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16D85" w14:textId="3233BAFC" w:rsidR="002723AC" w:rsidRPr="00FF0865" w:rsidRDefault="0007596E" w:rsidP="003D7BE5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FF0865">
        <w:rPr>
          <w:rFonts w:ascii="Calibri Light" w:hAnsi="Calibri Light" w:cs="Calibri Light"/>
          <w:b/>
          <w:sz w:val="18"/>
        </w:rPr>
        <w:t xml:space="preserve">Informacja prasowa: </w:t>
      </w:r>
      <w:r w:rsidR="00AC6DA7" w:rsidRPr="00FF0865">
        <w:rPr>
          <w:rFonts w:ascii="Calibri Light" w:hAnsi="Calibri Light" w:cs="Calibri Light"/>
          <w:b/>
          <w:sz w:val="18"/>
        </w:rPr>
        <w:t>05-07</w:t>
      </w:r>
      <w:r w:rsidR="00F02832" w:rsidRPr="00FF0865">
        <w:rPr>
          <w:rFonts w:ascii="Calibri Light" w:hAnsi="Calibri Light" w:cs="Calibri Light"/>
          <w:b/>
          <w:sz w:val="18"/>
        </w:rPr>
        <w:t>-</w:t>
      </w:r>
      <w:r w:rsidR="002723AC" w:rsidRPr="00FF0865">
        <w:rPr>
          <w:rFonts w:ascii="Calibri Light" w:hAnsi="Calibri Light" w:cs="Calibri Light"/>
          <w:b/>
          <w:sz w:val="18"/>
        </w:rPr>
        <w:t xml:space="preserve">2019, </w:t>
      </w:r>
      <w:r w:rsidR="00EB6754" w:rsidRPr="00FF0865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FF0865" w:rsidRDefault="00EB6754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FF0865">
        <w:rPr>
          <w:rFonts w:ascii="Calibri Light" w:hAnsi="Calibri Light" w:cs="Calibri Light"/>
          <w:sz w:val="18"/>
        </w:rPr>
        <w:t>Biuro Prasowe Newbridge</w:t>
      </w:r>
    </w:p>
    <w:p w14:paraId="508BC385" w14:textId="3B9ABB3A" w:rsidR="002723AC" w:rsidRPr="00FF0865" w:rsidRDefault="00FE3213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FF0865">
        <w:rPr>
          <w:rFonts w:ascii="Calibri Light" w:hAnsi="Calibri Light" w:cs="Calibri Light"/>
          <w:sz w:val="18"/>
        </w:rPr>
        <w:t>Izabela Jędruch</w:t>
      </w:r>
      <w:r w:rsidR="002723AC" w:rsidRPr="00FF0865">
        <w:rPr>
          <w:rFonts w:ascii="Calibri Light" w:hAnsi="Calibri Light" w:cs="Calibri Light"/>
          <w:sz w:val="18"/>
        </w:rPr>
        <w:t>/Guarana PR</w:t>
      </w:r>
    </w:p>
    <w:p w14:paraId="1CD8A35B" w14:textId="564E6664" w:rsidR="002723AC" w:rsidRPr="00FF0865" w:rsidRDefault="00FE3213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FF0865">
        <w:rPr>
          <w:rFonts w:ascii="Calibri Light" w:hAnsi="Calibri Light" w:cs="Calibri Light"/>
          <w:sz w:val="18"/>
        </w:rPr>
        <w:t xml:space="preserve">tel. 517 854 244 mail. </w:t>
      </w:r>
      <w:r w:rsidR="001178BC" w:rsidRPr="00FF0865">
        <w:rPr>
          <w:rFonts w:ascii="Calibri Light" w:hAnsi="Calibri Light" w:cs="Calibri Light"/>
          <w:sz w:val="18"/>
        </w:rPr>
        <w:t>i</w:t>
      </w:r>
      <w:r w:rsidRPr="00FF0865">
        <w:rPr>
          <w:rFonts w:ascii="Calibri Light" w:hAnsi="Calibri Light" w:cs="Calibri Light"/>
          <w:sz w:val="18"/>
        </w:rPr>
        <w:t>zabela.jedruch</w:t>
      </w:r>
      <w:r w:rsidR="002723AC" w:rsidRPr="00FF0865">
        <w:rPr>
          <w:rFonts w:ascii="Calibri Light" w:hAnsi="Calibri Light" w:cs="Calibri Light"/>
          <w:sz w:val="18"/>
        </w:rPr>
        <w:t>@guaranapr.pl</w:t>
      </w:r>
    </w:p>
    <w:p w14:paraId="1F69250C" w14:textId="77777777" w:rsidR="00FE3213" w:rsidRPr="00FF0865" w:rsidRDefault="00FE3213" w:rsidP="00532B35">
      <w:pPr>
        <w:pStyle w:val="Bezodstpw"/>
        <w:rPr>
          <w:rFonts w:ascii="Calibri Light" w:hAnsi="Calibri Light" w:cs="Calibri Light"/>
          <w:b/>
          <w:sz w:val="20"/>
        </w:rPr>
      </w:pPr>
    </w:p>
    <w:p w14:paraId="4C3EC990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b/>
          <w:sz w:val="28"/>
        </w:rPr>
      </w:pPr>
      <w:r w:rsidRPr="00FF0865">
        <w:rPr>
          <w:rFonts w:ascii="Calibri Light" w:hAnsi="Calibri Light" w:cs="Calibri Light"/>
          <w:b/>
          <w:sz w:val="28"/>
        </w:rPr>
        <w:t>Ponad połowa Polaków zrobi zakupy na letnich wyprzedażach</w:t>
      </w:r>
    </w:p>
    <w:p w14:paraId="1FC77CAB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BA8DA7A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F0865">
        <w:rPr>
          <w:rFonts w:ascii="Calibri Light" w:hAnsi="Calibri Light" w:cs="Calibri Light"/>
          <w:b/>
          <w:sz w:val="20"/>
        </w:rPr>
        <w:t>W całej Polsce wystartowały właśnie letnie wyprzedaże, a razem z nimi „szturm” na centra handlowe. Polacy coraz chętnej korzystają z sezonowych obniżek, a zachęcają ich do tego coraz wyższe przeceny i to już w pierwszych dniach sezonu wyprzedażowego.</w:t>
      </w:r>
    </w:p>
    <w:p w14:paraId="57D24519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468C20C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F0865">
        <w:rPr>
          <w:rFonts w:ascii="Calibri Light" w:hAnsi="Calibri Light" w:cs="Calibri Light"/>
          <w:b/>
          <w:sz w:val="20"/>
        </w:rPr>
        <w:t>Zostawimy krocie na wyprzedażach</w:t>
      </w:r>
    </w:p>
    <w:p w14:paraId="11E8EFA6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>Polacy ruszyli na wyprzedaże! Zakupy na przecenach zrobi nawet 62% rodaków - podaje KPMG w raporcie „Zakupy Polaków na wyprzedażach. Kto realnie zarządza procesem zakupu - konsument czy sprzedawca?”.  Posezonowe, letnie obniżki należą do najpopularniejszych w handlowym kalendarzu. Nie dziwić powinien więc fakt, że wydamy na nie krocie!</w:t>
      </w:r>
    </w:p>
    <w:p w14:paraId="303E6A01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57572C4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>I rzeczywiście, w najbliższych tygodniach Polacy w sklepowych kasach zostawią całkiem sporo, średnio 316 zł! Aż 29% wyda więcej niż 300 zł. Najczęściej zmieścimy się jednak w przedziale od 150 do 300 zł - taki wydatek deklaruje blisko połowa. Co czwarty kupujący zmieści się w granicach 150 zł - podaje KPMG. Skąd tak ochocze sięganie do kieszeni?</w:t>
      </w:r>
    </w:p>
    <w:p w14:paraId="65C0B134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C5AF63A" w14:textId="046A6E1F" w:rsidR="00FF0865" w:rsidRDefault="00FF0865" w:rsidP="00FF0865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F0865">
        <w:rPr>
          <w:rFonts w:ascii="Calibri Light" w:hAnsi="Calibri Light" w:cs="Calibri Light"/>
          <w:sz w:val="20"/>
        </w:rPr>
        <w:t xml:space="preserve">- </w:t>
      </w:r>
      <w:r w:rsidRPr="00FF0865">
        <w:rPr>
          <w:rFonts w:ascii="Calibri Light" w:hAnsi="Calibri Light" w:cs="Calibri Light"/>
          <w:i/>
          <w:sz w:val="20"/>
        </w:rPr>
        <w:t xml:space="preserve">Polacy coraz częściej oczekując na przeceny, wstrzymują się z kupowaniem zwłaszcza na przełomie maja i czerwca. Nauczyliśmy się już mechanizmu letnich przecen i wiemy, jak z niego korzystać, podobnie jak konsumenci w Wielkiej Brytanii, Niemczech czy USA, czyli na bardzo dojrzałych rynkach - </w:t>
      </w:r>
      <w:r w:rsidRPr="00FF0865">
        <w:rPr>
          <w:rFonts w:ascii="Calibri Light" w:hAnsi="Calibri Light" w:cs="Calibri Light"/>
          <w:b/>
          <w:sz w:val="20"/>
        </w:rPr>
        <w:t xml:space="preserve">mówi Marta Drzewiecka, </w:t>
      </w:r>
      <w:r w:rsidR="001B7384">
        <w:rPr>
          <w:rFonts w:ascii="Calibri Light" w:hAnsi="Calibri Light" w:cs="Calibri Light"/>
          <w:b/>
          <w:sz w:val="20"/>
        </w:rPr>
        <w:t xml:space="preserve">Marketing &amp; </w:t>
      </w:r>
      <w:proofErr w:type="spellStart"/>
      <w:r w:rsidR="001B7384">
        <w:rPr>
          <w:rFonts w:ascii="Calibri Light" w:hAnsi="Calibri Light" w:cs="Calibri Light"/>
          <w:b/>
          <w:sz w:val="20"/>
        </w:rPr>
        <w:t>Customer</w:t>
      </w:r>
      <w:proofErr w:type="spellEnd"/>
      <w:r w:rsidR="001B7384">
        <w:rPr>
          <w:rFonts w:ascii="Calibri Light" w:hAnsi="Calibri Light" w:cs="Calibri Light"/>
          <w:b/>
          <w:sz w:val="20"/>
        </w:rPr>
        <w:t xml:space="preserve"> </w:t>
      </w:r>
      <w:proofErr w:type="spellStart"/>
      <w:r w:rsidR="001B7384">
        <w:rPr>
          <w:rFonts w:ascii="Calibri Light" w:hAnsi="Calibri Light" w:cs="Calibri Light"/>
          <w:b/>
          <w:sz w:val="20"/>
        </w:rPr>
        <w:t>E</w:t>
      </w:r>
      <w:r w:rsidR="001B7384" w:rsidRPr="001B7384">
        <w:rPr>
          <w:rFonts w:ascii="Calibri Light" w:hAnsi="Calibri Light" w:cs="Calibri Light"/>
          <w:b/>
          <w:sz w:val="20"/>
        </w:rPr>
        <w:t>xperience</w:t>
      </w:r>
      <w:proofErr w:type="spellEnd"/>
      <w:r w:rsidR="001B7384" w:rsidRPr="001B7384">
        <w:rPr>
          <w:rFonts w:ascii="Calibri Light" w:hAnsi="Calibri Light" w:cs="Calibri Light"/>
          <w:b/>
          <w:sz w:val="20"/>
        </w:rPr>
        <w:t xml:space="preserve"> Manager</w:t>
      </w:r>
      <w:r w:rsidR="001B7384">
        <w:rPr>
          <w:rFonts w:ascii="Calibri Light" w:hAnsi="Calibri Light" w:cs="Calibri Light"/>
          <w:b/>
          <w:sz w:val="20"/>
        </w:rPr>
        <w:t xml:space="preserve"> </w:t>
      </w:r>
      <w:r w:rsidRPr="00FF0865">
        <w:rPr>
          <w:rFonts w:ascii="Calibri Light" w:hAnsi="Calibri Light" w:cs="Calibri Light"/>
          <w:b/>
          <w:sz w:val="20"/>
        </w:rPr>
        <w:t xml:space="preserve">w firmie </w:t>
      </w:r>
      <w:proofErr w:type="spellStart"/>
      <w:r w:rsidRPr="00FF0865">
        <w:rPr>
          <w:rFonts w:ascii="Calibri Light" w:hAnsi="Calibri Light" w:cs="Calibri Light"/>
          <w:b/>
          <w:sz w:val="20"/>
        </w:rPr>
        <w:t>Newbridge</w:t>
      </w:r>
      <w:proofErr w:type="spellEnd"/>
      <w:r w:rsidRPr="00FF0865">
        <w:rPr>
          <w:rFonts w:ascii="Calibri Light" w:hAnsi="Calibri Light" w:cs="Calibri Light"/>
          <w:b/>
          <w:sz w:val="20"/>
        </w:rPr>
        <w:t xml:space="preserve"> Poland, do której należy 6 obiektów handlowych w Polsce.</w:t>
      </w:r>
    </w:p>
    <w:p w14:paraId="7A1E3C41" w14:textId="77777777" w:rsidR="001B7384" w:rsidRDefault="001B7384" w:rsidP="00FF0865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27B93924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FF0865">
        <w:rPr>
          <w:rFonts w:ascii="Calibri Light" w:hAnsi="Calibri Light" w:cs="Calibri Light"/>
          <w:i/>
          <w:sz w:val="20"/>
        </w:rPr>
        <w:t xml:space="preserve">- Często upatrujemy sobie rzeczy w sklepach, które chcemy mieć, odkładamy pieniądze, a nieraz wręcz mrozimy swoje wydatki przez kilka tygodni, tylko po to, aby już w pierwszych dniach wyprzedaży, nie czekając na dalsze obniżki, głęboko sięgnąć do portfela i zrobić często największe zakupy w ciągu roku. Nieraz zamykające się w wydatkach powyżej 1000 zł  - </w:t>
      </w:r>
      <w:r w:rsidRPr="00FF0865">
        <w:rPr>
          <w:rFonts w:ascii="Calibri Light" w:hAnsi="Calibri Light" w:cs="Calibri Light"/>
          <w:sz w:val="20"/>
        </w:rPr>
        <w:t>dodaje</w:t>
      </w:r>
      <w:r w:rsidRPr="00FF0865">
        <w:rPr>
          <w:rFonts w:ascii="Calibri Light" w:hAnsi="Calibri Light" w:cs="Calibri Light"/>
          <w:i/>
          <w:sz w:val="20"/>
        </w:rPr>
        <w:t>.</w:t>
      </w:r>
    </w:p>
    <w:p w14:paraId="07D1D86C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8685F82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>I faktycznie, aż 80% Polaków potrafi powstrzymać się dziś od kupowania kilka tygodni, a nawet miesięcy, czekając na okazję w sklepie. Spontaniczne zakupy, czyli bez głębszej analizy i pod wpływem chwili robi raptem 15% z nas. Najczęstszą motywacją do robienia zakupów na posezonowych wyprzedażach wciąż pozostaje cena - wskazuje ją aż 75% robiących zakupy - podaje KPMG.</w:t>
      </w:r>
    </w:p>
    <w:p w14:paraId="7724C182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8209CC6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 xml:space="preserve">- </w:t>
      </w:r>
      <w:r w:rsidRPr="00FF0865">
        <w:rPr>
          <w:rFonts w:ascii="Calibri Light" w:hAnsi="Calibri Light" w:cs="Calibri Light"/>
          <w:i/>
          <w:sz w:val="20"/>
        </w:rPr>
        <w:t>W Polsce konsument zwraca wciąż uwagę na cenę. Dla większości z nas jest to czynnik, który decyduje o tym, czy kupujemy daną rzecz, czy nie. Obniżka ceny, nawet na poziomie 20-30%, potrafi nas już zachęcić do kupowania. Nie dziwić więc powinna popularność wyprzedaży, kiedy ceny spadają nawet o minus 50-70% i to już w pierwszych dniach przecen, co jest zresztą nowością w Polsce</w:t>
      </w:r>
      <w:r w:rsidRPr="00FF0865">
        <w:rPr>
          <w:rFonts w:ascii="Calibri Light" w:hAnsi="Calibri Light" w:cs="Calibri Light"/>
          <w:sz w:val="20"/>
        </w:rPr>
        <w:t xml:space="preserve"> - mówi Drzewiecka.</w:t>
      </w:r>
    </w:p>
    <w:p w14:paraId="762B3E34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3FE4EC4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F0865">
        <w:rPr>
          <w:rFonts w:ascii="Calibri Light" w:hAnsi="Calibri Light" w:cs="Calibri Light"/>
          <w:b/>
          <w:sz w:val="20"/>
        </w:rPr>
        <w:t xml:space="preserve">Polak to </w:t>
      </w:r>
      <w:proofErr w:type="spellStart"/>
      <w:r w:rsidRPr="00FF0865">
        <w:rPr>
          <w:rFonts w:ascii="Calibri Light" w:hAnsi="Calibri Light" w:cs="Calibri Light"/>
          <w:b/>
          <w:sz w:val="20"/>
        </w:rPr>
        <w:t>showroomer</w:t>
      </w:r>
      <w:proofErr w:type="spellEnd"/>
    </w:p>
    <w:p w14:paraId="7E20BB65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 xml:space="preserve">To wyczekiwanie na obniżkę sprawia też, że stajemy się coraz lepiej przygotowani do zakupów i sezonu przecen, a samą wizytę w sklepie poprzedzają nawet 24 różne czynności, które mają nas przygotować do kupna. Już 59% Polaków zanim kupi coś stacjonarnie, sprawdza dokładnie produkt on-line w sklepie internetowym. </w:t>
      </w:r>
    </w:p>
    <w:p w14:paraId="48C21E2F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A0CBABA" w14:textId="660C9140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 xml:space="preserve">41% używa porównywarki cenowej, 28% „sonduje” podobny produkt w sklepach internetowych konkurencyjnej marki, a 30% odwiedza sklep nawet kilka tygodni przed zakupem upatrzonej rzeczy. Ponadto sprawdzamy też opinie o produkcie w sieci, przeglądamy </w:t>
      </w:r>
      <w:proofErr w:type="spellStart"/>
      <w:r w:rsidRPr="00FF0865">
        <w:rPr>
          <w:rFonts w:ascii="Calibri Light" w:hAnsi="Calibri Light" w:cs="Calibri Light"/>
          <w:sz w:val="20"/>
        </w:rPr>
        <w:t>social</w:t>
      </w:r>
      <w:proofErr w:type="spellEnd"/>
      <w:r w:rsidRPr="00FF0865">
        <w:rPr>
          <w:rFonts w:ascii="Calibri Light" w:hAnsi="Calibri Light" w:cs="Calibri Light"/>
          <w:sz w:val="20"/>
        </w:rPr>
        <w:t xml:space="preserve"> media producenta, a nawet „testujemy” produkt przed kupnem np. przymierzając go - podaje KPMG</w:t>
      </w:r>
      <w:r w:rsidR="006A11D2">
        <w:rPr>
          <w:rFonts w:ascii="Calibri Light" w:hAnsi="Calibri Light" w:cs="Calibri Light"/>
          <w:sz w:val="20"/>
        </w:rPr>
        <w:t>.</w:t>
      </w:r>
    </w:p>
    <w:p w14:paraId="3564609D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6DB4837" w14:textId="610FBA2D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FF0865">
        <w:rPr>
          <w:rFonts w:ascii="Calibri Light" w:hAnsi="Calibri Light" w:cs="Calibri Light"/>
          <w:sz w:val="20"/>
        </w:rPr>
        <w:t xml:space="preserve">- </w:t>
      </w:r>
      <w:r w:rsidRPr="00FF0865">
        <w:rPr>
          <w:rFonts w:ascii="Calibri Light" w:hAnsi="Calibri Light" w:cs="Calibri Light"/>
          <w:i/>
          <w:sz w:val="20"/>
        </w:rPr>
        <w:t xml:space="preserve">Nieodzowną częścią kupowania stał się </w:t>
      </w:r>
      <w:proofErr w:type="spellStart"/>
      <w:r w:rsidRPr="00FF0865">
        <w:rPr>
          <w:rFonts w:ascii="Calibri Light" w:hAnsi="Calibri Light" w:cs="Calibri Light"/>
          <w:i/>
          <w:sz w:val="20"/>
        </w:rPr>
        <w:t>webrooming</w:t>
      </w:r>
      <w:proofErr w:type="spellEnd"/>
      <w:r w:rsidRPr="00FF0865">
        <w:rPr>
          <w:rFonts w:ascii="Calibri Light" w:hAnsi="Calibri Light" w:cs="Calibri Light"/>
          <w:i/>
          <w:sz w:val="20"/>
        </w:rPr>
        <w:t xml:space="preserve">. Coraz więcej konsumentów zanim </w:t>
      </w:r>
      <w:r w:rsidR="006A11D2">
        <w:rPr>
          <w:rFonts w:ascii="Calibri Light" w:hAnsi="Calibri Light" w:cs="Calibri Light"/>
          <w:i/>
          <w:sz w:val="20"/>
        </w:rPr>
        <w:t xml:space="preserve">kupi jakiś produkt stacjonarnie, </w:t>
      </w:r>
      <w:r w:rsidRPr="00FF0865">
        <w:rPr>
          <w:rFonts w:ascii="Calibri Light" w:hAnsi="Calibri Light" w:cs="Calibri Light"/>
          <w:i/>
          <w:sz w:val="20"/>
        </w:rPr>
        <w:t xml:space="preserve">sprawdza go dokładnie on-line np. w sklepie internetowym, w kanałach społecznościowych czy w serwisach ratingowych. Porównujemy ceny, jakość, opinie, a dopiero potem podejmujemy decyzję, czy warto zrobić zakup </w:t>
      </w:r>
      <w:r w:rsidRPr="00FF0865">
        <w:rPr>
          <w:rFonts w:ascii="Calibri Light" w:hAnsi="Calibri Light" w:cs="Calibri Light"/>
          <w:sz w:val="20"/>
        </w:rPr>
        <w:t>- mówi Drzewiecka.</w:t>
      </w:r>
    </w:p>
    <w:p w14:paraId="056E5660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i/>
          <w:sz w:val="20"/>
        </w:rPr>
      </w:pPr>
    </w:p>
    <w:p w14:paraId="74F46608" w14:textId="721C6700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FF0865">
        <w:rPr>
          <w:rFonts w:ascii="Calibri Light" w:hAnsi="Calibri Light" w:cs="Calibri Light"/>
          <w:i/>
          <w:sz w:val="20"/>
        </w:rPr>
        <w:t xml:space="preserve">- Jednocześnie rośnie także rola </w:t>
      </w:r>
      <w:proofErr w:type="spellStart"/>
      <w:r w:rsidRPr="00FF0865">
        <w:rPr>
          <w:rFonts w:ascii="Calibri Light" w:hAnsi="Calibri Light" w:cs="Calibri Light"/>
          <w:i/>
          <w:sz w:val="20"/>
        </w:rPr>
        <w:t>showroomingu</w:t>
      </w:r>
      <w:proofErr w:type="spellEnd"/>
      <w:r w:rsidRPr="00FF0865">
        <w:rPr>
          <w:rFonts w:ascii="Calibri Light" w:hAnsi="Calibri Light" w:cs="Calibri Light"/>
          <w:i/>
          <w:sz w:val="20"/>
        </w:rPr>
        <w:t>, czyli zjawiska odwrotnego. Konsumenci coraz chętniej zanim kupią jakiś produkt na wyprzedażach w sklepie stacjonarnym, odwiedzają ten sklep przed przecenami, pr</w:t>
      </w:r>
      <w:r w:rsidR="006A11D2">
        <w:rPr>
          <w:rFonts w:ascii="Calibri Light" w:hAnsi="Calibri Light" w:cs="Calibri Light"/>
          <w:i/>
          <w:sz w:val="20"/>
        </w:rPr>
        <w:t>zymierzają rzeczy i przeglądają</w:t>
      </w:r>
      <w:r w:rsidRPr="00FF0865">
        <w:rPr>
          <w:rFonts w:ascii="Calibri Light" w:hAnsi="Calibri Light" w:cs="Calibri Light"/>
          <w:i/>
          <w:sz w:val="20"/>
        </w:rPr>
        <w:t xml:space="preserve"> dostępną ofertę, zakupu jednak dokonują dopiero w momencie, kiedy ruszą przeceny </w:t>
      </w:r>
      <w:r w:rsidRPr="00FF0865">
        <w:rPr>
          <w:rFonts w:ascii="Calibri Light" w:hAnsi="Calibri Light" w:cs="Calibri Light"/>
          <w:sz w:val="20"/>
        </w:rPr>
        <w:t>- dodaje.</w:t>
      </w:r>
    </w:p>
    <w:p w14:paraId="5EFB33D8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i/>
          <w:sz w:val="20"/>
        </w:rPr>
      </w:pPr>
    </w:p>
    <w:p w14:paraId="6600D7E2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F0865">
        <w:rPr>
          <w:rFonts w:ascii="Calibri Light" w:hAnsi="Calibri Light" w:cs="Calibri Light"/>
          <w:b/>
          <w:sz w:val="20"/>
        </w:rPr>
        <w:t>Kupujemy z wyższej półki</w:t>
      </w:r>
    </w:p>
    <w:p w14:paraId="4966E0F4" w14:textId="45A14196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>Takie przygotowywanie się nie powinno zresztą dziwić, jeśli spojrzeć na listę wyprzedażowych zakupów. Prym wiodą na niej kosmetyki. Wybiera je 58%. Tuż za n</w:t>
      </w:r>
      <w:r w:rsidR="006A11D2">
        <w:rPr>
          <w:rFonts w:ascii="Calibri Light" w:hAnsi="Calibri Light" w:cs="Calibri Light"/>
          <w:sz w:val="20"/>
        </w:rPr>
        <w:t>imi są ubrania - 53%. Na dalszym</w:t>
      </w:r>
      <w:r w:rsidRPr="00FF0865">
        <w:rPr>
          <w:rFonts w:ascii="Calibri Light" w:hAnsi="Calibri Light" w:cs="Calibri Light"/>
          <w:sz w:val="20"/>
        </w:rPr>
        <w:t xml:space="preserve"> posezonowym podium można znaleźć także elektronikę i AGD - kupuje ją 50% Polaków. Dalej plasują się zabawki (46%) i obuwie (45%).</w:t>
      </w:r>
    </w:p>
    <w:p w14:paraId="0AD0C10B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58A72A8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>Co czwarta osoba na wyprzedażach kupuje zegarek, biżuterię, meble, a nawet artykuły zoologiczne. Co piąta osoba wydaje na akcesoria motoryzacyjne i kulturę. Na szarym końcu listy znaleźć można także sprzęt sportowy (16%) oraz ofertę turystyczną (9%).</w:t>
      </w:r>
    </w:p>
    <w:p w14:paraId="2B5D383A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242CE74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 xml:space="preserve">Na wyprzedażach chętnie także kupujemy rzeczy </w:t>
      </w:r>
      <w:proofErr w:type="spellStart"/>
      <w:r w:rsidRPr="00FF0865">
        <w:rPr>
          <w:rFonts w:ascii="Calibri Light" w:hAnsi="Calibri Light" w:cs="Calibri Light"/>
          <w:sz w:val="20"/>
        </w:rPr>
        <w:t>premium</w:t>
      </w:r>
      <w:proofErr w:type="spellEnd"/>
      <w:r w:rsidRPr="00FF0865">
        <w:rPr>
          <w:rFonts w:ascii="Calibri Light" w:hAnsi="Calibri Light" w:cs="Calibri Light"/>
          <w:sz w:val="20"/>
        </w:rPr>
        <w:t xml:space="preserve"> i z wyższej półki. Są to najczęściej rzeczy marek, na które nas nie stać po regularnej cenie. Robi tak 52% kupujących. Wśród wybieranych produktów można znaleźć najczęściej elektronikę  (35%), kosmetyki (32%) i ubrania (31%) - podaje KPMG.</w:t>
      </w:r>
    </w:p>
    <w:p w14:paraId="47F7199F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D9ECEA9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 xml:space="preserve">- </w:t>
      </w:r>
      <w:r w:rsidRPr="00FF0865">
        <w:rPr>
          <w:rFonts w:ascii="Calibri Light" w:hAnsi="Calibri Light" w:cs="Calibri Light"/>
          <w:i/>
          <w:sz w:val="20"/>
        </w:rPr>
        <w:t xml:space="preserve">Ta struktura od lat się nie zmienia, aczkolwiek widzimy rosnącą popularność np. kosmetyków, co wiąże się m.in. z rozwojem sieci drogerii w Polsce i ich aktywnością. Wciąż wysoko plasują się ubrania i buty, a także marki </w:t>
      </w:r>
      <w:proofErr w:type="spellStart"/>
      <w:r w:rsidRPr="00FF0865">
        <w:rPr>
          <w:rFonts w:ascii="Calibri Light" w:hAnsi="Calibri Light" w:cs="Calibri Light"/>
          <w:i/>
          <w:sz w:val="20"/>
        </w:rPr>
        <w:t>premium</w:t>
      </w:r>
      <w:proofErr w:type="spellEnd"/>
      <w:r w:rsidRPr="00FF0865">
        <w:rPr>
          <w:rFonts w:ascii="Calibri Light" w:hAnsi="Calibri Light" w:cs="Calibri Light"/>
          <w:i/>
          <w:sz w:val="20"/>
        </w:rPr>
        <w:t xml:space="preserve"> i z wyższej półki. To dziś najchętniej kupowane rzeczy, co zresztą widać w sklepach, które w tym czasie notują nawet znaczący wzrost obrotów, w porównaniu do okresu przed wyprzedażami</w:t>
      </w:r>
      <w:r w:rsidRPr="00FF0865">
        <w:rPr>
          <w:rFonts w:ascii="Calibri Light" w:hAnsi="Calibri Light" w:cs="Calibri Light"/>
          <w:sz w:val="20"/>
        </w:rPr>
        <w:t xml:space="preserve"> - mówi Drzewiecka.</w:t>
      </w:r>
    </w:p>
    <w:p w14:paraId="006B2ACD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A55A243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F0865">
        <w:rPr>
          <w:rFonts w:ascii="Calibri Light" w:hAnsi="Calibri Light" w:cs="Calibri Light"/>
          <w:b/>
          <w:sz w:val="20"/>
        </w:rPr>
        <w:t xml:space="preserve">Wyprzedaże ewoluują </w:t>
      </w:r>
    </w:p>
    <w:p w14:paraId="323EA920" w14:textId="45DB5D61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 xml:space="preserve">Jak zauważają przedstawiciele branży </w:t>
      </w:r>
      <w:proofErr w:type="spellStart"/>
      <w:r w:rsidRPr="00FF0865">
        <w:rPr>
          <w:rFonts w:ascii="Calibri Light" w:hAnsi="Calibri Light" w:cs="Calibri Light"/>
          <w:sz w:val="20"/>
        </w:rPr>
        <w:t>retail</w:t>
      </w:r>
      <w:proofErr w:type="spellEnd"/>
      <w:r w:rsidRPr="00FF0865">
        <w:rPr>
          <w:rFonts w:ascii="Calibri Light" w:hAnsi="Calibri Light" w:cs="Calibri Light"/>
          <w:sz w:val="20"/>
        </w:rPr>
        <w:t xml:space="preserve">, posezonowe wyprzedaże wciąż będą zyskiwać na popularności. Trzeba jednak przygotować się na zmiany. Te już widać. - </w:t>
      </w:r>
      <w:r w:rsidRPr="00FF0865">
        <w:rPr>
          <w:rFonts w:ascii="Calibri Light" w:hAnsi="Calibri Light" w:cs="Calibri Light"/>
          <w:i/>
          <w:sz w:val="20"/>
        </w:rPr>
        <w:t>Letnie wyprzedaże, podobnie zresztą jak zimowe, są coraz krótsze. Jeszcze 5-6 lat temu potrafiły trwać nawet 2,5 miesiąca, dziś kończą się nieraz po miesiącu, półtor</w:t>
      </w:r>
      <w:r w:rsidR="006A11D2">
        <w:rPr>
          <w:rFonts w:ascii="Calibri Light" w:hAnsi="Calibri Light" w:cs="Calibri Light"/>
          <w:i/>
          <w:sz w:val="20"/>
        </w:rPr>
        <w:t xml:space="preserve">a. </w:t>
      </w:r>
      <w:r w:rsidRPr="00FF0865">
        <w:rPr>
          <w:rFonts w:ascii="Calibri Light" w:hAnsi="Calibri Light" w:cs="Calibri Light"/>
          <w:i/>
          <w:sz w:val="20"/>
        </w:rPr>
        <w:t>Są marki, które czas przecen zamykają nawet w 2 tygodniach</w:t>
      </w:r>
      <w:r w:rsidRPr="00FF0865">
        <w:rPr>
          <w:rFonts w:ascii="Calibri Light" w:hAnsi="Calibri Light" w:cs="Calibri Light"/>
          <w:sz w:val="20"/>
        </w:rPr>
        <w:t xml:space="preserve"> - mówi przedstawicielka </w:t>
      </w:r>
      <w:proofErr w:type="spellStart"/>
      <w:r w:rsidRPr="00FF0865">
        <w:rPr>
          <w:rFonts w:ascii="Calibri Light" w:hAnsi="Calibri Light" w:cs="Calibri Light"/>
          <w:sz w:val="20"/>
        </w:rPr>
        <w:t>Newbridge</w:t>
      </w:r>
      <w:proofErr w:type="spellEnd"/>
      <w:r w:rsidRPr="00FF0865">
        <w:rPr>
          <w:rFonts w:ascii="Calibri Light" w:hAnsi="Calibri Light" w:cs="Calibri Light"/>
          <w:sz w:val="20"/>
        </w:rPr>
        <w:t xml:space="preserve"> Poland.</w:t>
      </w:r>
    </w:p>
    <w:p w14:paraId="28EB0C3A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C40D5DD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 xml:space="preserve">Rosnące tempo wyprzedaży ma jednak pozytywny wpływ na ceny. </w:t>
      </w:r>
      <w:r w:rsidRPr="00FF0865">
        <w:rPr>
          <w:rFonts w:ascii="Calibri Light" w:hAnsi="Calibri Light" w:cs="Calibri Light"/>
          <w:i/>
          <w:sz w:val="20"/>
        </w:rPr>
        <w:t>- Obecnie konsument nie musi czekać kilku tygodni, aż cena spadnie do poziomu -50% czy -70%. Coraz więcej sklepów, zwłaszcza dużych sieci odzieżowych, takie przeceny ma już na wstępie wyprzedaży. W efekcie te są bardzo intensywne i szybko robią miejsce nowym kolekcjom</w:t>
      </w:r>
      <w:r w:rsidRPr="00FF0865">
        <w:rPr>
          <w:rFonts w:ascii="Calibri Light" w:hAnsi="Calibri Light" w:cs="Calibri Light"/>
          <w:sz w:val="20"/>
        </w:rPr>
        <w:t xml:space="preserve"> - wyjaśnia.</w:t>
      </w:r>
    </w:p>
    <w:p w14:paraId="3E5957BD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487C4BB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 xml:space="preserve">Skąd takie zmiany? - </w:t>
      </w:r>
      <w:r w:rsidRPr="00FF0865">
        <w:rPr>
          <w:rFonts w:ascii="Calibri Light" w:hAnsi="Calibri Light" w:cs="Calibri Light"/>
          <w:i/>
          <w:sz w:val="20"/>
        </w:rPr>
        <w:t xml:space="preserve">Towar w sklepach szybciej rotuje. Marki odzieżowe wypuszczają dziś w ciągu roku coraz częściej nie 4, a więcej kolekcji. W związku z tym muszą szybciej robić miejsce na nowości i kolekcje </w:t>
      </w:r>
      <w:proofErr w:type="spellStart"/>
      <w:r w:rsidRPr="00FF0865">
        <w:rPr>
          <w:rFonts w:ascii="Calibri Light" w:hAnsi="Calibri Light" w:cs="Calibri Light"/>
          <w:i/>
          <w:sz w:val="20"/>
        </w:rPr>
        <w:t>międzysezonowe</w:t>
      </w:r>
      <w:proofErr w:type="spellEnd"/>
      <w:r w:rsidRPr="00FF0865">
        <w:rPr>
          <w:rFonts w:ascii="Calibri Light" w:hAnsi="Calibri Light" w:cs="Calibri Light"/>
          <w:i/>
          <w:sz w:val="20"/>
        </w:rPr>
        <w:t>. Pomagają w tym krótkie, acz intensywne wyprzedaże, które podobają się konsumentom. Druga sprawa to zmiany w kalendarzu handlowym -</w:t>
      </w:r>
      <w:r w:rsidRPr="00FF0865">
        <w:rPr>
          <w:rFonts w:ascii="Calibri Light" w:hAnsi="Calibri Light" w:cs="Calibri Light"/>
          <w:sz w:val="20"/>
        </w:rPr>
        <w:t xml:space="preserve"> mówi Drzewiecka.</w:t>
      </w:r>
    </w:p>
    <w:p w14:paraId="6792EFF4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B0C626C" w14:textId="36153BDE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sz w:val="20"/>
        </w:rPr>
        <w:t xml:space="preserve">-  </w:t>
      </w:r>
      <w:r w:rsidRPr="00FF0865">
        <w:rPr>
          <w:rFonts w:ascii="Calibri Light" w:hAnsi="Calibri Light" w:cs="Calibri Light"/>
          <w:i/>
          <w:sz w:val="20"/>
        </w:rPr>
        <w:t>Dekadę temu mieliśmy 2 sezony wyprzedażowe - letni i zimowy, dziś mamy więcej okazji w ciągu roku. Rośnie</w:t>
      </w:r>
      <w:r w:rsidR="006A11D2">
        <w:rPr>
          <w:rFonts w:ascii="Calibri Light" w:hAnsi="Calibri Light" w:cs="Calibri Light"/>
          <w:i/>
          <w:sz w:val="20"/>
        </w:rPr>
        <w:t xml:space="preserve"> popularność np. przecen między</w:t>
      </w:r>
      <w:bookmarkStart w:id="0" w:name="_GoBack"/>
      <w:bookmarkEnd w:id="0"/>
      <w:r w:rsidRPr="00FF0865">
        <w:rPr>
          <w:rFonts w:ascii="Calibri Light" w:hAnsi="Calibri Light" w:cs="Calibri Light"/>
          <w:i/>
          <w:sz w:val="20"/>
        </w:rPr>
        <w:t xml:space="preserve">sezonowych, czyli wczesną jesienią i późną wiosną, a także Black </w:t>
      </w:r>
      <w:proofErr w:type="spellStart"/>
      <w:r w:rsidRPr="00FF0865">
        <w:rPr>
          <w:rFonts w:ascii="Calibri Light" w:hAnsi="Calibri Light" w:cs="Calibri Light"/>
          <w:i/>
          <w:sz w:val="20"/>
        </w:rPr>
        <w:t>Friday</w:t>
      </w:r>
      <w:proofErr w:type="spellEnd"/>
      <w:r w:rsidRPr="00FF0865">
        <w:rPr>
          <w:rFonts w:ascii="Calibri Light" w:hAnsi="Calibri Light" w:cs="Calibri Light"/>
          <w:i/>
          <w:sz w:val="20"/>
        </w:rPr>
        <w:t xml:space="preserve"> i Black </w:t>
      </w:r>
      <w:proofErr w:type="spellStart"/>
      <w:r w:rsidRPr="00FF0865">
        <w:rPr>
          <w:rFonts w:ascii="Calibri Light" w:hAnsi="Calibri Light" w:cs="Calibri Light"/>
          <w:i/>
          <w:sz w:val="20"/>
        </w:rPr>
        <w:t>Week</w:t>
      </w:r>
      <w:proofErr w:type="spellEnd"/>
      <w:r w:rsidRPr="00FF0865">
        <w:rPr>
          <w:rFonts w:ascii="Calibri Light" w:hAnsi="Calibri Light" w:cs="Calibri Light"/>
          <w:i/>
          <w:sz w:val="20"/>
        </w:rPr>
        <w:t xml:space="preserve"> oraz promocji świątecznych. Wiele sklepów ma także stałe promocje, z których można korzystać np. pobierając aplikacje lub zapisując się do newsletterów</w:t>
      </w:r>
      <w:r w:rsidRPr="00FF0865">
        <w:rPr>
          <w:rFonts w:ascii="Calibri Light" w:hAnsi="Calibri Light" w:cs="Calibri Light"/>
          <w:sz w:val="20"/>
        </w:rPr>
        <w:t xml:space="preserve"> - dodaje.</w:t>
      </w:r>
    </w:p>
    <w:p w14:paraId="75288998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F338D8C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7C9FB1D" w14:textId="77777777" w:rsid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55BAF2A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AB37DC6" w14:textId="77777777" w:rsidR="00FF0865" w:rsidRPr="00FF0865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24C7A2C" w14:textId="4B4EC0BF" w:rsidR="00FE5249" w:rsidRPr="00FF0865" w:rsidRDefault="00337C9F" w:rsidP="00C970F8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 w:rsidRPr="00FF0865">
        <w:rPr>
          <w:rFonts w:ascii="Calibri Light" w:hAnsi="Calibri Light" w:cs="Calibri Light"/>
          <w:sz w:val="20"/>
          <w:szCs w:val="20"/>
        </w:rPr>
        <w:t>Tagi</w:t>
      </w:r>
      <w:proofErr w:type="spellEnd"/>
      <w:r w:rsidRPr="00FF0865">
        <w:rPr>
          <w:rFonts w:ascii="Calibri Light" w:hAnsi="Calibri Light" w:cs="Calibri Light"/>
          <w:sz w:val="20"/>
          <w:szCs w:val="20"/>
        </w:rPr>
        <w:t xml:space="preserve">: </w:t>
      </w:r>
      <w:proofErr w:type="spellStart"/>
      <w:r w:rsidRPr="00FF0865">
        <w:rPr>
          <w:rFonts w:ascii="Calibri Light" w:hAnsi="Calibri Light" w:cs="Calibri Light"/>
          <w:sz w:val="20"/>
          <w:szCs w:val="20"/>
        </w:rPr>
        <w:t>Newbridge</w:t>
      </w:r>
      <w:proofErr w:type="spellEnd"/>
      <w:r w:rsidRPr="00FF0865">
        <w:rPr>
          <w:rFonts w:ascii="Calibri Light" w:hAnsi="Calibri Light" w:cs="Calibri Light"/>
          <w:sz w:val="20"/>
          <w:szCs w:val="20"/>
        </w:rPr>
        <w:t xml:space="preserve"> Poland</w:t>
      </w:r>
    </w:p>
    <w:p w14:paraId="60A3C826" w14:textId="77777777" w:rsidR="004A0A65" w:rsidRPr="00FF0865" w:rsidRDefault="004A0A6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FF0865" w:rsidRDefault="004A0A6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Pr="00FF0865" w:rsidRDefault="002723AC" w:rsidP="00C970F8">
      <w:pPr>
        <w:pStyle w:val="Bezodstpw"/>
        <w:jc w:val="both"/>
        <w:rPr>
          <w:rFonts w:ascii="Calibri Light" w:hAnsi="Calibri Light" w:cs="Calibri Light"/>
          <w:sz w:val="20"/>
        </w:rPr>
      </w:pPr>
      <w:r w:rsidRPr="00FF0865">
        <w:rPr>
          <w:rFonts w:ascii="Calibri Light" w:hAnsi="Calibri Light" w:cs="Calibri Light"/>
          <w:b/>
          <w:i/>
          <w:sz w:val="20"/>
        </w:rPr>
        <w:t>Źródło</w:t>
      </w:r>
      <w:r w:rsidR="00EB6754" w:rsidRPr="00FF0865">
        <w:rPr>
          <w:rFonts w:ascii="Calibri Light" w:hAnsi="Calibri Light" w:cs="Calibri Light"/>
          <w:sz w:val="20"/>
        </w:rPr>
        <w:t>: Newbridge</w:t>
      </w:r>
      <w:r w:rsidR="00D91479" w:rsidRPr="00FF0865">
        <w:rPr>
          <w:rFonts w:ascii="Calibri Light" w:hAnsi="Calibri Light" w:cs="Calibri Light"/>
          <w:sz w:val="20"/>
        </w:rPr>
        <w:t xml:space="preserve"> Poland/Guarana PR</w:t>
      </w:r>
    </w:p>
    <w:p w14:paraId="3C9C100A" w14:textId="77777777" w:rsidR="00532B35" w:rsidRPr="00FF0865" w:rsidRDefault="00532B3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D6585C3" w14:textId="3D93ACDF" w:rsidR="00EB6754" w:rsidRPr="00FF0865" w:rsidRDefault="00532B35" w:rsidP="00FF0865">
      <w:pPr>
        <w:pStyle w:val="Bezodstpw"/>
        <w:jc w:val="both"/>
        <w:rPr>
          <w:rFonts w:ascii="Calibri Light" w:hAnsi="Calibri Light" w:cs="Calibri Light"/>
          <w:sz w:val="16"/>
          <w:lang w:eastAsia="pl-PL"/>
        </w:rPr>
      </w:pPr>
      <w:r w:rsidRPr="00FF0865">
        <w:rPr>
          <w:rFonts w:ascii="Calibri Light" w:hAnsi="Calibri Light" w:cs="Calibri Light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FF0865">
        <w:rPr>
          <w:rFonts w:ascii="Calibri Light" w:hAnsi="Calibri Light" w:cs="Calibri Light"/>
          <w:sz w:val="16"/>
          <w:lang w:eastAsia="pl-PL"/>
        </w:rPr>
        <w:t>Somerston</w:t>
      </w:r>
      <w:proofErr w:type="spellEnd"/>
      <w:r w:rsidRPr="00FF0865">
        <w:rPr>
          <w:rFonts w:ascii="Calibri Light" w:hAnsi="Calibri Light" w:cs="Calibri Light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Pr="00FF0865">
        <w:rPr>
          <w:rFonts w:ascii="Calibri Light" w:hAnsi="Calibri Light" w:cs="Calibri Light"/>
          <w:sz w:val="16"/>
          <w:lang w:eastAsia="pl-PL"/>
        </w:rPr>
        <w:lastRenderedPageBreak/>
        <w:t>Handlowego Czyżyny w Krakowie, Centrum Handlowego Bielawy w Toruniu, Centrum Handlowego Guliwer w Łodzi oraz Parków Handlowych Newbridge, zlokalizowanych w Grodzisku Mazowieckim, Włocławku i Namysłowie. Więcej informacji: newbridge.com.pl</w:t>
      </w:r>
    </w:p>
    <w:sectPr w:rsidR="00EB6754" w:rsidRPr="00FF086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554BC" w14:textId="77777777" w:rsidR="00CA418D" w:rsidRDefault="00CA418D" w:rsidP="002723AC">
      <w:pPr>
        <w:spacing w:after="0" w:line="240" w:lineRule="auto"/>
      </w:pPr>
      <w:r>
        <w:separator/>
      </w:r>
    </w:p>
  </w:endnote>
  <w:endnote w:type="continuationSeparator" w:id="0">
    <w:p w14:paraId="38670197" w14:textId="77777777" w:rsidR="00CA418D" w:rsidRDefault="00CA418D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9E946A" w14:textId="77777777" w:rsidR="00CA418D" w:rsidRDefault="00CA418D" w:rsidP="002723AC">
      <w:pPr>
        <w:spacing w:after="0" w:line="240" w:lineRule="auto"/>
      </w:pPr>
      <w:r>
        <w:separator/>
      </w:r>
    </w:p>
  </w:footnote>
  <w:footnote w:type="continuationSeparator" w:id="0">
    <w:p w14:paraId="74175A1F" w14:textId="77777777" w:rsidR="00CA418D" w:rsidRDefault="00CA418D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07596E"/>
    <w:rsid w:val="00085BB1"/>
    <w:rsid w:val="0011570A"/>
    <w:rsid w:val="00117782"/>
    <w:rsid w:val="001178BC"/>
    <w:rsid w:val="00136D5D"/>
    <w:rsid w:val="001374B9"/>
    <w:rsid w:val="001451BB"/>
    <w:rsid w:val="001733EB"/>
    <w:rsid w:val="001917A1"/>
    <w:rsid w:val="0019350A"/>
    <w:rsid w:val="00193DB1"/>
    <w:rsid w:val="001B3660"/>
    <w:rsid w:val="001B7384"/>
    <w:rsid w:val="001C5E3B"/>
    <w:rsid w:val="001D54CA"/>
    <w:rsid w:val="001E24BF"/>
    <w:rsid w:val="00204840"/>
    <w:rsid w:val="00245D29"/>
    <w:rsid w:val="0026200A"/>
    <w:rsid w:val="00263497"/>
    <w:rsid w:val="00271C29"/>
    <w:rsid w:val="002723AC"/>
    <w:rsid w:val="0029428A"/>
    <w:rsid w:val="002A4554"/>
    <w:rsid w:val="002C21FB"/>
    <w:rsid w:val="00333DA7"/>
    <w:rsid w:val="00337C9F"/>
    <w:rsid w:val="00342A3B"/>
    <w:rsid w:val="00380E77"/>
    <w:rsid w:val="003A7318"/>
    <w:rsid w:val="003B15BC"/>
    <w:rsid w:val="003D7BE5"/>
    <w:rsid w:val="003E43F9"/>
    <w:rsid w:val="00414492"/>
    <w:rsid w:val="00464718"/>
    <w:rsid w:val="0046527F"/>
    <w:rsid w:val="004A0A65"/>
    <w:rsid w:val="004A5B75"/>
    <w:rsid w:val="004D239F"/>
    <w:rsid w:val="004E19E2"/>
    <w:rsid w:val="004F2F45"/>
    <w:rsid w:val="004F35D5"/>
    <w:rsid w:val="00532B35"/>
    <w:rsid w:val="00582D7D"/>
    <w:rsid w:val="005837C7"/>
    <w:rsid w:val="005A532E"/>
    <w:rsid w:val="005D0445"/>
    <w:rsid w:val="005E47C2"/>
    <w:rsid w:val="005E4BE2"/>
    <w:rsid w:val="005E5DBC"/>
    <w:rsid w:val="005F1833"/>
    <w:rsid w:val="00622C6F"/>
    <w:rsid w:val="0062363E"/>
    <w:rsid w:val="00636139"/>
    <w:rsid w:val="00642D78"/>
    <w:rsid w:val="006A11D2"/>
    <w:rsid w:val="006A662A"/>
    <w:rsid w:val="006A67F9"/>
    <w:rsid w:val="006E0458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7F1823"/>
    <w:rsid w:val="0084107E"/>
    <w:rsid w:val="0084676F"/>
    <w:rsid w:val="00871FA0"/>
    <w:rsid w:val="00890919"/>
    <w:rsid w:val="008D35A2"/>
    <w:rsid w:val="008E5BB6"/>
    <w:rsid w:val="008F0B0C"/>
    <w:rsid w:val="009625AB"/>
    <w:rsid w:val="00A06020"/>
    <w:rsid w:val="00A1059A"/>
    <w:rsid w:val="00A334EE"/>
    <w:rsid w:val="00A34F6B"/>
    <w:rsid w:val="00A375AE"/>
    <w:rsid w:val="00A40582"/>
    <w:rsid w:val="00A642DC"/>
    <w:rsid w:val="00A7585E"/>
    <w:rsid w:val="00A832E0"/>
    <w:rsid w:val="00AA4E59"/>
    <w:rsid w:val="00AB2A70"/>
    <w:rsid w:val="00AC5844"/>
    <w:rsid w:val="00AC6DA7"/>
    <w:rsid w:val="00B07177"/>
    <w:rsid w:val="00B7584A"/>
    <w:rsid w:val="00BA0F63"/>
    <w:rsid w:val="00BC0862"/>
    <w:rsid w:val="00BE350F"/>
    <w:rsid w:val="00C00CFF"/>
    <w:rsid w:val="00C72391"/>
    <w:rsid w:val="00C816E2"/>
    <w:rsid w:val="00C970F8"/>
    <w:rsid w:val="00CA2957"/>
    <w:rsid w:val="00CA418D"/>
    <w:rsid w:val="00CC2758"/>
    <w:rsid w:val="00D0239D"/>
    <w:rsid w:val="00D02598"/>
    <w:rsid w:val="00D91479"/>
    <w:rsid w:val="00D92502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5309D"/>
    <w:rsid w:val="00EB6754"/>
    <w:rsid w:val="00EF361A"/>
    <w:rsid w:val="00EF514D"/>
    <w:rsid w:val="00F02832"/>
    <w:rsid w:val="00F16EAB"/>
    <w:rsid w:val="00F31E4C"/>
    <w:rsid w:val="00F77AFF"/>
    <w:rsid w:val="00F8372F"/>
    <w:rsid w:val="00FA1D46"/>
    <w:rsid w:val="00FA21D2"/>
    <w:rsid w:val="00FB2353"/>
    <w:rsid w:val="00FE11D8"/>
    <w:rsid w:val="00FE3213"/>
    <w:rsid w:val="00FE5249"/>
    <w:rsid w:val="00FF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  <w15:docId w15:val="{A494A4C7-8A2E-41AD-9629-2D7016256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1079</Words>
  <Characters>6477</Characters>
  <Application>Microsoft Office Word</Application>
  <DocSecurity>0</DocSecurity>
  <Lines>53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GPRbiuro</cp:lastModifiedBy>
  <cp:revision>18</cp:revision>
  <dcterms:created xsi:type="dcterms:W3CDTF">2019-05-09T06:55:00Z</dcterms:created>
  <dcterms:modified xsi:type="dcterms:W3CDTF">2019-07-05T06:23:00Z</dcterms:modified>
</cp:coreProperties>
</file>