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49716EEB" w:rsidR="002723AC" w:rsidRPr="000D2912" w:rsidRDefault="0007596E" w:rsidP="00CD1DB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0D2912">
        <w:rPr>
          <w:rFonts w:ascii="Arial" w:hAnsi="Arial" w:cs="Arial"/>
          <w:b/>
          <w:sz w:val="20"/>
          <w:szCs w:val="20"/>
        </w:rPr>
        <w:t xml:space="preserve">Informacja prasowa: </w:t>
      </w:r>
      <w:r w:rsidR="00984814">
        <w:rPr>
          <w:rFonts w:ascii="Arial" w:hAnsi="Arial" w:cs="Arial"/>
          <w:b/>
          <w:sz w:val="20"/>
          <w:szCs w:val="20"/>
        </w:rPr>
        <w:t>12</w:t>
      </w:r>
      <w:r w:rsidR="00163FAE">
        <w:rPr>
          <w:rFonts w:ascii="Arial" w:hAnsi="Arial" w:cs="Arial"/>
          <w:b/>
          <w:sz w:val="20"/>
          <w:szCs w:val="20"/>
        </w:rPr>
        <w:t>-10</w:t>
      </w:r>
      <w:r w:rsidR="00F02832" w:rsidRPr="000D2912">
        <w:rPr>
          <w:rFonts w:ascii="Arial" w:hAnsi="Arial" w:cs="Arial"/>
          <w:b/>
          <w:sz w:val="20"/>
          <w:szCs w:val="20"/>
        </w:rPr>
        <w:t>-</w:t>
      </w:r>
      <w:r w:rsidR="001D1FEE" w:rsidRPr="000D2912">
        <w:rPr>
          <w:rFonts w:ascii="Arial" w:hAnsi="Arial" w:cs="Arial"/>
          <w:b/>
          <w:sz w:val="20"/>
          <w:szCs w:val="20"/>
        </w:rPr>
        <w:t>2021</w:t>
      </w:r>
      <w:r w:rsidR="002723AC" w:rsidRPr="000D2912">
        <w:rPr>
          <w:rFonts w:ascii="Arial" w:hAnsi="Arial" w:cs="Arial"/>
          <w:b/>
          <w:sz w:val="20"/>
          <w:szCs w:val="20"/>
        </w:rPr>
        <w:t xml:space="preserve">, </w:t>
      </w:r>
      <w:r w:rsidR="00EB6754" w:rsidRPr="000D2912">
        <w:rPr>
          <w:rFonts w:ascii="Arial" w:hAnsi="Arial" w:cs="Arial"/>
          <w:b/>
          <w:sz w:val="20"/>
          <w:szCs w:val="20"/>
        </w:rPr>
        <w:t>Warszawa</w:t>
      </w:r>
    </w:p>
    <w:p w14:paraId="71D341AF" w14:textId="1C7E433A" w:rsidR="002723AC" w:rsidRPr="000D2912" w:rsidRDefault="00EB6754" w:rsidP="00CD1DB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D2912">
        <w:rPr>
          <w:rFonts w:ascii="Arial" w:hAnsi="Arial" w:cs="Arial"/>
          <w:sz w:val="20"/>
          <w:szCs w:val="20"/>
        </w:rPr>
        <w:t>Biuro Prasowe Newbridge</w:t>
      </w:r>
    </w:p>
    <w:p w14:paraId="508BC385" w14:textId="4D1EA361" w:rsidR="002723AC" w:rsidRPr="000D2912" w:rsidRDefault="000D2912" w:rsidP="00CD1DB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Izabela Jędruch</w:t>
      </w:r>
      <w:r w:rsidR="002723AC" w:rsidRPr="000D2912">
        <w:rPr>
          <w:rFonts w:ascii="Arial" w:hAnsi="Arial" w:cs="Arial"/>
          <w:sz w:val="20"/>
          <w:szCs w:val="20"/>
        </w:rPr>
        <w:t>/Guarana PR</w:t>
      </w:r>
    </w:p>
    <w:p w14:paraId="1CD8A35B" w14:textId="024A6D46" w:rsidR="002723AC" w:rsidRPr="00984814" w:rsidRDefault="000D2912" w:rsidP="00CD1DB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984814">
        <w:rPr>
          <w:rFonts w:ascii="Arial" w:hAnsi="Arial" w:cs="Arial"/>
          <w:sz w:val="20"/>
          <w:szCs w:val="20"/>
          <w:lang w:val="en-US"/>
        </w:rPr>
        <w:t>tel. 517 854 244 mail. izabela.jedruch@guaranapr.pl</w:t>
      </w:r>
    </w:p>
    <w:p w14:paraId="18BE4FC9" w14:textId="77777777" w:rsidR="00BB14D0" w:rsidRPr="00984814" w:rsidRDefault="00BB14D0" w:rsidP="00CD1DB4">
      <w:pPr>
        <w:pStyle w:val="Bezodstpw"/>
        <w:jc w:val="both"/>
        <w:rPr>
          <w:rFonts w:ascii="Arial" w:hAnsi="Arial" w:cs="Arial"/>
          <w:b/>
          <w:sz w:val="36"/>
          <w:szCs w:val="36"/>
          <w:lang w:val="en-US"/>
        </w:rPr>
      </w:pPr>
    </w:p>
    <w:p w14:paraId="1B517D11" w14:textId="77777777" w:rsidR="005E0F42" w:rsidRPr="002D0723" w:rsidRDefault="005E0F42" w:rsidP="005E0F42">
      <w:pPr>
        <w:spacing w:line="240" w:lineRule="auto"/>
        <w:jc w:val="both"/>
        <w:rPr>
          <w:rFonts w:ascii="Arial" w:hAnsi="Arial" w:cs="Arial"/>
          <w:b/>
          <w:sz w:val="32"/>
          <w:szCs w:val="32"/>
        </w:rPr>
      </w:pPr>
      <w:r w:rsidRPr="002D0723">
        <w:rPr>
          <w:rFonts w:ascii="Arial" w:hAnsi="Arial" w:cs="Arial"/>
          <w:b/>
          <w:sz w:val="32"/>
          <w:szCs w:val="32"/>
        </w:rPr>
        <w:t xml:space="preserve">Centra handlowe </w:t>
      </w:r>
      <w:proofErr w:type="spellStart"/>
      <w:r w:rsidRPr="002D0723">
        <w:rPr>
          <w:rFonts w:ascii="Arial" w:hAnsi="Arial" w:cs="Arial"/>
          <w:b/>
          <w:sz w:val="32"/>
          <w:szCs w:val="32"/>
        </w:rPr>
        <w:t>Newbridge</w:t>
      </w:r>
      <w:proofErr w:type="spellEnd"/>
      <w:r w:rsidRPr="002D0723">
        <w:rPr>
          <w:rFonts w:ascii="Arial" w:hAnsi="Arial" w:cs="Arial"/>
          <w:b/>
          <w:sz w:val="32"/>
          <w:szCs w:val="32"/>
        </w:rPr>
        <w:t xml:space="preserve"> umacniają swój CSR</w:t>
      </w:r>
    </w:p>
    <w:p w14:paraId="2037A488" w14:textId="77777777" w:rsidR="005E0F42" w:rsidRPr="002D0723" w:rsidRDefault="005E0F42" w:rsidP="005E0F4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D0723">
        <w:rPr>
          <w:rFonts w:ascii="Arial" w:hAnsi="Arial" w:cs="Arial"/>
          <w:b/>
          <w:sz w:val="24"/>
          <w:szCs w:val="24"/>
        </w:rPr>
        <w:t xml:space="preserve">Jednym z kluczowych elementów działań CSR centrów handlowych </w:t>
      </w:r>
      <w:proofErr w:type="spellStart"/>
      <w:r w:rsidRPr="002D0723">
        <w:rPr>
          <w:rFonts w:ascii="Arial" w:hAnsi="Arial" w:cs="Arial"/>
          <w:b/>
          <w:sz w:val="24"/>
          <w:szCs w:val="24"/>
        </w:rPr>
        <w:t>Newbridge</w:t>
      </w:r>
      <w:proofErr w:type="spellEnd"/>
      <w:r w:rsidRPr="002D0723">
        <w:rPr>
          <w:rFonts w:ascii="Arial" w:hAnsi="Arial" w:cs="Arial"/>
          <w:b/>
          <w:sz w:val="24"/>
          <w:szCs w:val="24"/>
        </w:rPr>
        <w:t xml:space="preserve"> jest wsparcie lokalnych organizacji. W ostatnim czasie centra w Krakowie, Toruniu oraz Łodzi skupiły się na</w:t>
      </w:r>
      <w:r>
        <w:rPr>
          <w:rFonts w:ascii="Arial" w:hAnsi="Arial" w:cs="Arial"/>
          <w:b/>
          <w:sz w:val="24"/>
          <w:szCs w:val="24"/>
        </w:rPr>
        <w:t xml:space="preserve"> wsparciu rozwoju dzieci i młodzieży</w:t>
      </w:r>
      <w:r w:rsidRPr="002D0723">
        <w:rPr>
          <w:rFonts w:ascii="Arial" w:hAnsi="Arial" w:cs="Arial"/>
          <w:b/>
          <w:sz w:val="24"/>
          <w:szCs w:val="24"/>
        </w:rPr>
        <w:t>, zostając sponsorami lokalnych klubów sportowych oraz placówki opiekuńczo-wychowawczej.</w:t>
      </w:r>
    </w:p>
    <w:p w14:paraId="11AFC775" w14:textId="77777777" w:rsidR="005E0F42" w:rsidRPr="002D0723" w:rsidRDefault="005E0F42" w:rsidP="005E0F4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D0723">
        <w:rPr>
          <w:rFonts w:ascii="Arial" w:hAnsi="Arial" w:cs="Arial"/>
          <w:sz w:val="20"/>
          <w:szCs w:val="20"/>
        </w:rPr>
        <w:t xml:space="preserve">Choć doba pandemii doświadczyła rynek centrów handlowych, to wciąż wiele z nich nie zapomina o potrzebach swojego </w:t>
      </w:r>
      <w:r>
        <w:rPr>
          <w:rFonts w:ascii="Arial" w:hAnsi="Arial" w:cs="Arial"/>
          <w:sz w:val="20"/>
          <w:szCs w:val="20"/>
        </w:rPr>
        <w:t>sąsiedztwa. P</w:t>
      </w:r>
      <w:r w:rsidRPr="002D0723">
        <w:rPr>
          <w:rFonts w:ascii="Arial" w:hAnsi="Arial" w:cs="Arial"/>
          <w:sz w:val="20"/>
          <w:szCs w:val="20"/>
        </w:rPr>
        <w:t xml:space="preserve">rzykładem takiego podejścia są centra </w:t>
      </w:r>
      <w:proofErr w:type="spellStart"/>
      <w:r w:rsidRPr="002D0723">
        <w:rPr>
          <w:rFonts w:ascii="Arial" w:hAnsi="Arial" w:cs="Arial"/>
          <w:sz w:val="20"/>
          <w:szCs w:val="20"/>
        </w:rPr>
        <w:t>convenience</w:t>
      </w:r>
      <w:proofErr w:type="spellEnd"/>
      <w:r w:rsidRPr="002D0723">
        <w:rPr>
          <w:rFonts w:ascii="Arial" w:hAnsi="Arial" w:cs="Arial"/>
          <w:sz w:val="20"/>
          <w:szCs w:val="20"/>
        </w:rPr>
        <w:t xml:space="preserve"> z portfolio </w:t>
      </w:r>
      <w:proofErr w:type="spellStart"/>
      <w:r w:rsidRPr="002D0723">
        <w:rPr>
          <w:rFonts w:ascii="Arial" w:hAnsi="Arial" w:cs="Arial"/>
          <w:sz w:val="20"/>
          <w:szCs w:val="20"/>
        </w:rPr>
        <w:t>Newbridge</w:t>
      </w:r>
      <w:proofErr w:type="spellEnd"/>
      <w:r>
        <w:rPr>
          <w:rFonts w:ascii="Arial" w:hAnsi="Arial" w:cs="Arial"/>
          <w:sz w:val="20"/>
          <w:szCs w:val="20"/>
        </w:rPr>
        <w:t>:</w:t>
      </w:r>
      <w:r w:rsidRPr="002D0723">
        <w:rPr>
          <w:rFonts w:ascii="Arial" w:hAnsi="Arial" w:cs="Arial"/>
          <w:sz w:val="20"/>
          <w:szCs w:val="20"/>
        </w:rPr>
        <w:t xml:space="preserve"> Nowe Czyżyny, Nowe Bielawy oraz Nowa Górna. </w:t>
      </w:r>
    </w:p>
    <w:p w14:paraId="1F838303" w14:textId="6D9A0CC3" w:rsidR="005E0F42" w:rsidRPr="001E4626" w:rsidRDefault="005E0F42" w:rsidP="005E0F42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723">
        <w:rPr>
          <w:rFonts w:ascii="Arial" w:hAnsi="Arial" w:cs="Arial"/>
          <w:sz w:val="20"/>
          <w:szCs w:val="20"/>
        </w:rPr>
        <w:t>Wszystkie trzy centra w ostatnim czasie zaangażowały</w:t>
      </w:r>
      <w:r>
        <w:rPr>
          <w:rFonts w:ascii="Arial" w:hAnsi="Arial" w:cs="Arial"/>
          <w:sz w:val="20"/>
          <w:szCs w:val="20"/>
        </w:rPr>
        <w:t xml:space="preserve"> się w </w:t>
      </w:r>
      <w:r w:rsidRPr="00672FD5">
        <w:rPr>
          <w:rFonts w:ascii="Arial" w:hAnsi="Arial" w:cs="Arial"/>
          <w:sz w:val="20"/>
          <w:szCs w:val="20"/>
        </w:rPr>
        <w:t xml:space="preserve">rozwój młodych talentów oraz promocję aktywności fizycznej wśród najmłodszych, tak ważnej w dobie COVID-19.  – </w:t>
      </w:r>
      <w:r w:rsidRPr="00672FD5">
        <w:rPr>
          <w:rFonts w:ascii="Arial" w:hAnsi="Arial" w:cs="Arial"/>
          <w:i/>
          <w:sz w:val="20"/>
          <w:szCs w:val="20"/>
        </w:rPr>
        <w:t>Wsparcie sąsiedztwa i mikrospołeczności od zawsze było wpisane w strategię CSR naszych obiektów. W ostatnim czasie postawiliśmy akcent na potrzeby najmłodszych, wsparcie ich rozwoju i aktywności sportowej, jako elementu prozdrowotnego</w:t>
      </w:r>
      <w:r w:rsidR="00270293">
        <w:rPr>
          <w:rFonts w:ascii="Arial" w:hAnsi="Arial" w:cs="Arial"/>
          <w:i/>
          <w:sz w:val="20"/>
          <w:szCs w:val="20"/>
        </w:rPr>
        <w:t xml:space="preserve"> </w:t>
      </w:r>
      <w:r w:rsidRPr="00672FD5">
        <w:rPr>
          <w:rFonts w:ascii="Arial" w:hAnsi="Arial" w:cs="Arial"/>
          <w:sz w:val="20"/>
          <w:szCs w:val="20"/>
        </w:rPr>
        <w:t xml:space="preserve">– </w:t>
      </w:r>
      <w:r w:rsidRPr="00672FD5">
        <w:rPr>
          <w:rFonts w:ascii="Arial" w:hAnsi="Arial" w:cs="Arial"/>
          <w:b/>
          <w:sz w:val="20"/>
          <w:szCs w:val="20"/>
        </w:rPr>
        <w:t xml:space="preserve">mówi Marta Drzewiecka, </w:t>
      </w:r>
      <w:proofErr w:type="spellStart"/>
      <w:r w:rsidRPr="00672FD5">
        <w:rPr>
          <w:rFonts w:ascii="Arial" w:hAnsi="Arial" w:cs="Arial"/>
          <w:b/>
          <w:sz w:val="20"/>
          <w:szCs w:val="20"/>
        </w:rPr>
        <w:t>Director</w:t>
      </w:r>
      <w:proofErr w:type="spellEnd"/>
      <w:r w:rsidRPr="00672FD5">
        <w:rPr>
          <w:rFonts w:ascii="Arial" w:hAnsi="Arial" w:cs="Arial"/>
          <w:b/>
          <w:sz w:val="20"/>
          <w:szCs w:val="20"/>
        </w:rPr>
        <w:t xml:space="preserve"> w </w:t>
      </w:r>
      <w:proofErr w:type="spellStart"/>
      <w:r w:rsidRPr="00672FD5">
        <w:rPr>
          <w:rFonts w:ascii="Arial" w:hAnsi="Arial" w:cs="Arial"/>
          <w:b/>
          <w:sz w:val="20"/>
          <w:szCs w:val="20"/>
        </w:rPr>
        <w:t>Newbridge</w:t>
      </w:r>
      <w:proofErr w:type="spellEnd"/>
      <w:r w:rsidRPr="00672FD5">
        <w:rPr>
          <w:rFonts w:ascii="Arial" w:hAnsi="Arial" w:cs="Arial"/>
          <w:b/>
          <w:sz w:val="20"/>
          <w:szCs w:val="20"/>
        </w:rPr>
        <w:t>.</w:t>
      </w:r>
    </w:p>
    <w:p w14:paraId="1345C3B6" w14:textId="69E270D7" w:rsidR="005E0F42" w:rsidRPr="002D0723" w:rsidRDefault="005E0F42" w:rsidP="005E0F4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4626">
        <w:rPr>
          <w:rFonts w:ascii="Arial" w:hAnsi="Arial" w:cs="Arial"/>
          <w:color w:val="000000" w:themeColor="text1"/>
          <w:sz w:val="20"/>
          <w:szCs w:val="20"/>
        </w:rPr>
        <w:t xml:space="preserve">I rzeczywiście, w ciągu ostatnich </w:t>
      </w:r>
      <w:bookmarkStart w:id="0" w:name="_GoBack"/>
      <w:bookmarkEnd w:id="0"/>
      <w:r w:rsidRPr="001E4626">
        <w:rPr>
          <w:rFonts w:ascii="Arial" w:hAnsi="Arial" w:cs="Arial"/>
          <w:color w:val="000000" w:themeColor="text1"/>
          <w:sz w:val="20"/>
          <w:szCs w:val="20"/>
        </w:rPr>
        <w:t xml:space="preserve">miesięcy </w:t>
      </w:r>
      <w:proofErr w:type="spellStart"/>
      <w:r w:rsidRPr="001E4626">
        <w:rPr>
          <w:rFonts w:ascii="Arial" w:hAnsi="Arial" w:cs="Arial"/>
          <w:color w:val="000000" w:themeColor="text1"/>
          <w:sz w:val="20"/>
          <w:szCs w:val="20"/>
        </w:rPr>
        <w:t>Newbridge</w:t>
      </w:r>
      <w:proofErr w:type="spellEnd"/>
      <w:r w:rsidRPr="001E4626">
        <w:rPr>
          <w:rFonts w:ascii="Arial" w:hAnsi="Arial" w:cs="Arial"/>
          <w:color w:val="000000" w:themeColor="text1"/>
          <w:sz w:val="20"/>
          <w:szCs w:val="20"/>
        </w:rPr>
        <w:t xml:space="preserve"> został partnerem kilku lokalnych </w:t>
      </w:r>
      <w:r w:rsidRPr="002D0723">
        <w:rPr>
          <w:rFonts w:ascii="Arial" w:hAnsi="Arial" w:cs="Arial"/>
          <w:sz w:val="20"/>
          <w:szCs w:val="20"/>
        </w:rPr>
        <w:t xml:space="preserve">organizacji z Krakowa, Torunia oraz Łodzi </w:t>
      </w:r>
      <w:r>
        <w:rPr>
          <w:rFonts w:ascii="Arial" w:hAnsi="Arial" w:cs="Arial"/>
          <w:sz w:val="20"/>
          <w:szCs w:val="20"/>
        </w:rPr>
        <w:t xml:space="preserve">zajmujących się popularyzacją sportu wśród dzieci i młodzieży </w:t>
      </w:r>
      <w:r w:rsidRPr="002D0723">
        <w:rPr>
          <w:rFonts w:ascii="Arial" w:hAnsi="Arial" w:cs="Arial"/>
          <w:sz w:val="20"/>
          <w:szCs w:val="20"/>
        </w:rPr>
        <w:t xml:space="preserve">oraz </w:t>
      </w:r>
      <w:r>
        <w:rPr>
          <w:rFonts w:ascii="Arial" w:hAnsi="Arial" w:cs="Arial"/>
          <w:sz w:val="20"/>
          <w:szCs w:val="20"/>
        </w:rPr>
        <w:t xml:space="preserve">stawiających na </w:t>
      </w:r>
      <w:r w:rsidRPr="002D0723">
        <w:rPr>
          <w:rFonts w:ascii="Arial" w:hAnsi="Arial" w:cs="Arial"/>
          <w:sz w:val="20"/>
          <w:szCs w:val="20"/>
        </w:rPr>
        <w:t xml:space="preserve">rozwój ich </w:t>
      </w:r>
      <w:r>
        <w:rPr>
          <w:rFonts w:ascii="Arial" w:hAnsi="Arial" w:cs="Arial"/>
          <w:sz w:val="20"/>
          <w:szCs w:val="20"/>
        </w:rPr>
        <w:t xml:space="preserve">zainteresowań. </w:t>
      </w:r>
    </w:p>
    <w:p w14:paraId="7671EABD" w14:textId="77777777" w:rsidR="005E0F42" w:rsidRPr="002D0723" w:rsidRDefault="005E0F42" w:rsidP="005E0F4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Przykład? Krakowskie centrum h</w:t>
      </w:r>
      <w:r w:rsidRPr="002D0723">
        <w:rPr>
          <w:rFonts w:ascii="Arial" w:hAnsi="Arial" w:cs="Arial"/>
          <w:sz w:val="20"/>
          <w:szCs w:val="20"/>
        </w:rPr>
        <w:t xml:space="preserve">andlowe Nowe Czyżyny w </w:t>
      </w:r>
      <w:r>
        <w:rPr>
          <w:rFonts w:ascii="Arial" w:hAnsi="Arial" w:cs="Arial"/>
          <w:sz w:val="20"/>
          <w:szCs w:val="20"/>
        </w:rPr>
        <w:t>maju tego roku</w:t>
      </w:r>
      <w:r w:rsidRPr="002D0723">
        <w:rPr>
          <w:rFonts w:ascii="Arial" w:hAnsi="Arial" w:cs="Arial"/>
          <w:sz w:val="20"/>
          <w:szCs w:val="20"/>
        </w:rPr>
        <w:t xml:space="preserve"> został</w:t>
      </w:r>
      <w:r>
        <w:rPr>
          <w:rFonts w:ascii="Arial" w:hAnsi="Arial" w:cs="Arial"/>
          <w:sz w:val="20"/>
          <w:szCs w:val="20"/>
        </w:rPr>
        <w:t>o</w:t>
      </w:r>
      <w:r w:rsidRPr="002D0723">
        <w:rPr>
          <w:rFonts w:ascii="Arial" w:hAnsi="Arial" w:cs="Arial"/>
          <w:sz w:val="20"/>
          <w:szCs w:val="20"/>
        </w:rPr>
        <w:t xml:space="preserve"> oficjalnym sponsorem sekcji kajakowej </w:t>
      </w:r>
      <w:proofErr w:type="spellStart"/>
      <w:r w:rsidRPr="002D0723">
        <w:rPr>
          <w:rFonts w:ascii="Arial" w:hAnsi="Arial" w:cs="Arial"/>
          <w:sz w:val="20"/>
          <w:szCs w:val="20"/>
        </w:rPr>
        <w:t>Yacht</w:t>
      </w:r>
      <w:proofErr w:type="spellEnd"/>
      <w:r w:rsidRPr="002D0723">
        <w:rPr>
          <w:rFonts w:ascii="Arial" w:hAnsi="Arial" w:cs="Arial"/>
          <w:sz w:val="20"/>
          <w:szCs w:val="20"/>
        </w:rPr>
        <w:t xml:space="preserve"> Clubu Kraków, wspierając rozwój</w:t>
      </w:r>
      <w:r>
        <w:rPr>
          <w:rFonts w:ascii="Arial" w:hAnsi="Arial" w:cs="Arial"/>
          <w:sz w:val="20"/>
          <w:szCs w:val="20"/>
        </w:rPr>
        <w:t xml:space="preserve"> młodych kajakarek i kajakarzy. Działania w tym przypadku objęły </w:t>
      </w:r>
      <w:r w:rsidRPr="002D0723">
        <w:rPr>
          <w:rFonts w:ascii="Arial" w:hAnsi="Arial" w:cs="Arial"/>
          <w:sz w:val="20"/>
          <w:szCs w:val="20"/>
        </w:rPr>
        <w:t xml:space="preserve">pomoc finansową w zakresie codziennego funkcjonowania klubu, m.in. wsparcie przy zakupie niezbędnego sprzętu regatowego, strojów w barwach klubowych dla dzieci i młodzieży czy </w:t>
      </w:r>
      <w:r>
        <w:rPr>
          <w:rFonts w:ascii="Arial" w:hAnsi="Arial" w:cs="Arial"/>
          <w:sz w:val="20"/>
          <w:szCs w:val="20"/>
        </w:rPr>
        <w:t>dofinansowanie wyjazdów na obozy szkoleniowe.</w:t>
      </w:r>
      <w:r w:rsidRPr="002D0723">
        <w:rPr>
          <w:rFonts w:ascii="Arial" w:hAnsi="Arial" w:cs="Arial"/>
          <w:sz w:val="20"/>
          <w:szCs w:val="20"/>
        </w:rPr>
        <w:t xml:space="preserve"> </w:t>
      </w:r>
    </w:p>
    <w:p w14:paraId="0B475BC2" w14:textId="77777777" w:rsidR="005E0F42" w:rsidRPr="002D0723" w:rsidRDefault="005E0F42" w:rsidP="005E0F4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D0723">
        <w:rPr>
          <w:rFonts w:ascii="Arial" w:hAnsi="Arial" w:cs="Arial"/>
          <w:sz w:val="20"/>
          <w:szCs w:val="20"/>
        </w:rPr>
        <w:t xml:space="preserve">Co więcej, Nowe Czyżyny dołączyły także do grona partnerów placówki opiekuńczo-wychowawczej SIEMACHA Spot 24/7 w Nowej Hucie, która zajmuje się wsparciem dzieci i młodzieży w trudnej sytuacji rodzinnej. </w:t>
      </w:r>
      <w:r w:rsidRPr="001866D6">
        <w:rPr>
          <w:rFonts w:ascii="Arial" w:hAnsi="Arial" w:cs="Arial"/>
          <w:sz w:val="20"/>
          <w:szCs w:val="20"/>
        </w:rPr>
        <w:t>W tym przypadku krakowskie centrum pomogło m.in. w doposażeniu placówki, ale także dofinansowaniu zajęć dodatkowych, np. nauki języków obcych, wycieczek czy zajęć sportowych podopiecznych krakowskiego oddziału SIEMACHA Spot.</w:t>
      </w:r>
    </w:p>
    <w:p w14:paraId="4B97E822" w14:textId="77777777" w:rsidR="005E0F42" w:rsidRPr="002D0723" w:rsidRDefault="005E0F42" w:rsidP="005E0F4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D0723">
        <w:rPr>
          <w:rFonts w:ascii="Arial" w:hAnsi="Arial" w:cs="Arial"/>
          <w:sz w:val="20"/>
          <w:szCs w:val="20"/>
        </w:rPr>
        <w:t xml:space="preserve">Z kolei </w:t>
      </w:r>
      <w:r>
        <w:rPr>
          <w:rFonts w:ascii="Arial" w:hAnsi="Arial" w:cs="Arial"/>
          <w:sz w:val="20"/>
          <w:szCs w:val="20"/>
        </w:rPr>
        <w:t xml:space="preserve">toruńskie </w:t>
      </w:r>
      <w:r w:rsidRPr="002D0723">
        <w:rPr>
          <w:rFonts w:ascii="Arial" w:hAnsi="Arial" w:cs="Arial"/>
          <w:sz w:val="20"/>
          <w:szCs w:val="20"/>
        </w:rPr>
        <w:t>Nowe Bielawy</w:t>
      </w:r>
      <w:r>
        <w:rPr>
          <w:rFonts w:ascii="Arial" w:hAnsi="Arial" w:cs="Arial"/>
          <w:sz w:val="20"/>
          <w:szCs w:val="20"/>
        </w:rPr>
        <w:t xml:space="preserve"> </w:t>
      </w:r>
      <w:r w:rsidRPr="002D0723">
        <w:rPr>
          <w:rFonts w:ascii="Arial" w:hAnsi="Arial" w:cs="Arial"/>
          <w:sz w:val="20"/>
          <w:szCs w:val="20"/>
        </w:rPr>
        <w:t>otoczyły opieką lokalny klub</w:t>
      </w:r>
      <w:r>
        <w:rPr>
          <w:rFonts w:ascii="Arial" w:hAnsi="Arial" w:cs="Arial"/>
          <w:sz w:val="20"/>
          <w:szCs w:val="20"/>
        </w:rPr>
        <w:t xml:space="preserve"> sportowy MKS Włókniarz Toruń, od początku istnienia zajmujący się szkoleniem dzieci i młodzieży, a którego wychowankowie </w:t>
      </w:r>
      <w:r w:rsidRPr="005958FB">
        <w:rPr>
          <w:rFonts w:ascii="Arial" w:hAnsi="Arial" w:cs="Arial"/>
          <w:sz w:val="20"/>
          <w:szCs w:val="20"/>
        </w:rPr>
        <w:t>byli powoływani do reprezentacji narodowych</w:t>
      </w:r>
      <w:r>
        <w:rPr>
          <w:rFonts w:ascii="Arial" w:hAnsi="Arial" w:cs="Arial"/>
          <w:sz w:val="20"/>
          <w:szCs w:val="20"/>
        </w:rPr>
        <w:t xml:space="preserve"> w piłce nożnej. </w:t>
      </w:r>
      <w:r w:rsidRPr="002D0723">
        <w:rPr>
          <w:rFonts w:ascii="Arial" w:hAnsi="Arial" w:cs="Arial"/>
          <w:sz w:val="20"/>
          <w:szCs w:val="20"/>
        </w:rPr>
        <w:t xml:space="preserve">Podczas jednej z akcji w centrum handlowym </w:t>
      </w:r>
      <w:r>
        <w:rPr>
          <w:rFonts w:ascii="Arial" w:hAnsi="Arial" w:cs="Arial"/>
          <w:sz w:val="20"/>
          <w:szCs w:val="20"/>
        </w:rPr>
        <w:t xml:space="preserve">gościli przedstawiciele klubu, </w:t>
      </w:r>
      <w:r w:rsidRPr="002D0723">
        <w:rPr>
          <w:rFonts w:ascii="Arial" w:hAnsi="Arial" w:cs="Arial"/>
          <w:sz w:val="20"/>
          <w:szCs w:val="20"/>
        </w:rPr>
        <w:t xml:space="preserve">prowadzony był </w:t>
      </w:r>
      <w:r>
        <w:rPr>
          <w:rFonts w:ascii="Arial" w:hAnsi="Arial" w:cs="Arial"/>
          <w:sz w:val="20"/>
          <w:szCs w:val="20"/>
        </w:rPr>
        <w:t xml:space="preserve">także </w:t>
      </w:r>
      <w:r w:rsidRPr="002D0723">
        <w:rPr>
          <w:rFonts w:ascii="Arial" w:hAnsi="Arial" w:cs="Arial"/>
          <w:sz w:val="20"/>
          <w:szCs w:val="20"/>
        </w:rPr>
        <w:t xml:space="preserve">nabór i zapisy do szkółki piłkarskiej dla dzieci i młodzieży od 5. roku życia. </w:t>
      </w:r>
    </w:p>
    <w:p w14:paraId="1DB14535" w14:textId="77777777" w:rsidR="005E0F42" w:rsidRDefault="005E0F42" w:rsidP="005E0F4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Trzecie z centrów, </w:t>
      </w:r>
      <w:r w:rsidRPr="002D0723">
        <w:rPr>
          <w:rFonts w:ascii="Arial" w:hAnsi="Arial" w:cs="Arial"/>
          <w:sz w:val="20"/>
          <w:szCs w:val="20"/>
        </w:rPr>
        <w:t>Nowa Górna</w:t>
      </w:r>
      <w:r>
        <w:rPr>
          <w:rFonts w:ascii="Arial" w:hAnsi="Arial" w:cs="Arial"/>
          <w:sz w:val="20"/>
          <w:szCs w:val="20"/>
        </w:rPr>
        <w:t xml:space="preserve"> zlokalizowana w Łodzi, </w:t>
      </w:r>
      <w:r w:rsidRPr="002D0723">
        <w:rPr>
          <w:rFonts w:ascii="Arial" w:hAnsi="Arial" w:cs="Arial"/>
          <w:sz w:val="20"/>
          <w:szCs w:val="20"/>
        </w:rPr>
        <w:t xml:space="preserve">wspiera natomiast </w:t>
      </w:r>
      <w:r>
        <w:rPr>
          <w:rFonts w:ascii="Arial" w:hAnsi="Arial" w:cs="Arial"/>
          <w:sz w:val="20"/>
          <w:szCs w:val="20"/>
        </w:rPr>
        <w:t>działający w swojej okolicy</w:t>
      </w:r>
      <w:r w:rsidRPr="002D0723">
        <w:rPr>
          <w:rFonts w:ascii="Arial" w:hAnsi="Arial" w:cs="Arial"/>
          <w:sz w:val="20"/>
          <w:szCs w:val="20"/>
        </w:rPr>
        <w:t xml:space="preserve"> Chojeń</w:t>
      </w:r>
      <w:r>
        <w:rPr>
          <w:rFonts w:ascii="Arial" w:hAnsi="Arial" w:cs="Arial"/>
          <w:sz w:val="20"/>
          <w:szCs w:val="20"/>
        </w:rPr>
        <w:t>ski Klub Sportowy, klub</w:t>
      </w:r>
      <w:r w:rsidRPr="002D0723">
        <w:rPr>
          <w:rFonts w:ascii="Arial" w:hAnsi="Arial" w:cs="Arial"/>
          <w:sz w:val="20"/>
          <w:szCs w:val="20"/>
        </w:rPr>
        <w:t xml:space="preserve"> o blisko 100-letniej tradycji kształtujący pokolenia łódzkich sportowców, </w:t>
      </w:r>
      <w:r>
        <w:rPr>
          <w:rFonts w:ascii="Arial" w:hAnsi="Arial" w:cs="Arial"/>
          <w:sz w:val="20"/>
          <w:szCs w:val="20"/>
        </w:rPr>
        <w:t xml:space="preserve">w którym aktualnie działa </w:t>
      </w:r>
      <w:r w:rsidRPr="002D0723">
        <w:rPr>
          <w:rFonts w:ascii="Arial" w:hAnsi="Arial" w:cs="Arial"/>
          <w:sz w:val="20"/>
          <w:szCs w:val="20"/>
        </w:rPr>
        <w:t>sekcja piłki ręcznej.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4B8C876" w14:textId="77777777" w:rsidR="005E0F42" w:rsidRPr="002D0723" w:rsidRDefault="005E0F42" w:rsidP="005E0F4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 zaznaczają przedstawiciele </w:t>
      </w:r>
      <w:proofErr w:type="spellStart"/>
      <w:r>
        <w:rPr>
          <w:rFonts w:ascii="Arial" w:hAnsi="Arial" w:cs="Arial"/>
          <w:sz w:val="20"/>
          <w:szCs w:val="20"/>
        </w:rPr>
        <w:t>Newbridge</w:t>
      </w:r>
      <w:proofErr w:type="spellEnd"/>
      <w:r>
        <w:rPr>
          <w:rFonts w:ascii="Arial" w:hAnsi="Arial" w:cs="Arial"/>
          <w:sz w:val="20"/>
          <w:szCs w:val="20"/>
        </w:rPr>
        <w:t xml:space="preserve">, wsparcie organizacji akurat o takim profilu tematycznym, nie jest przypadkowe, a </w:t>
      </w:r>
      <w:r w:rsidRPr="00C323FC">
        <w:rPr>
          <w:rFonts w:ascii="Arial" w:hAnsi="Arial" w:cs="Arial"/>
          <w:sz w:val="20"/>
          <w:szCs w:val="20"/>
        </w:rPr>
        <w:t>wynika z potrzeby działania real-</w:t>
      </w:r>
      <w:proofErr w:type="spellStart"/>
      <w:r w:rsidRPr="00C323FC">
        <w:rPr>
          <w:rFonts w:ascii="Arial" w:hAnsi="Arial" w:cs="Arial"/>
          <w:sz w:val="20"/>
          <w:szCs w:val="20"/>
        </w:rPr>
        <w:t>time</w:t>
      </w:r>
      <w:proofErr w:type="spellEnd"/>
      <w:r w:rsidRPr="00C323FC">
        <w:rPr>
          <w:rFonts w:ascii="Arial" w:hAnsi="Arial" w:cs="Arial"/>
          <w:sz w:val="20"/>
          <w:szCs w:val="20"/>
        </w:rPr>
        <w:t xml:space="preserve">. </w:t>
      </w:r>
    </w:p>
    <w:p w14:paraId="2FEF3846" w14:textId="1FBB4DF7" w:rsidR="005E0F42" w:rsidRPr="005F0683" w:rsidRDefault="00270293" w:rsidP="005E0F42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D0723">
        <w:rPr>
          <w:rFonts w:ascii="Arial" w:hAnsi="Arial" w:cs="Arial"/>
          <w:i/>
          <w:sz w:val="20"/>
          <w:szCs w:val="20"/>
        </w:rPr>
        <w:t>–</w:t>
      </w:r>
      <w:r w:rsidR="005E0F42" w:rsidRPr="002D0723">
        <w:rPr>
          <w:rFonts w:ascii="Arial" w:hAnsi="Arial" w:cs="Arial"/>
          <w:sz w:val="20"/>
          <w:szCs w:val="20"/>
        </w:rPr>
        <w:t xml:space="preserve"> </w:t>
      </w:r>
      <w:r w:rsidR="005E0F42" w:rsidRPr="00932C0D">
        <w:rPr>
          <w:rFonts w:ascii="Arial" w:hAnsi="Arial" w:cs="Arial"/>
          <w:i/>
          <w:sz w:val="20"/>
          <w:szCs w:val="20"/>
        </w:rPr>
        <w:t xml:space="preserve">Staramy się wsłuchiwać w bieżące potrzeby naszego najbliższego otoczenia i zgodnie z tym kształtować nasze działania. </w:t>
      </w:r>
      <w:r w:rsidR="005E0F42">
        <w:rPr>
          <w:rFonts w:ascii="Arial" w:hAnsi="Arial" w:cs="Arial"/>
          <w:i/>
          <w:sz w:val="20"/>
          <w:szCs w:val="20"/>
        </w:rPr>
        <w:t>„</w:t>
      </w:r>
      <w:proofErr w:type="spellStart"/>
      <w:r w:rsidR="005E0F42">
        <w:rPr>
          <w:rFonts w:ascii="Arial" w:hAnsi="Arial" w:cs="Arial"/>
          <w:i/>
          <w:sz w:val="20"/>
          <w:szCs w:val="20"/>
        </w:rPr>
        <w:t>Koronarzeczywistość</w:t>
      </w:r>
      <w:proofErr w:type="spellEnd"/>
      <w:r w:rsidR="005E0F42">
        <w:rPr>
          <w:rFonts w:ascii="Arial" w:hAnsi="Arial" w:cs="Arial"/>
          <w:i/>
          <w:sz w:val="20"/>
          <w:szCs w:val="20"/>
        </w:rPr>
        <w:t>” była bezlitosna</w:t>
      </w:r>
      <w:r w:rsidR="005E0F42" w:rsidRPr="00932C0D">
        <w:rPr>
          <w:rFonts w:ascii="Arial" w:hAnsi="Arial" w:cs="Arial"/>
          <w:i/>
          <w:sz w:val="20"/>
          <w:szCs w:val="20"/>
        </w:rPr>
        <w:t xml:space="preserve"> dla wielu lokalnych organizacji, </w:t>
      </w:r>
      <w:r w:rsidR="005E0F42">
        <w:rPr>
          <w:rFonts w:ascii="Arial" w:hAnsi="Arial" w:cs="Arial"/>
          <w:i/>
          <w:sz w:val="20"/>
          <w:szCs w:val="20"/>
        </w:rPr>
        <w:t xml:space="preserve">z którymi chcemy być solidarni w tym niełatwym czasie. </w:t>
      </w:r>
      <w:r w:rsidR="005E0F42" w:rsidRPr="00932C0D">
        <w:rPr>
          <w:rFonts w:ascii="Arial" w:hAnsi="Arial" w:cs="Arial"/>
          <w:i/>
          <w:sz w:val="20"/>
          <w:szCs w:val="20"/>
        </w:rPr>
        <w:t xml:space="preserve">Aktualnie jednym z naszych priorytetów jest </w:t>
      </w:r>
      <w:r w:rsidR="005E0F42">
        <w:rPr>
          <w:rFonts w:ascii="Arial" w:hAnsi="Arial" w:cs="Arial"/>
          <w:i/>
          <w:sz w:val="20"/>
          <w:szCs w:val="20"/>
        </w:rPr>
        <w:t>pomoc najmłodszym mieszkańcom</w:t>
      </w:r>
      <w:r w:rsidR="005E0F42" w:rsidRPr="00932C0D">
        <w:rPr>
          <w:rFonts w:ascii="Arial" w:hAnsi="Arial" w:cs="Arial"/>
          <w:i/>
          <w:sz w:val="20"/>
          <w:szCs w:val="20"/>
        </w:rPr>
        <w:t xml:space="preserve"> Krakowa, Torunia oraz Łodzi. </w:t>
      </w:r>
      <w:r w:rsidR="005E0F42">
        <w:rPr>
          <w:rFonts w:ascii="Arial" w:hAnsi="Arial" w:cs="Arial"/>
          <w:i/>
          <w:sz w:val="20"/>
          <w:szCs w:val="20"/>
        </w:rPr>
        <w:t xml:space="preserve">Dlatego tworzymy dzieciom i młodzieży </w:t>
      </w:r>
      <w:r w:rsidR="005E0F42" w:rsidRPr="00932C0D">
        <w:rPr>
          <w:rFonts w:ascii="Arial" w:hAnsi="Arial" w:cs="Arial"/>
          <w:i/>
          <w:sz w:val="20"/>
          <w:szCs w:val="20"/>
        </w:rPr>
        <w:t>warunki do rozwoju ich pasji i uprawiania sportu, co jest palącą potrzebą w dobie COVID-19</w:t>
      </w:r>
      <w:r w:rsidR="005E0F42" w:rsidRPr="005958FB">
        <w:rPr>
          <w:rFonts w:ascii="Arial" w:hAnsi="Arial" w:cs="Arial"/>
          <w:i/>
          <w:sz w:val="20"/>
          <w:szCs w:val="20"/>
        </w:rPr>
        <w:t xml:space="preserve"> </w:t>
      </w:r>
      <w:r w:rsidR="005E0F42" w:rsidRPr="002D0723">
        <w:rPr>
          <w:rFonts w:ascii="Arial" w:hAnsi="Arial" w:cs="Arial"/>
          <w:i/>
          <w:sz w:val="20"/>
          <w:szCs w:val="20"/>
        </w:rPr>
        <w:t>–</w:t>
      </w:r>
      <w:r w:rsidR="005E0F42">
        <w:rPr>
          <w:rFonts w:ascii="Arial" w:hAnsi="Arial" w:cs="Arial"/>
          <w:sz w:val="20"/>
          <w:szCs w:val="20"/>
        </w:rPr>
        <w:t xml:space="preserve"> podkreśla </w:t>
      </w:r>
      <w:r w:rsidR="005E0F42" w:rsidRPr="002D0723">
        <w:rPr>
          <w:rFonts w:ascii="Arial" w:hAnsi="Arial" w:cs="Arial"/>
          <w:sz w:val="20"/>
          <w:szCs w:val="20"/>
        </w:rPr>
        <w:t>Drzewiecka.</w:t>
      </w:r>
      <w:r w:rsidR="005E0F42" w:rsidRPr="002D0723">
        <w:rPr>
          <w:rFonts w:ascii="Arial" w:hAnsi="Arial" w:cs="Arial"/>
          <w:i/>
          <w:sz w:val="20"/>
          <w:szCs w:val="20"/>
        </w:rPr>
        <w:t xml:space="preserve"> </w:t>
      </w:r>
    </w:p>
    <w:p w14:paraId="074EB45E" w14:textId="77777777" w:rsidR="005E0F42" w:rsidRPr="002D0723" w:rsidRDefault="005E0F42" w:rsidP="005E0F4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D0723">
        <w:rPr>
          <w:rFonts w:ascii="Arial" w:hAnsi="Arial" w:cs="Arial"/>
          <w:b/>
          <w:sz w:val="20"/>
          <w:szCs w:val="20"/>
        </w:rPr>
        <w:lastRenderedPageBreak/>
        <w:t xml:space="preserve">Wsparcie młodych w dobie pandemii </w:t>
      </w:r>
    </w:p>
    <w:p w14:paraId="716A32F1" w14:textId="77777777" w:rsidR="005E0F42" w:rsidRPr="002D0723" w:rsidRDefault="005E0F42" w:rsidP="005E0F4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D0723">
        <w:rPr>
          <w:rFonts w:ascii="Arial" w:hAnsi="Arial" w:cs="Arial"/>
          <w:sz w:val="20"/>
          <w:szCs w:val="20"/>
        </w:rPr>
        <w:t>Zdan</w:t>
      </w:r>
      <w:r>
        <w:rPr>
          <w:rFonts w:ascii="Arial" w:hAnsi="Arial" w:cs="Arial"/>
          <w:sz w:val="20"/>
          <w:szCs w:val="20"/>
        </w:rPr>
        <w:t xml:space="preserve">iem przedstawicieli </w:t>
      </w:r>
      <w:proofErr w:type="spellStart"/>
      <w:r>
        <w:rPr>
          <w:rFonts w:ascii="Arial" w:hAnsi="Arial" w:cs="Arial"/>
          <w:sz w:val="20"/>
          <w:szCs w:val="20"/>
        </w:rPr>
        <w:t>Newbridge</w:t>
      </w:r>
      <w:proofErr w:type="spellEnd"/>
      <w:r>
        <w:rPr>
          <w:rFonts w:ascii="Arial" w:hAnsi="Arial" w:cs="Arial"/>
          <w:sz w:val="20"/>
          <w:szCs w:val="20"/>
        </w:rPr>
        <w:t>, skupienie się na promocji aktywności ruchowej oraz upowszechnianie sportu w</w:t>
      </w:r>
      <w:r w:rsidRPr="00F754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tej grupie wiekowej </w:t>
      </w:r>
      <w:r w:rsidRPr="002D0723">
        <w:rPr>
          <w:rFonts w:ascii="Arial" w:hAnsi="Arial" w:cs="Arial"/>
          <w:sz w:val="20"/>
          <w:szCs w:val="20"/>
        </w:rPr>
        <w:t>jest tym bardziej istotne z</w:t>
      </w:r>
      <w:r>
        <w:rPr>
          <w:rFonts w:ascii="Arial" w:hAnsi="Arial" w:cs="Arial"/>
          <w:sz w:val="20"/>
          <w:szCs w:val="20"/>
        </w:rPr>
        <w:t xml:space="preserve"> powodu alarmujących statystyk. </w:t>
      </w:r>
    </w:p>
    <w:p w14:paraId="05C8DDD1" w14:textId="77777777" w:rsidR="005E0F42" w:rsidRPr="00DA0FB1" w:rsidRDefault="005E0F42" w:rsidP="005E0F42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D0723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i/>
          <w:sz w:val="20"/>
          <w:szCs w:val="20"/>
        </w:rPr>
        <w:t xml:space="preserve"> Nie zapominajmy</w:t>
      </w:r>
      <w:r w:rsidRPr="002D0723">
        <w:rPr>
          <w:rFonts w:ascii="Arial" w:hAnsi="Arial" w:cs="Arial"/>
          <w:i/>
          <w:sz w:val="20"/>
          <w:szCs w:val="20"/>
        </w:rPr>
        <w:t xml:space="preserve">, że młode pokolenie jest jedną z najbardziej poszkodowanych grup społecznych w wyniku pandemii. </w:t>
      </w:r>
      <w:r>
        <w:rPr>
          <w:rFonts w:ascii="Arial" w:hAnsi="Arial" w:cs="Arial"/>
          <w:i/>
          <w:sz w:val="20"/>
          <w:szCs w:val="20"/>
        </w:rPr>
        <w:t xml:space="preserve">Głosy światowych organizacji, badania oraz </w:t>
      </w:r>
      <w:r w:rsidRPr="002D0723">
        <w:rPr>
          <w:rFonts w:ascii="Arial" w:hAnsi="Arial" w:cs="Arial"/>
          <w:i/>
          <w:sz w:val="20"/>
          <w:szCs w:val="20"/>
        </w:rPr>
        <w:t>analizy psychologów po</w:t>
      </w:r>
      <w:r>
        <w:rPr>
          <w:rFonts w:ascii="Arial" w:hAnsi="Arial" w:cs="Arial"/>
          <w:i/>
          <w:sz w:val="20"/>
          <w:szCs w:val="20"/>
        </w:rPr>
        <w:t>twierdzają, że domowa izolacja i ograniczenia związane z COVID-19 pogłębiły</w:t>
      </w:r>
      <w:r w:rsidRPr="002D0723">
        <w:rPr>
          <w:rFonts w:ascii="Arial" w:hAnsi="Arial" w:cs="Arial"/>
          <w:i/>
          <w:sz w:val="20"/>
          <w:szCs w:val="20"/>
        </w:rPr>
        <w:t xml:space="preserve"> problem coraz gorszej kondycji fizycznej dzieci i młodzieży</w:t>
      </w:r>
      <w:r>
        <w:rPr>
          <w:rFonts w:ascii="Arial" w:hAnsi="Arial" w:cs="Arial"/>
          <w:i/>
          <w:sz w:val="20"/>
          <w:szCs w:val="20"/>
        </w:rPr>
        <w:t>, ale także odbiły</w:t>
      </w:r>
      <w:r w:rsidRPr="002D0723">
        <w:rPr>
          <w:rFonts w:ascii="Arial" w:hAnsi="Arial" w:cs="Arial"/>
          <w:i/>
          <w:sz w:val="20"/>
          <w:szCs w:val="20"/>
        </w:rPr>
        <w:t xml:space="preserve"> się na ich zdrowiu psychicznym. </w:t>
      </w:r>
      <w:r>
        <w:rPr>
          <w:rFonts w:ascii="Arial" w:hAnsi="Arial" w:cs="Arial"/>
          <w:i/>
          <w:sz w:val="20"/>
          <w:szCs w:val="20"/>
        </w:rPr>
        <w:t>Jeśli zabraknie długoterminowych rozwiązań np. realnego wsparcia lokalnych organizacji popularyzujących sport wśród najmłodszych</w:t>
      </w:r>
      <w:r w:rsidRPr="002D0723">
        <w:rPr>
          <w:rFonts w:ascii="Arial" w:hAnsi="Arial" w:cs="Arial"/>
          <w:i/>
          <w:sz w:val="20"/>
          <w:szCs w:val="20"/>
        </w:rPr>
        <w:t xml:space="preserve">, skutki mogą być fatalne </w:t>
      </w:r>
      <w:r w:rsidRPr="002D0723">
        <w:rPr>
          <w:rFonts w:ascii="Arial" w:hAnsi="Arial" w:cs="Arial"/>
          <w:sz w:val="20"/>
          <w:szCs w:val="20"/>
        </w:rPr>
        <w:t xml:space="preserve">– informuje Marta Drzewiecka. </w:t>
      </w:r>
    </w:p>
    <w:p w14:paraId="05F23DFF" w14:textId="77777777" w:rsidR="005E0F42" w:rsidRPr="002D0723" w:rsidRDefault="005E0F42" w:rsidP="005E0F4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D0723">
        <w:rPr>
          <w:rFonts w:ascii="Arial" w:hAnsi="Arial" w:cs="Arial"/>
          <w:sz w:val="20"/>
          <w:szCs w:val="20"/>
        </w:rPr>
        <w:t xml:space="preserve">Jak </w:t>
      </w:r>
      <w:r>
        <w:rPr>
          <w:rFonts w:ascii="Arial" w:hAnsi="Arial" w:cs="Arial"/>
          <w:sz w:val="20"/>
          <w:szCs w:val="20"/>
        </w:rPr>
        <w:t xml:space="preserve">zapewnia </w:t>
      </w:r>
      <w:proofErr w:type="spellStart"/>
      <w:r w:rsidRPr="002D0723">
        <w:rPr>
          <w:rFonts w:ascii="Arial" w:hAnsi="Arial" w:cs="Arial"/>
          <w:sz w:val="20"/>
          <w:szCs w:val="20"/>
        </w:rPr>
        <w:t>Newbridge</w:t>
      </w:r>
      <w:proofErr w:type="spellEnd"/>
      <w:r w:rsidRPr="002D0723">
        <w:rPr>
          <w:rFonts w:ascii="Arial" w:hAnsi="Arial" w:cs="Arial"/>
          <w:sz w:val="20"/>
          <w:szCs w:val="20"/>
        </w:rPr>
        <w:t xml:space="preserve">, wsparcie </w:t>
      </w:r>
      <w:r>
        <w:rPr>
          <w:rFonts w:ascii="Arial" w:hAnsi="Arial" w:cs="Arial"/>
          <w:sz w:val="20"/>
          <w:szCs w:val="20"/>
        </w:rPr>
        <w:t>partnerów działających na terenie 3 miast nie sprowadza</w:t>
      </w:r>
      <w:r w:rsidRPr="002D0723">
        <w:rPr>
          <w:rFonts w:ascii="Arial" w:hAnsi="Arial" w:cs="Arial"/>
          <w:sz w:val="20"/>
          <w:szCs w:val="20"/>
        </w:rPr>
        <w:t xml:space="preserve"> się jedynie do </w:t>
      </w:r>
      <w:r>
        <w:rPr>
          <w:rFonts w:ascii="Arial" w:hAnsi="Arial" w:cs="Arial"/>
          <w:sz w:val="20"/>
          <w:szCs w:val="20"/>
        </w:rPr>
        <w:t xml:space="preserve">działań sponsoringowych, ale budowania trwałych relacji. </w:t>
      </w:r>
    </w:p>
    <w:p w14:paraId="3941136A" w14:textId="426F55A9" w:rsidR="005E0F42" w:rsidRPr="002D0723" w:rsidRDefault="00270293" w:rsidP="005E0F42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D0723">
        <w:rPr>
          <w:rFonts w:ascii="Arial" w:hAnsi="Arial" w:cs="Arial"/>
          <w:i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5E0F42" w:rsidRPr="002D0723">
        <w:rPr>
          <w:rFonts w:ascii="Arial" w:hAnsi="Arial" w:cs="Arial"/>
          <w:i/>
          <w:sz w:val="20"/>
          <w:szCs w:val="20"/>
        </w:rPr>
        <w:t xml:space="preserve">Zakładamy długofalową współpracę polegającą na systematycznym wsparciu akcji i inicjatyw </w:t>
      </w:r>
      <w:r w:rsidR="005E0F42">
        <w:rPr>
          <w:rFonts w:ascii="Arial" w:hAnsi="Arial" w:cs="Arial"/>
          <w:i/>
          <w:sz w:val="20"/>
          <w:szCs w:val="20"/>
        </w:rPr>
        <w:t xml:space="preserve">naszych partnerów, dotyczy to zarówno organizacji wspólnych wydarzeń tematycznych na terenie centrów, akcji informacyjnych na naszej stronie internetowej, a także prowadzonych działań na </w:t>
      </w:r>
      <w:proofErr w:type="spellStart"/>
      <w:r w:rsidR="005E0F42">
        <w:rPr>
          <w:rFonts w:ascii="Arial" w:hAnsi="Arial" w:cs="Arial"/>
          <w:i/>
          <w:sz w:val="20"/>
          <w:szCs w:val="20"/>
        </w:rPr>
        <w:t>social</w:t>
      </w:r>
      <w:proofErr w:type="spellEnd"/>
      <w:r w:rsidR="005E0F42">
        <w:rPr>
          <w:rFonts w:ascii="Arial" w:hAnsi="Arial" w:cs="Arial"/>
          <w:i/>
          <w:sz w:val="20"/>
          <w:szCs w:val="20"/>
        </w:rPr>
        <w:t xml:space="preserve"> mediach. </w:t>
      </w:r>
      <w:r w:rsidR="005E0F42" w:rsidRPr="002D0723">
        <w:rPr>
          <w:rFonts w:ascii="Arial" w:hAnsi="Arial" w:cs="Arial"/>
          <w:i/>
          <w:sz w:val="20"/>
          <w:szCs w:val="20"/>
        </w:rPr>
        <w:t xml:space="preserve">W </w:t>
      </w:r>
      <w:r w:rsidR="005E0F42">
        <w:rPr>
          <w:rFonts w:ascii="Arial" w:hAnsi="Arial" w:cs="Arial"/>
          <w:i/>
          <w:sz w:val="20"/>
          <w:szCs w:val="20"/>
        </w:rPr>
        <w:t xml:space="preserve">dzieło pomocy </w:t>
      </w:r>
      <w:r w:rsidR="005E0F42" w:rsidRPr="002D0723">
        <w:rPr>
          <w:rFonts w:ascii="Arial" w:hAnsi="Arial" w:cs="Arial"/>
          <w:i/>
          <w:sz w:val="20"/>
          <w:szCs w:val="20"/>
        </w:rPr>
        <w:t>angażujemy również naszych najemców oraz klientów</w:t>
      </w:r>
      <w:r w:rsidR="005E0F42">
        <w:rPr>
          <w:rFonts w:ascii="Arial" w:hAnsi="Arial" w:cs="Arial"/>
          <w:i/>
          <w:sz w:val="20"/>
          <w:szCs w:val="20"/>
        </w:rPr>
        <w:t>, regularnie organizujemy zbiórki oraz edukujemy mieszkańców, uwrażliwiając na ważnie społecznie tematy</w:t>
      </w:r>
      <w:r w:rsidR="005E0F42" w:rsidRPr="002D0723">
        <w:rPr>
          <w:rFonts w:ascii="Arial" w:hAnsi="Arial" w:cs="Arial"/>
          <w:i/>
          <w:sz w:val="20"/>
          <w:szCs w:val="20"/>
        </w:rPr>
        <w:t xml:space="preserve"> </w:t>
      </w:r>
      <w:r w:rsidR="005E0F42">
        <w:rPr>
          <w:rFonts w:ascii="Arial" w:hAnsi="Arial" w:cs="Arial"/>
          <w:sz w:val="20"/>
          <w:szCs w:val="20"/>
        </w:rPr>
        <w:t>– podsumowuje</w:t>
      </w:r>
      <w:r w:rsidR="005E0F42" w:rsidRPr="002D0723">
        <w:rPr>
          <w:rFonts w:ascii="Arial" w:hAnsi="Arial" w:cs="Arial"/>
          <w:sz w:val="20"/>
          <w:szCs w:val="20"/>
        </w:rPr>
        <w:t xml:space="preserve"> Marta Drzewiecka. </w:t>
      </w:r>
    </w:p>
    <w:p w14:paraId="109290B1" w14:textId="77777777" w:rsidR="005E0F42" w:rsidRDefault="005E0F42" w:rsidP="005E0F42">
      <w:pPr>
        <w:jc w:val="both"/>
      </w:pPr>
    </w:p>
    <w:p w14:paraId="56036173" w14:textId="77777777" w:rsidR="00163FAE" w:rsidRPr="005E0F42" w:rsidRDefault="00163FAE" w:rsidP="00E9017C">
      <w:pPr>
        <w:pStyle w:val="Bezodstpw"/>
        <w:rPr>
          <w:rFonts w:ascii="Arial" w:hAnsi="Arial" w:cs="Arial"/>
        </w:rPr>
      </w:pPr>
    </w:p>
    <w:p w14:paraId="5ABE5C95" w14:textId="77777777" w:rsidR="00163FAE" w:rsidRPr="005E0F42" w:rsidRDefault="00163FAE" w:rsidP="00E9017C">
      <w:pPr>
        <w:pStyle w:val="Bezodstpw"/>
        <w:rPr>
          <w:rFonts w:ascii="Arial" w:hAnsi="Arial" w:cs="Arial"/>
        </w:rPr>
      </w:pPr>
    </w:p>
    <w:p w14:paraId="2D4337C5" w14:textId="77777777" w:rsidR="00163FAE" w:rsidRPr="005E0F42" w:rsidRDefault="00163FAE" w:rsidP="00E9017C">
      <w:pPr>
        <w:pStyle w:val="Bezodstpw"/>
        <w:rPr>
          <w:rFonts w:ascii="Arial" w:hAnsi="Arial" w:cs="Arial"/>
        </w:rPr>
      </w:pPr>
    </w:p>
    <w:p w14:paraId="43DB6446" w14:textId="77777777" w:rsidR="00414287" w:rsidRPr="005E0F42" w:rsidRDefault="00414287" w:rsidP="00414287">
      <w:pPr>
        <w:pStyle w:val="Bezodstpw"/>
        <w:rPr>
          <w:rFonts w:ascii="Arial" w:hAnsi="Arial" w:cs="Arial"/>
        </w:rPr>
      </w:pPr>
    </w:p>
    <w:p w14:paraId="53B69792" w14:textId="6AB16854" w:rsidR="002723AC" w:rsidRPr="005E0F42" w:rsidRDefault="002723AC" w:rsidP="00CD1DB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E0F42">
        <w:rPr>
          <w:rFonts w:ascii="Arial" w:hAnsi="Arial" w:cs="Arial"/>
          <w:b/>
          <w:i/>
          <w:sz w:val="18"/>
          <w:szCs w:val="18"/>
        </w:rPr>
        <w:t>Źródło</w:t>
      </w:r>
      <w:r w:rsidR="00EB6754" w:rsidRPr="005E0F42">
        <w:rPr>
          <w:rFonts w:ascii="Arial" w:hAnsi="Arial" w:cs="Arial"/>
          <w:sz w:val="18"/>
          <w:szCs w:val="18"/>
        </w:rPr>
        <w:t xml:space="preserve">: </w:t>
      </w:r>
      <w:proofErr w:type="spellStart"/>
      <w:r w:rsidR="00EB6754" w:rsidRPr="005E0F42">
        <w:rPr>
          <w:rFonts w:ascii="Arial" w:hAnsi="Arial" w:cs="Arial"/>
          <w:sz w:val="18"/>
          <w:szCs w:val="18"/>
        </w:rPr>
        <w:t>Newbridge</w:t>
      </w:r>
      <w:proofErr w:type="spellEnd"/>
      <w:r w:rsidR="00D91479" w:rsidRPr="005E0F42">
        <w:rPr>
          <w:rFonts w:ascii="Arial" w:hAnsi="Arial" w:cs="Arial"/>
          <w:sz w:val="18"/>
          <w:szCs w:val="18"/>
        </w:rPr>
        <w:t xml:space="preserve"> Poland/Guarana PR</w:t>
      </w:r>
    </w:p>
    <w:p w14:paraId="13F21D10" w14:textId="77777777" w:rsidR="001D1FEE" w:rsidRPr="005E0F42" w:rsidRDefault="001D1FEE" w:rsidP="00CD1DB4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4A51A523" w14:textId="781C7DBC" w:rsidR="001D1FEE" w:rsidRPr="00091466" w:rsidRDefault="001D1FEE" w:rsidP="00CD1DB4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091466">
        <w:rPr>
          <w:rFonts w:ascii="Arial" w:hAnsi="Arial" w:cs="Arial"/>
          <w:sz w:val="18"/>
          <w:szCs w:val="18"/>
        </w:rPr>
        <w:t>Newbridge</w:t>
      </w:r>
      <w:proofErr w:type="spellEnd"/>
      <w:r w:rsidRPr="00091466">
        <w:rPr>
          <w:rFonts w:ascii="Arial" w:hAnsi="Arial" w:cs="Arial"/>
          <w:sz w:val="18"/>
          <w:szCs w:val="18"/>
        </w:rPr>
        <w:t xml:space="preserve"> Poland to spółka założona w 2015 roku przez międzynarodową grupę Somerston, skupiająca się na inwestowaniu w centra handlowe typu ‘convenience’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3C9C100A" w14:textId="77777777" w:rsidR="00532B35" w:rsidRPr="00091466" w:rsidRDefault="00532B35" w:rsidP="00CD1DB4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846116" w14:textId="77777777" w:rsidR="0071713C" w:rsidRDefault="0071713C" w:rsidP="002723AC">
      <w:pPr>
        <w:spacing w:after="0" w:line="240" w:lineRule="auto"/>
      </w:pPr>
      <w:r>
        <w:separator/>
      </w:r>
    </w:p>
  </w:endnote>
  <w:endnote w:type="continuationSeparator" w:id="0">
    <w:p w14:paraId="25432979" w14:textId="77777777" w:rsidR="0071713C" w:rsidRDefault="0071713C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D2980D" w14:textId="77777777" w:rsidR="0071713C" w:rsidRDefault="0071713C" w:rsidP="002723AC">
      <w:pPr>
        <w:spacing w:after="0" w:line="240" w:lineRule="auto"/>
      </w:pPr>
      <w:r>
        <w:separator/>
      </w:r>
    </w:p>
  </w:footnote>
  <w:footnote w:type="continuationSeparator" w:id="0">
    <w:p w14:paraId="7A2AD0AB" w14:textId="77777777" w:rsidR="0071713C" w:rsidRDefault="0071713C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13D22"/>
    <w:rsid w:val="0002128D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817CD"/>
    <w:rsid w:val="00083514"/>
    <w:rsid w:val="00085BB1"/>
    <w:rsid w:val="00086B01"/>
    <w:rsid w:val="00087875"/>
    <w:rsid w:val="00091466"/>
    <w:rsid w:val="000A2BDD"/>
    <w:rsid w:val="000B77AE"/>
    <w:rsid w:val="000C09C7"/>
    <w:rsid w:val="000C1F80"/>
    <w:rsid w:val="000C3A58"/>
    <w:rsid w:val="000C74CA"/>
    <w:rsid w:val="000D2912"/>
    <w:rsid w:val="000F05A6"/>
    <w:rsid w:val="000F0BF5"/>
    <w:rsid w:val="000F2AEC"/>
    <w:rsid w:val="000F7230"/>
    <w:rsid w:val="000F726D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3FAE"/>
    <w:rsid w:val="00165823"/>
    <w:rsid w:val="00166C55"/>
    <w:rsid w:val="0017040A"/>
    <w:rsid w:val="00172DA7"/>
    <w:rsid w:val="001733EB"/>
    <w:rsid w:val="00174978"/>
    <w:rsid w:val="00174B7F"/>
    <w:rsid w:val="00181EF1"/>
    <w:rsid w:val="001831B0"/>
    <w:rsid w:val="00190D7E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718B"/>
    <w:rsid w:val="00200324"/>
    <w:rsid w:val="00204840"/>
    <w:rsid w:val="002120BB"/>
    <w:rsid w:val="002133A1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0293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3B"/>
    <w:rsid w:val="00344570"/>
    <w:rsid w:val="00345409"/>
    <w:rsid w:val="0037497B"/>
    <w:rsid w:val="00380E77"/>
    <w:rsid w:val="0039212D"/>
    <w:rsid w:val="003966E7"/>
    <w:rsid w:val="003A607E"/>
    <w:rsid w:val="003A7318"/>
    <w:rsid w:val="003B15BC"/>
    <w:rsid w:val="003C05C3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287"/>
    <w:rsid w:val="00414492"/>
    <w:rsid w:val="00416869"/>
    <w:rsid w:val="00437003"/>
    <w:rsid w:val="00464718"/>
    <w:rsid w:val="0046527F"/>
    <w:rsid w:val="00477497"/>
    <w:rsid w:val="004826C4"/>
    <w:rsid w:val="004850F5"/>
    <w:rsid w:val="004A0A65"/>
    <w:rsid w:val="004A10DD"/>
    <w:rsid w:val="004A5B75"/>
    <w:rsid w:val="004B20C9"/>
    <w:rsid w:val="004B24B8"/>
    <w:rsid w:val="004D239F"/>
    <w:rsid w:val="004D36F4"/>
    <w:rsid w:val="004D52B8"/>
    <w:rsid w:val="004E19E2"/>
    <w:rsid w:val="004E4B42"/>
    <w:rsid w:val="004F2F45"/>
    <w:rsid w:val="004F35D5"/>
    <w:rsid w:val="005171E5"/>
    <w:rsid w:val="00527374"/>
    <w:rsid w:val="00532B35"/>
    <w:rsid w:val="00537AB9"/>
    <w:rsid w:val="005423CE"/>
    <w:rsid w:val="00542DE6"/>
    <w:rsid w:val="00551EFE"/>
    <w:rsid w:val="00551FC3"/>
    <w:rsid w:val="0056470B"/>
    <w:rsid w:val="00572F5C"/>
    <w:rsid w:val="00574A49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0F42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713C"/>
    <w:rsid w:val="00717F7D"/>
    <w:rsid w:val="00720B15"/>
    <w:rsid w:val="0072462D"/>
    <w:rsid w:val="00730366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0BC0"/>
    <w:rsid w:val="0084107E"/>
    <w:rsid w:val="0084676F"/>
    <w:rsid w:val="008606E4"/>
    <w:rsid w:val="00871FA0"/>
    <w:rsid w:val="00876DD3"/>
    <w:rsid w:val="00885C53"/>
    <w:rsid w:val="00890919"/>
    <w:rsid w:val="008B39CE"/>
    <w:rsid w:val="008B7D7A"/>
    <w:rsid w:val="008C282B"/>
    <w:rsid w:val="008C3F87"/>
    <w:rsid w:val="008C7C84"/>
    <w:rsid w:val="008D2893"/>
    <w:rsid w:val="008D35A2"/>
    <w:rsid w:val="008E5BB6"/>
    <w:rsid w:val="008E5C4B"/>
    <w:rsid w:val="008F0B0C"/>
    <w:rsid w:val="008F2449"/>
    <w:rsid w:val="008F28AC"/>
    <w:rsid w:val="008F411E"/>
    <w:rsid w:val="008F74FA"/>
    <w:rsid w:val="0090318A"/>
    <w:rsid w:val="00921ACA"/>
    <w:rsid w:val="00933DC6"/>
    <w:rsid w:val="009340D3"/>
    <w:rsid w:val="00935E1A"/>
    <w:rsid w:val="00940635"/>
    <w:rsid w:val="0094450E"/>
    <w:rsid w:val="009601EF"/>
    <w:rsid w:val="009625AB"/>
    <w:rsid w:val="00966554"/>
    <w:rsid w:val="00966904"/>
    <w:rsid w:val="00972FBF"/>
    <w:rsid w:val="00973012"/>
    <w:rsid w:val="00980023"/>
    <w:rsid w:val="00984814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2E82"/>
    <w:rsid w:val="00A334EE"/>
    <w:rsid w:val="00A34F6B"/>
    <w:rsid w:val="00A366F6"/>
    <w:rsid w:val="00A37519"/>
    <w:rsid w:val="00A375AE"/>
    <w:rsid w:val="00A40582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260F"/>
    <w:rsid w:val="00B6554E"/>
    <w:rsid w:val="00B7584A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26033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9017C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6EAB"/>
    <w:rsid w:val="00F26DAC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5178"/>
    <w:rsid w:val="00F9583C"/>
    <w:rsid w:val="00F9612E"/>
    <w:rsid w:val="00F96D34"/>
    <w:rsid w:val="00FA1D46"/>
    <w:rsid w:val="00FA21D2"/>
    <w:rsid w:val="00FA37B9"/>
    <w:rsid w:val="00FA7FC9"/>
    <w:rsid w:val="00FB0279"/>
    <w:rsid w:val="00FB2353"/>
    <w:rsid w:val="00FB73E7"/>
    <w:rsid w:val="00FC1CCC"/>
    <w:rsid w:val="00FC2870"/>
    <w:rsid w:val="00FD051B"/>
    <w:rsid w:val="00FD425D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798</Words>
  <Characters>4789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22</cp:revision>
  <dcterms:created xsi:type="dcterms:W3CDTF">2021-09-08T07:57:00Z</dcterms:created>
  <dcterms:modified xsi:type="dcterms:W3CDTF">2021-10-11T13:36:00Z</dcterms:modified>
</cp:coreProperties>
</file>