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CBC54B" w14:textId="5DDC1F92" w:rsidR="002C523B" w:rsidRDefault="00D25D28" w:rsidP="0018002A">
      <w:pPr>
        <w:pStyle w:val="Bezodstpw"/>
        <w:jc w:val="both"/>
        <w:rPr>
          <w:rFonts w:ascii="Arial" w:hAnsi="Arial" w:cs="Arial"/>
          <w:b/>
          <w:bCs/>
          <w:sz w:val="28"/>
          <w:szCs w:val="28"/>
        </w:rPr>
      </w:pPr>
      <w:r w:rsidRPr="005208BB">
        <w:rPr>
          <w:rFonts w:ascii="Arial" w:hAnsi="Arial" w:cs="Arial"/>
          <w:b/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09C09B3E" wp14:editId="1D2AD324">
            <wp:simplePos x="0" y="0"/>
            <wp:positionH relativeFrom="column">
              <wp:posOffset>4383405</wp:posOffset>
            </wp:positionH>
            <wp:positionV relativeFrom="paragraph">
              <wp:posOffset>0</wp:posOffset>
            </wp:positionV>
            <wp:extent cx="1617980" cy="1009650"/>
            <wp:effectExtent l="0" t="0" r="1270" b="0"/>
            <wp:wrapSquare wrapText="bothSides"/>
            <wp:docPr id="1" name="Obraz 1" descr="C:\Users\tompie\Desktop\ANITA\Marzec2021\Medicover-Stomatologia-logo-pion-pozytyw (002) — kopia-850x5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pie\Desktop\ANITA\Marzec2021\Medicover-Stomatologia-logo-pion-pozytyw (002) — kopia-850x52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98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FE0982" w14:textId="484A1A34" w:rsidR="002C523B" w:rsidRDefault="002C523B" w:rsidP="0018002A">
      <w:pPr>
        <w:pStyle w:val="Bezodstpw"/>
        <w:jc w:val="both"/>
        <w:rPr>
          <w:rFonts w:ascii="Arial" w:hAnsi="Arial" w:cs="Arial"/>
          <w:b/>
          <w:bCs/>
          <w:sz w:val="28"/>
          <w:szCs w:val="28"/>
        </w:rPr>
      </w:pPr>
    </w:p>
    <w:p w14:paraId="5516692F" w14:textId="77777777" w:rsidR="00851A78" w:rsidRDefault="00851A78" w:rsidP="00D25D28">
      <w:pPr>
        <w:rPr>
          <w:rFonts w:ascii="Arial" w:hAnsi="Arial" w:cs="Arial"/>
        </w:rPr>
      </w:pPr>
    </w:p>
    <w:p w14:paraId="551BF849" w14:textId="0099B2A8" w:rsidR="00851A78" w:rsidRDefault="00851A78" w:rsidP="00D25D28">
      <w:pPr>
        <w:rPr>
          <w:rFonts w:ascii="Arial" w:hAnsi="Arial" w:cs="Arial"/>
        </w:rPr>
      </w:pPr>
    </w:p>
    <w:p w14:paraId="236783C4" w14:textId="77777777" w:rsidR="00851A78" w:rsidRDefault="00851A78" w:rsidP="00D25D28">
      <w:pPr>
        <w:rPr>
          <w:rFonts w:ascii="Arial" w:hAnsi="Arial" w:cs="Arial"/>
        </w:rPr>
      </w:pPr>
    </w:p>
    <w:p w14:paraId="7C4CEF24" w14:textId="77777777" w:rsidR="00851A78" w:rsidRDefault="00851A78" w:rsidP="00D25D28">
      <w:pPr>
        <w:rPr>
          <w:rFonts w:ascii="Arial" w:hAnsi="Arial" w:cs="Arial"/>
        </w:rPr>
      </w:pPr>
    </w:p>
    <w:p w14:paraId="419068CC" w14:textId="5935641D" w:rsidR="001B6C27" w:rsidRDefault="001B6C27" w:rsidP="001B6C27">
      <w:pPr>
        <w:spacing w:before="100" w:beforeAutospacing="1" w:after="100" w:afterAutospacing="1"/>
        <w:rPr>
          <w:rFonts w:ascii="Arial" w:eastAsia="Times New Roman" w:hAnsi="Arial" w:cs="Arial"/>
        </w:rPr>
      </w:pPr>
      <w:r w:rsidRPr="003A097C">
        <w:rPr>
          <w:rFonts w:ascii="Arial" w:eastAsia="Times New Roman" w:hAnsi="Arial" w:cs="Arial"/>
        </w:rPr>
        <w:t>Informacja prasowa:</w:t>
      </w:r>
      <w:r>
        <w:rPr>
          <w:rFonts w:ascii="Arial" w:eastAsia="Times New Roman" w:hAnsi="Arial" w:cs="Arial"/>
        </w:rPr>
        <w:t xml:space="preserve"> 30</w:t>
      </w:r>
      <w:r w:rsidRPr="003A097C">
        <w:rPr>
          <w:rFonts w:ascii="Arial" w:eastAsia="Times New Roman" w:hAnsi="Arial" w:cs="Arial"/>
        </w:rPr>
        <w:t>-0</w:t>
      </w:r>
      <w:r>
        <w:rPr>
          <w:rFonts w:ascii="Arial" w:eastAsia="Times New Roman" w:hAnsi="Arial" w:cs="Arial"/>
        </w:rPr>
        <w:t>8</w:t>
      </w:r>
      <w:r w:rsidRPr="003A097C">
        <w:rPr>
          <w:rFonts w:ascii="Arial" w:eastAsia="Times New Roman" w:hAnsi="Arial" w:cs="Arial"/>
        </w:rPr>
        <w:t xml:space="preserve">-2021, </w:t>
      </w:r>
      <w:r>
        <w:rPr>
          <w:rFonts w:ascii="Arial" w:eastAsia="Times New Roman" w:hAnsi="Arial" w:cs="Arial"/>
        </w:rPr>
        <w:t>Warszawa</w:t>
      </w:r>
      <w:r w:rsidRPr="003A097C">
        <w:rPr>
          <w:rFonts w:ascii="Arial" w:eastAsia="Times New Roman" w:hAnsi="Arial" w:cs="Arial"/>
        </w:rPr>
        <w:br/>
        <w:t>Biuro Prasowe Medicover Stomatologia</w:t>
      </w:r>
      <w:r w:rsidRPr="003A097C">
        <w:rPr>
          <w:rFonts w:ascii="Arial" w:eastAsia="Times New Roman" w:hAnsi="Arial" w:cs="Arial"/>
        </w:rPr>
        <w:br/>
        <w:t>Tomasz Pietrzak / Guarana PR</w:t>
      </w:r>
      <w:r w:rsidRPr="003A097C">
        <w:rPr>
          <w:rFonts w:ascii="Arial" w:eastAsia="Times New Roman" w:hAnsi="Arial" w:cs="Arial"/>
        </w:rPr>
        <w:br/>
        <w:t>tel. 509 106 256 mail. tomasz.pietrzak[at]guaranapr.pl</w:t>
      </w:r>
    </w:p>
    <w:p w14:paraId="756443CB" w14:textId="77777777" w:rsidR="00D25D28" w:rsidRDefault="00D25D28" w:rsidP="0018002A">
      <w:pPr>
        <w:pStyle w:val="Bezodstpw"/>
        <w:jc w:val="both"/>
        <w:rPr>
          <w:rFonts w:ascii="Arial" w:hAnsi="Arial" w:cs="Arial"/>
          <w:b/>
          <w:bCs/>
          <w:sz w:val="28"/>
          <w:szCs w:val="28"/>
        </w:rPr>
      </w:pPr>
    </w:p>
    <w:p w14:paraId="7FC0B54C" w14:textId="60B40658" w:rsidR="00A715BC" w:rsidRPr="00D25D28" w:rsidRDefault="00A715BC" w:rsidP="0018002A">
      <w:pPr>
        <w:pStyle w:val="Bezodstpw"/>
        <w:jc w:val="both"/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</w:pPr>
      <w:r w:rsidRPr="00D25D28"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t>Medicover Stomatologia sięga po doświadczenia</w:t>
      </w:r>
      <w:r w:rsidR="0018002A" w:rsidRPr="00D25D28"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t>…</w:t>
      </w:r>
      <w:r w:rsidRPr="00D25D28"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t xml:space="preserve"> hoteli</w:t>
      </w:r>
    </w:p>
    <w:p w14:paraId="3A021776" w14:textId="1F16F518" w:rsidR="00A715BC" w:rsidRDefault="00A715BC" w:rsidP="0018002A">
      <w:pPr>
        <w:pStyle w:val="Bezodstpw"/>
        <w:jc w:val="both"/>
        <w:rPr>
          <w:rFonts w:ascii="Arial" w:hAnsi="Arial" w:cs="Arial"/>
        </w:rPr>
      </w:pPr>
    </w:p>
    <w:p w14:paraId="30154F18" w14:textId="38255071" w:rsidR="00A715BC" w:rsidRPr="00017B47" w:rsidRDefault="0018002A" w:rsidP="0018002A">
      <w:pPr>
        <w:pStyle w:val="Bezodstpw"/>
        <w:jc w:val="both"/>
        <w:rPr>
          <w:rFonts w:ascii="Arial" w:hAnsi="Arial" w:cs="Arial"/>
          <w:b/>
          <w:bCs/>
          <w:sz w:val="24"/>
          <w:szCs w:val="24"/>
        </w:rPr>
      </w:pPr>
      <w:r w:rsidRPr="00017B47">
        <w:rPr>
          <w:rFonts w:ascii="Arial" w:hAnsi="Arial" w:cs="Arial"/>
          <w:b/>
          <w:bCs/>
          <w:sz w:val="24"/>
          <w:szCs w:val="24"/>
        </w:rPr>
        <w:t xml:space="preserve">Na naszych oczach </w:t>
      </w:r>
      <w:r w:rsidR="0056795C" w:rsidRPr="00017B47">
        <w:rPr>
          <w:rFonts w:ascii="Arial" w:hAnsi="Arial" w:cs="Arial"/>
          <w:b/>
          <w:bCs/>
          <w:sz w:val="24"/>
          <w:szCs w:val="24"/>
        </w:rPr>
        <w:t>toczy</w:t>
      </w:r>
      <w:r w:rsidRPr="00017B47">
        <w:rPr>
          <w:rFonts w:ascii="Arial" w:hAnsi="Arial" w:cs="Arial"/>
          <w:b/>
          <w:bCs/>
          <w:sz w:val="24"/>
          <w:szCs w:val="24"/>
        </w:rPr>
        <w:t xml:space="preserve"> się prawdziwa rewolucja: po nieustannym podnoszeniu kwalifikacji lekarzy, wyposażaniu gabinetów w najnowocześniejszy sprzęt, teraz przyszedł czas na</w:t>
      </w:r>
      <w:r w:rsidR="00335F9D" w:rsidRPr="00017B47">
        <w:rPr>
          <w:rFonts w:ascii="Arial" w:hAnsi="Arial" w:cs="Arial"/>
          <w:b/>
          <w:bCs/>
          <w:sz w:val="24"/>
          <w:szCs w:val="24"/>
        </w:rPr>
        <w:t xml:space="preserve"> rozwijanie</w:t>
      </w:r>
      <w:r w:rsidRPr="00017B47">
        <w:rPr>
          <w:rFonts w:ascii="Arial" w:hAnsi="Arial" w:cs="Arial"/>
          <w:b/>
          <w:bCs/>
          <w:sz w:val="24"/>
          <w:szCs w:val="24"/>
        </w:rPr>
        <w:t xml:space="preserve"> </w:t>
      </w:r>
      <w:r w:rsidRPr="00017B47">
        <w:rPr>
          <w:rFonts w:ascii="Arial" w:hAnsi="Arial" w:cs="Arial"/>
          <w:b/>
          <w:bCs/>
          <w:i/>
          <w:iCs/>
          <w:sz w:val="24"/>
          <w:szCs w:val="24"/>
        </w:rPr>
        <w:t>patient experience</w:t>
      </w:r>
      <w:r w:rsidRPr="00017B47">
        <w:rPr>
          <w:rFonts w:ascii="Arial" w:hAnsi="Arial" w:cs="Arial"/>
          <w:b/>
          <w:bCs/>
          <w:sz w:val="24"/>
          <w:szCs w:val="24"/>
        </w:rPr>
        <w:t xml:space="preserve"> w </w:t>
      </w:r>
      <w:r w:rsidR="0056795C" w:rsidRPr="00017B47">
        <w:rPr>
          <w:rFonts w:ascii="Arial" w:hAnsi="Arial" w:cs="Arial"/>
          <w:b/>
          <w:bCs/>
          <w:sz w:val="24"/>
          <w:szCs w:val="24"/>
        </w:rPr>
        <w:t>centrach stomatologicznych</w:t>
      </w:r>
      <w:r w:rsidRPr="00017B47">
        <w:rPr>
          <w:rFonts w:ascii="Arial" w:hAnsi="Arial" w:cs="Arial"/>
          <w:b/>
          <w:bCs/>
          <w:sz w:val="24"/>
          <w:szCs w:val="24"/>
        </w:rPr>
        <w:t>. Staranne projektowanie wnętrz</w:t>
      </w:r>
      <w:r w:rsidR="0056795C" w:rsidRPr="00017B47">
        <w:rPr>
          <w:rFonts w:ascii="Arial" w:hAnsi="Arial" w:cs="Arial"/>
          <w:b/>
          <w:bCs/>
          <w:sz w:val="24"/>
          <w:szCs w:val="24"/>
        </w:rPr>
        <w:t xml:space="preserve"> </w:t>
      </w:r>
      <w:r w:rsidR="0056795C" w:rsidRPr="00017B47">
        <w:rPr>
          <w:rFonts w:ascii="Arial" w:hAnsi="Arial" w:cs="Arial"/>
          <w:b/>
          <w:bCs/>
          <w:i/>
          <w:iCs/>
          <w:sz w:val="24"/>
          <w:szCs w:val="24"/>
        </w:rPr>
        <w:t>customer friendly</w:t>
      </w:r>
      <w:r w:rsidRPr="00017B47">
        <w:rPr>
          <w:rFonts w:ascii="Arial" w:hAnsi="Arial" w:cs="Arial"/>
          <w:b/>
          <w:bCs/>
          <w:sz w:val="24"/>
          <w:szCs w:val="24"/>
        </w:rPr>
        <w:t xml:space="preserve"> i </w:t>
      </w:r>
      <w:r w:rsidR="00335F9D" w:rsidRPr="00017B47">
        <w:rPr>
          <w:rFonts w:ascii="Arial" w:hAnsi="Arial" w:cs="Arial"/>
          <w:b/>
          <w:bCs/>
          <w:sz w:val="24"/>
          <w:szCs w:val="24"/>
        </w:rPr>
        <w:t>podkreśl</w:t>
      </w:r>
      <w:r w:rsidR="00F14F63" w:rsidRPr="00017B47">
        <w:rPr>
          <w:rFonts w:ascii="Arial" w:hAnsi="Arial" w:cs="Arial"/>
          <w:b/>
          <w:bCs/>
          <w:sz w:val="24"/>
          <w:szCs w:val="24"/>
        </w:rPr>
        <w:t>a</w:t>
      </w:r>
      <w:r w:rsidR="00335F9D" w:rsidRPr="00017B47">
        <w:rPr>
          <w:rFonts w:ascii="Arial" w:hAnsi="Arial" w:cs="Arial"/>
          <w:b/>
          <w:bCs/>
          <w:sz w:val="24"/>
          <w:szCs w:val="24"/>
        </w:rPr>
        <w:t>nie znaczenia</w:t>
      </w:r>
      <w:r w:rsidRPr="00017B47">
        <w:rPr>
          <w:rFonts w:ascii="Arial" w:hAnsi="Arial" w:cs="Arial"/>
          <w:b/>
          <w:bCs/>
          <w:sz w:val="24"/>
          <w:szCs w:val="24"/>
        </w:rPr>
        <w:t xml:space="preserve"> relacji międzyludzkich staj</w:t>
      </w:r>
      <w:r w:rsidR="0056795C" w:rsidRPr="00017B47">
        <w:rPr>
          <w:rFonts w:ascii="Arial" w:hAnsi="Arial" w:cs="Arial"/>
          <w:b/>
          <w:bCs/>
          <w:sz w:val="24"/>
          <w:szCs w:val="24"/>
        </w:rPr>
        <w:t>ą</w:t>
      </w:r>
      <w:r w:rsidRPr="00017B47">
        <w:rPr>
          <w:rFonts w:ascii="Arial" w:hAnsi="Arial" w:cs="Arial"/>
          <w:b/>
          <w:bCs/>
          <w:sz w:val="24"/>
          <w:szCs w:val="24"/>
        </w:rPr>
        <w:t xml:space="preserve"> się kluczowym aspektem tworzenia centrum stomatologicznego</w:t>
      </w:r>
      <w:r w:rsidR="002B50A6" w:rsidRPr="00017B47">
        <w:rPr>
          <w:rFonts w:ascii="Arial" w:hAnsi="Arial" w:cs="Arial"/>
          <w:b/>
          <w:bCs/>
          <w:sz w:val="24"/>
          <w:szCs w:val="24"/>
        </w:rPr>
        <w:t>.</w:t>
      </w:r>
      <w:r w:rsidRPr="00017B47">
        <w:rPr>
          <w:rFonts w:ascii="Arial" w:hAnsi="Arial" w:cs="Arial"/>
          <w:b/>
          <w:bCs/>
          <w:sz w:val="24"/>
          <w:szCs w:val="24"/>
        </w:rPr>
        <w:t xml:space="preserve"> </w:t>
      </w:r>
      <w:r w:rsidR="002B50A6" w:rsidRPr="00017B47">
        <w:rPr>
          <w:rFonts w:ascii="Arial" w:hAnsi="Arial" w:cs="Arial"/>
          <w:b/>
          <w:bCs/>
          <w:sz w:val="24"/>
          <w:szCs w:val="24"/>
        </w:rPr>
        <w:t xml:space="preserve">To </w:t>
      </w:r>
      <w:r w:rsidR="00D73360" w:rsidRPr="00017B47">
        <w:rPr>
          <w:rFonts w:ascii="Arial" w:hAnsi="Arial" w:cs="Arial"/>
          <w:b/>
          <w:bCs/>
          <w:sz w:val="24"/>
          <w:szCs w:val="24"/>
        </w:rPr>
        <w:t xml:space="preserve">początki </w:t>
      </w:r>
      <w:r w:rsidR="002B50A6" w:rsidRPr="00017B47">
        <w:rPr>
          <w:rFonts w:ascii="Arial" w:hAnsi="Arial" w:cs="Arial"/>
          <w:b/>
          <w:bCs/>
          <w:sz w:val="24"/>
          <w:szCs w:val="24"/>
        </w:rPr>
        <w:t>nowej epoki na rynku</w:t>
      </w:r>
      <w:r w:rsidRPr="00017B47">
        <w:rPr>
          <w:rFonts w:ascii="Arial" w:hAnsi="Arial" w:cs="Arial"/>
          <w:b/>
          <w:bCs/>
          <w:sz w:val="24"/>
          <w:szCs w:val="24"/>
        </w:rPr>
        <w:t xml:space="preserve">. Pionierem w tej dziedzinie jest Medicover Stomatologia. </w:t>
      </w:r>
    </w:p>
    <w:p w14:paraId="4E40CEAE" w14:textId="77777777" w:rsidR="00A715BC" w:rsidRPr="00017B47" w:rsidRDefault="00A715BC" w:rsidP="0018002A">
      <w:pPr>
        <w:pStyle w:val="Bezodstpw"/>
        <w:jc w:val="both"/>
        <w:rPr>
          <w:rFonts w:ascii="Arial" w:hAnsi="Arial" w:cs="Arial"/>
        </w:rPr>
      </w:pPr>
    </w:p>
    <w:p w14:paraId="5146948B" w14:textId="624200AF" w:rsidR="0018002A" w:rsidRPr="00017B47" w:rsidRDefault="0018002A" w:rsidP="0018002A">
      <w:pPr>
        <w:pStyle w:val="Bezodstpw"/>
        <w:jc w:val="both"/>
        <w:rPr>
          <w:rFonts w:ascii="Arial" w:hAnsi="Arial" w:cs="Arial"/>
          <w:b/>
          <w:bCs/>
        </w:rPr>
      </w:pPr>
      <w:r w:rsidRPr="00017B47">
        <w:rPr>
          <w:rFonts w:ascii="Arial" w:hAnsi="Arial" w:cs="Arial"/>
          <w:b/>
          <w:bCs/>
        </w:rPr>
        <w:t>Najlepsze wzorce? Hotele!</w:t>
      </w:r>
    </w:p>
    <w:p w14:paraId="192115AA" w14:textId="77777777" w:rsidR="0018002A" w:rsidRPr="00017B47" w:rsidRDefault="0018002A" w:rsidP="0018002A">
      <w:pPr>
        <w:pStyle w:val="Bezodstpw"/>
        <w:jc w:val="both"/>
        <w:rPr>
          <w:rFonts w:ascii="Arial" w:hAnsi="Arial" w:cs="Arial"/>
        </w:rPr>
      </w:pPr>
    </w:p>
    <w:p w14:paraId="0FE551CE" w14:textId="0A8BD61F" w:rsidR="00B967F1" w:rsidRPr="00017B47" w:rsidRDefault="00B967F1" w:rsidP="0018002A">
      <w:pPr>
        <w:pStyle w:val="Bezodstpw"/>
        <w:jc w:val="both"/>
        <w:rPr>
          <w:rFonts w:ascii="Arial" w:hAnsi="Arial" w:cs="Arial"/>
        </w:rPr>
      </w:pPr>
      <w:r w:rsidRPr="00017B47">
        <w:rPr>
          <w:rFonts w:ascii="Arial" w:hAnsi="Arial" w:cs="Arial"/>
          <w:i/>
          <w:iCs/>
        </w:rPr>
        <w:t>Customer experience</w:t>
      </w:r>
      <w:r w:rsidRPr="00017B47">
        <w:rPr>
          <w:rFonts w:ascii="Arial" w:hAnsi="Arial" w:cs="Arial"/>
        </w:rPr>
        <w:t xml:space="preserve"> hoteli premium staje się nowym benchmarkiem dla </w:t>
      </w:r>
      <w:r w:rsidRPr="00017B47">
        <w:rPr>
          <w:rFonts w:ascii="Arial" w:hAnsi="Arial" w:cs="Arial"/>
          <w:i/>
          <w:iCs/>
        </w:rPr>
        <w:t>patient experience</w:t>
      </w:r>
      <w:r w:rsidRPr="00017B47">
        <w:rPr>
          <w:rFonts w:ascii="Arial" w:hAnsi="Arial" w:cs="Arial"/>
        </w:rPr>
        <w:t xml:space="preserve"> centrów Medicover Stomatologia</w:t>
      </w:r>
      <w:r w:rsidR="0018002A" w:rsidRPr="00017B47">
        <w:rPr>
          <w:rFonts w:ascii="Arial" w:hAnsi="Arial" w:cs="Arial"/>
        </w:rPr>
        <w:t xml:space="preserve">. </w:t>
      </w:r>
      <w:r w:rsidRPr="00017B47">
        <w:rPr>
          <w:rFonts w:ascii="Arial" w:hAnsi="Arial" w:cs="Arial"/>
        </w:rPr>
        <w:t>Marka w swoim rozwoju coraz odważniej sięga po najlepsze doświadczenia innych branż</w:t>
      </w:r>
      <w:r w:rsidR="0018002A" w:rsidRPr="00017B47">
        <w:rPr>
          <w:rFonts w:ascii="Arial" w:hAnsi="Arial" w:cs="Arial"/>
        </w:rPr>
        <w:t xml:space="preserve"> –</w:t>
      </w:r>
      <w:r w:rsidRPr="00017B47">
        <w:rPr>
          <w:rFonts w:ascii="Arial" w:hAnsi="Arial" w:cs="Arial"/>
        </w:rPr>
        <w:t xml:space="preserve"> </w:t>
      </w:r>
      <w:r w:rsidR="0018002A" w:rsidRPr="00017B47">
        <w:rPr>
          <w:rFonts w:ascii="Arial" w:hAnsi="Arial" w:cs="Arial"/>
        </w:rPr>
        <w:t xml:space="preserve">co zaskakujące – także </w:t>
      </w:r>
      <w:r w:rsidRPr="00017B47">
        <w:rPr>
          <w:rFonts w:ascii="Arial" w:hAnsi="Arial" w:cs="Arial"/>
        </w:rPr>
        <w:t>tych</w:t>
      </w:r>
      <w:r w:rsidR="0018002A" w:rsidRPr="00017B47">
        <w:rPr>
          <w:rFonts w:ascii="Arial" w:hAnsi="Arial" w:cs="Arial"/>
        </w:rPr>
        <w:t xml:space="preserve"> </w:t>
      </w:r>
      <w:r w:rsidRPr="00017B47">
        <w:rPr>
          <w:rFonts w:ascii="Arial" w:hAnsi="Arial" w:cs="Arial"/>
        </w:rPr>
        <w:t>niezwiązanych z medycyną. Powód?</w:t>
      </w:r>
    </w:p>
    <w:p w14:paraId="230ED7F7" w14:textId="0B7FE1A5" w:rsidR="008F67B9" w:rsidRPr="00017B47" w:rsidRDefault="008F67B9" w:rsidP="0018002A">
      <w:pPr>
        <w:pStyle w:val="Bezodstpw"/>
        <w:jc w:val="both"/>
        <w:rPr>
          <w:rFonts w:ascii="Arial" w:hAnsi="Arial" w:cs="Arial"/>
        </w:rPr>
      </w:pPr>
    </w:p>
    <w:p w14:paraId="22543FDA" w14:textId="5BC3D940" w:rsidR="00EE4697" w:rsidRPr="00017B47" w:rsidRDefault="0018002A" w:rsidP="0018002A">
      <w:pPr>
        <w:pStyle w:val="Bezodstpw"/>
        <w:jc w:val="both"/>
        <w:rPr>
          <w:rFonts w:ascii="Arial" w:hAnsi="Arial" w:cs="Arial"/>
        </w:rPr>
      </w:pPr>
      <w:r w:rsidRPr="00017B47">
        <w:rPr>
          <w:rFonts w:ascii="Arial" w:hAnsi="Arial" w:cs="Arial"/>
        </w:rPr>
        <w:t>–</w:t>
      </w:r>
      <w:r w:rsidR="008F67B9" w:rsidRPr="00017B47">
        <w:rPr>
          <w:rFonts w:ascii="Arial" w:hAnsi="Arial" w:cs="Arial"/>
        </w:rPr>
        <w:t xml:space="preserve"> Ostatnie lata przynoszą znaczące zmiany w oczekiwaniach pacjentów-konsumentów.</w:t>
      </w:r>
      <w:r w:rsidR="005E1C50" w:rsidRPr="00017B47">
        <w:rPr>
          <w:rFonts w:ascii="Arial" w:hAnsi="Arial" w:cs="Arial"/>
        </w:rPr>
        <w:t xml:space="preserve"> </w:t>
      </w:r>
      <w:r w:rsidR="008F67B9" w:rsidRPr="00017B47">
        <w:rPr>
          <w:rFonts w:ascii="Arial" w:hAnsi="Arial" w:cs="Arial"/>
        </w:rPr>
        <w:t xml:space="preserve">Wciąż </w:t>
      </w:r>
      <w:r w:rsidR="002B50A6" w:rsidRPr="00017B47">
        <w:rPr>
          <w:rFonts w:ascii="Arial" w:hAnsi="Arial" w:cs="Arial"/>
        </w:rPr>
        <w:t>najważniejsze są</w:t>
      </w:r>
      <w:r w:rsidR="008F67B9" w:rsidRPr="00017B47">
        <w:rPr>
          <w:rFonts w:ascii="Arial" w:hAnsi="Arial" w:cs="Arial"/>
        </w:rPr>
        <w:t xml:space="preserve"> jakość leczenia czy dostęp do najnowszych technologii, rośnie natomiast rola </w:t>
      </w:r>
      <w:r w:rsidR="008F67B9" w:rsidRPr="00017B47">
        <w:rPr>
          <w:rFonts w:ascii="Arial" w:hAnsi="Arial" w:cs="Arial"/>
          <w:i/>
          <w:iCs/>
        </w:rPr>
        <w:t>patient experience</w:t>
      </w:r>
      <w:r w:rsidR="008F67B9" w:rsidRPr="00017B47">
        <w:rPr>
          <w:rFonts w:ascii="Arial" w:hAnsi="Arial" w:cs="Arial"/>
        </w:rPr>
        <w:t>, czyli całości doświadczeń, jakie towarzyszą wizycie u dentysty</w:t>
      </w:r>
      <w:r w:rsidR="0056795C" w:rsidRPr="00017B47">
        <w:rPr>
          <w:rFonts w:ascii="Arial" w:hAnsi="Arial" w:cs="Arial"/>
        </w:rPr>
        <w:t xml:space="preserve">. Liczy się już pierwsze wrażenie, pierwszy kontakt z centrum, który powinien wyzwalać tylko pozytywne </w:t>
      </w:r>
      <w:r w:rsidR="00EE4697" w:rsidRPr="00017B47">
        <w:rPr>
          <w:rFonts w:ascii="Arial" w:hAnsi="Arial" w:cs="Arial"/>
        </w:rPr>
        <w:t>od</w:t>
      </w:r>
      <w:r w:rsidR="0056795C" w:rsidRPr="00017B47">
        <w:rPr>
          <w:rFonts w:ascii="Arial" w:hAnsi="Arial" w:cs="Arial"/>
        </w:rPr>
        <w:t>czucia</w:t>
      </w:r>
      <w:r w:rsidR="008F67B9" w:rsidRPr="00017B47">
        <w:rPr>
          <w:rFonts w:ascii="Arial" w:hAnsi="Arial" w:cs="Arial"/>
        </w:rPr>
        <w:t xml:space="preserve"> – </w:t>
      </w:r>
      <w:r w:rsidR="008F67B9" w:rsidRPr="00017B47">
        <w:rPr>
          <w:rFonts w:ascii="Arial" w:hAnsi="Arial" w:cs="Arial"/>
          <w:b/>
          <w:bCs/>
        </w:rPr>
        <w:t>mówi</w:t>
      </w:r>
      <w:r w:rsidR="00F6176E" w:rsidRPr="00017B47">
        <w:rPr>
          <w:rFonts w:ascii="Arial" w:hAnsi="Arial" w:cs="Arial"/>
          <w:b/>
          <w:bCs/>
        </w:rPr>
        <w:t xml:space="preserve"> </w:t>
      </w:r>
      <w:r w:rsidR="0056795C" w:rsidRPr="00017B47">
        <w:rPr>
          <w:rFonts w:ascii="Arial" w:hAnsi="Arial" w:cs="Arial"/>
          <w:b/>
          <w:bCs/>
        </w:rPr>
        <w:t>Wioletta Januszczyk</w:t>
      </w:r>
      <w:r w:rsidR="0056795C" w:rsidRPr="00017B47">
        <w:rPr>
          <w:rFonts w:ascii="Arial" w:hAnsi="Arial" w:cs="Arial"/>
        </w:rPr>
        <w:t>,</w:t>
      </w:r>
      <w:r w:rsidR="0056795C" w:rsidRPr="00017B47">
        <w:rPr>
          <w:rFonts w:ascii="Arial" w:hAnsi="Arial" w:cs="Arial"/>
          <w:b/>
          <w:bCs/>
        </w:rPr>
        <w:t xml:space="preserve"> dyrektor zarządzająca </w:t>
      </w:r>
      <w:r w:rsidR="00F6176E" w:rsidRPr="00017B47">
        <w:rPr>
          <w:rFonts w:ascii="Arial" w:hAnsi="Arial" w:cs="Arial"/>
          <w:b/>
          <w:bCs/>
        </w:rPr>
        <w:t>Medicover Stomatologia</w:t>
      </w:r>
      <w:r w:rsidR="00F6176E" w:rsidRPr="00017B47">
        <w:rPr>
          <w:rFonts w:ascii="Arial" w:hAnsi="Arial" w:cs="Arial"/>
        </w:rPr>
        <w:t>.</w:t>
      </w:r>
      <w:r w:rsidR="003D2206" w:rsidRPr="00017B47">
        <w:rPr>
          <w:rFonts w:ascii="Arial" w:hAnsi="Arial" w:cs="Arial"/>
        </w:rPr>
        <w:t xml:space="preserve"> </w:t>
      </w:r>
    </w:p>
    <w:p w14:paraId="6064AC63" w14:textId="77777777" w:rsidR="00EE4697" w:rsidRPr="00017B47" w:rsidRDefault="00EE4697" w:rsidP="0018002A">
      <w:pPr>
        <w:pStyle w:val="Bezodstpw"/>
        <w:jc w:val="both"/>
        <w:rPr>
          <w:rFonts w:ascii="Arial" w:hAnsi="Arial" w:cs="Arial"/>
        </w:rPr>
      </w:pPr>
    </w:p>
    <w:p w14:paraId="700D57D8" w14:textId="15225006" w:rsidR="008F67B9" w:rsidRPr="00017B47" w:rsidRDefault="0018002A" w:rsidP="0018002A">
      <w:pPr>
        <w:pStyle w:val="Bezodstpw"/>
        <w:jc w:val="both"/>
        <w:rPr>
          <w:rFonts w:ascii="Arial" w:hAnsi="Arial" w:cs="Arial"/>
        </w:rPr>
      </w:pPr>
      <w:r w:rsidRPr="00017B47">
        <w:rPr>
          <w:rFonts w:ascii="Arial" w:hAnsi="Arial" w:cs="Arial"/>
        </w:rPr>
        <w:t xml:space="preserve">– </w:t>
      </w:r>
      <w:r w:rsidR="008F67B9" w:rsidRPr="00017B47">
        <w:rPr>
          <w:rFonts w:ascii="Arial" w:hAnsi="Arial" w:cs="Arial"/>
        </w:rPr>
        <w:t xml:space="preserve"> Pacjenci zwracają dziś uwagę m.in. na standard obsługi i to na każdym etapie leczenia, </w:t>
      </w:r>
      <w:r w:rsidR="00595523" w:rsidRPr="00017B47">
        <w:rPr>
          <w:rFonts w:ascii="Arial" w:hAnsi="Arial" w:cs="Arial"/>
        </w:rPr>
        <w:t xml:space="preserve">także </w:t>
      </w:r>
      <w:r w:rsidR="00395515" w:rsidRPr="00017B47">
        <w:rPr>
          <w:rFonts w:ascii="Arial" w:hAnsi="Arial" w:cs="Arial"/>
        </w:rPr>
        <w:t xml:space="preserve">na </w:t>
      </w:r>
      <w:r w:rsidR="008F67B9" w:rsidRPr="00017B47">
        <w:rPr>
          <w:rFonts w:ascii="Arial" w:hAnsi="Arial" w:cs="Arial"/>
        </w:rPr>
        <w:t xml:space="preserve">jakość relacji z lekarzem, personalizację usług, a nawet na design miejsca, w którym są leczeni. Z naszych badań wynika, </w:t>
      </w:r>
      <w:r w:rsidR="00036819" w:rsidRPr="00017B47">
        <w:rPr>
          <w:rFonts w:ascii="Arial" w:hAnsi="Arial" w:cs="Arial"/>
        </w:rPr>
        <w:t>ż</w:t>
      </w:r>
      <w:r w:rsidR="008F67B9" w:rsidRPr="00017B47">
        <w:rPr>
          <w:rFonts w:ascii="Arial" w:hAnsi="Arial" w:cs="Arial"/>
        </w:rPr>
        <w:t>e już dla co piątego pacjenta istotne jest indywidualne podejście lekarza do pacjenta</w:t>
      </w:r>
      <w:r w:rsidR="00036819" w:rsidRPr="00017B47">
        <w:rPr>
          <w:rFonts w:ascii="Arial" w:hAnsi="Arial" w:cs="Arial"/>
        </w:rPr>
        <w:t>. T</w:t>
      </w:r>
      <w:r w:rsidR="008F67B9" w:rsidRPr="00017B47">
        <w:rPr>
          <w:rFonts w:ascii="Arial" w:hAnsi="Arial" w:cs="Arial"/>
        </w:rPr>
        <w:t xml:space="preserve">yle samo </w:t>
      </w:r>
      <w:r w:rsidR="00E63ED3" w:rsidRPr="00017B47">
        <w:rPr>
          <w:rFonts w:ascii="Arial" w:hAnsi="Arial" w:cs="Arial"/>
        </w:rPr>
        <w:t xml:space="preserve">osób </w:t>
      </w:r>
      <w:r w:rsidR="008F67B9" w:rsidRPr="00017B47">
        <w:rPr>
          <w:rFonts w:ascii="Arial" w:hAnsi="Arial" w:cs="Arial"/>
        </w:rPr>
        <w:t>oczekuje, że</w:t>
      </w:r>
      <w:r w:rsidR="008E0DD9" w:rsidRPr="00017B47">
        <w:rPr>
          <w:rFonts w:ascii="Arial" w:hAnsi="Arial" w:cs="Arial"/>
        </w:rPr>
        <w:t xml:space="preserve"> zarówno</w:t>
      </w:r>
      <w:r w:rsidR="008F67B9" w:rsidRPr="00017B47">
        <w:rPr>
          <w:rFonts w:ascii="Arial" w:hAnsi="Arial" w:cs="Arial"/>
        </w:rPr>
        <w:t xml:space="preserve"> lekarz, </w:t>
      </w:r>
      <w:r w:rsidR="006E50AB" w:rsidRPr="00017B47">
        <w:rPr>
          <w:rFonts w:ascii="Arial" w:hAnsi="Arial" w:cs="Arial"/>
        </w:rPr>
        <w:t xml:space="preserve">jak </w:t>
      </w:r>
      <w:r w:rsidR="008F67B9" w:rsidRPr="00017B47">
        <w:rPr>
          <w:rFonts w:ascii="Arial" w:hAnsi="Arial" w:cs="Arial"/>
        </w:rPr>
        <w:t>i centrum stomatologiczne zapewn</w:t>
      </w:r>
      <w:r w:rsidR="00F6176E" w:rsidRPr="00017B47">
        <w:rPr>
          <w:rFonts w:ascii="Arial" w:hAnsi="Arial" w:cs="Arial"/>
        </w:rPr>
        <w:t>ią</w:t>
      </w:r>
      <w:r w:rsidR="008F67B9" w:rsidRPr="00017B47">
        <w:rPr>
          <w:rFonts w:ascii="Arial" w:hAnsi="Arial" w:cs="Arial"/>
        </w:rPr>
        <w:t xml:space="preserve"> </w:t>
      </w:r>
      <w:r w:rsidR="00FF39B7" w:rsidRPr="00017B47">
        <w:rPr>
          <w:rFonts w:ascii="Arial" w:hAnsi="Arial" w:cs="Arial"/>
        </w:rPr>
        <w:t xml:space="preserve">im </w:t>
      </w:r>
      <w:r w:rsidR="008F67B9" w:rsidRPr="00017B47">
        <w:rPr>
          <w:rFonts w:ascii="Arial" w:hAnsi="Arial" w:cs="Arial"/>
        </w:rPr>
        <w:t>maksymalny komfort podczas wizyty</w:t>
      </w:r>
      <w:r w:rsidR="002277AB" w:rsidRPr="00017B47">
        <w:rPr>
          <w:rFonts w:ascii="Arial" w:hAnsi="Arial" w:cs="Arial"/>
        </w:rPr>
        <w:t>.</w:t>
      </w:r>
    </w:p>
    <w:p w14:paraId="441AD844" w14:textId="54E773B5" w:rsidR="008F67B9" w:rsidRPr="00017B47" w:rsidRDefault="008F67B9" w:rsidP="0018002A">
      <w:pPr>
        <w:pStyle w:val="Bezodstpw"/>
        <w:jc w:val="both"/>
        <w:rPr>
          <w:rFonts w:ascii="Arial" w:hAnsi="Arial" w:cs="Arial"/>
        </w:rPr>
      </w:pPr>
    </w:p>
    <w:p w14:paraId="5E22B189" w14:textId="7C1635D2" w:rsidR="00A715BC" w:rsidRPr="00017B47" w:rsidRDefault="0056795C" w:rsidP="0018002A">
      <w:pPr>
        <w:pStyle w:val="Bezodstpw"/>
        <w:jc w:val="both"/>
        <w:rPr>
          <w:rFonts w:ascii="Arial" w:hAnsi="Arial" w:cs="Arial"/>
        </w:rPr>
      </w:pPr>
      <w:r w:rsidRPr="00017B47">
        <w:rPr>
          <w:rFonts w:ascii="Arial" w:hAnsi="Arial" w:cs="Arial"/>
        </w:rPr>
        <w:t xml:space="preserve">Skąd te zmiany? </w:t>
      </w:r>
      <w:r w:rsidR="00CA4AC0" w:rsidRPr="00017B47">
        <w:rPr>
          <w:rFonts w:ascii="Arial" w:hAnsi="Arial" w:cs="Arial"/>
        </w:rPr>
        <w:t xml:space="preserve">Rozwój rynku stomatologicznego w Polsce wpłynął na przemodelowanie oczekiwań pacjentów. Lekarze są coraz lepiej wykształceni i </w:t>
      </w:r>
      <w:r w:rsidR="00454B0E" w:rsidRPr="00017B47">
        <w:rPr>
          <w:rFonts w:ascii="Arial" w:hAnsi="Arial" w:cs="Arial"/>
        </w:rPr>
        <w:t xml:space="preserve">nieustannie </w:t>
      </w:r>
      <w:r w:rsidR="00CA4AC0" w:rsidRPr="00017B47">
        <w:rPr>
          <w:rFonts w:ascii="Arial" w:hAnsi="Arial" w:cs="Arial"/>
        </w:rPr>
        <w:t>podnoszą kwalifikacje</w:t>
      </w:r>
      <w:r w:rsidRPr="00017B47">
        <w:rPr>
          <w:rFonts w:ascii="Arial" w:hAnsi="Arial" w:cs="Arial"/>
        </w:rPr>
        <w:t>.</w:t>
      </w:r>
      <w:r w:rsidR="00CA4AC0" w:rsidRPr="00017B47">
        <w:rPr>
          <w:rFonts w:ascii="Arial" w:hAnsi="Arial" w:cs="Arial"/>
        </w:rPr>
        <w:t xml:space="preserve"> </w:t>
      </w:r>
      <w:r w:rsidRPr="00017B47">
        <w:rPr>
          <w:rFonts w:ascii="Arial" w:hAnsi="Arial" w:cs="Arial"/>
        </w:rPr>
        <w:t>Z</w:t>
      </w:r>
      <w:r w:rsidR="00CA4AC0" w:rsidRPr="00017B47">
        <w:rPr>
          <w:rFonts w:ascii="Arial" w:hAnsi="Arial" w:cs="Arial"/>
        </w:rPr>
        <w:t xml:space="preserve"> dostępem do najnowocześniejszych technologii też nie ma problemu, natomiast w dziedzinie relacji z pacjentem wciąż pozostało wiele do nadrobienia. To właśnie </w:t>
      </w:r>
      <w:r w:rsidR="008F67B9" w:rsidRPr="00017B47">
        <w:rPr>
          <w:rFonts w:ascii="Arial" w:hAnsi="Arial" w:cs="Arial"/>
        </w:rPr>
        <w:t>skłonił</w:t>
      </w:r>
      <w:r w:rsidR="00CA4AC0" w:rsidRPr="00017B47">
        <w:rPr>
          <w:rFonts w:ascii="Arial" w:hAnsi="Arial" w:cs="Arial"/>
        </w:rPr>
        <w:t>o</w:t>
      </w:r>
      <w:r w:rsidR="008F67B9" w:rsidRPr="00017B47">
        <w:rPr>
          <w:rFonts w:ascii="Arial" w:hAnsi="Arial" w:cs="Arial"/>
        </w:rPr>
        <w:t xml:space="preserve"> </w:t>
      </w:r>
      <w:r w:rsidR="00BE2C60" w:rsidRPr="00017B47">
        <w:rPr>
          <w:rFonts w:ascii="Arial" w:hAnsi="Arial" w:cs="Arial"/>
        </w:rPr>
        <w:t xml:space="preserve">Stomatologię </w:t>
      </w:r>
      <w:r w:rsidR="008F67B9" w:rsidRPr="00017B47">
        <w:rPr>
          <w:rFonts w:ascii="Arial" w:hAnsi="Arial" w:cs="Arial"/>
        </w:rPr>
        <w:t>Medicover do sięgnięcia po doświadczenia branży</w:t>
      </w:r>
      <w:r w:rsidRPr="00017B47">
        <w:rPr>
          <w:rFonts w:ascii="Arial" w:hAnsi="Arial" w:cs="Arial"/>
        </w:rPr>
        <w:t xml:space="preserve"> hotelarskiej</w:t>
      </w:r>
      <w:r w:rsidR="008F67B9" w:rsidRPr="00017B47">
        <w:rPr>
          <w:rFonts w:ascii="Arial" w:hAnsi="Arial" w:cs="Arial"/>
        </w:rPr>
        <w:t xml:space="preserve">, która </w:t>
      </w:r>
      <w:r w:rsidR="00F6176E" w:rsidRPr="00017B47">
        <w:rPr>
          <w:rFonts w:ascii="Arial" w:hAnsi="Arial" w:cs="Arial"/>
          <w:i/>
          <w:iCs/>
        </w:rPr>
        <w:t>customer experience</w:t>
      </w:r>
      <w:r w:rsidR="00F6176E" w:rsidRPr="00017B47">
        <w:rPr>
          <w:rFonts w:ascii="Arial" w:hAnsi="Arial" w:cs="Arial"/>
        </w:rPr>
        <w:t xml:space="preserve"> </w:t>
      </w:r>
      <w:r w:rsidR="00CA4AC0" w:rsidRPr="00017B47">
        <w:rPr>
          <w:rFonts w:ascii="Arial" w:hAnsi="Arial" w:cs="Arial"/>
        </w:rPr>
        <w:t>doprowadziła do perfekcji</w:t>
      </w:r>
      <w:r w:rsidR="00F6176E" w:rsidRPr="00017B47">
        <w:rPr>
          <w:rFonts w:ascii="Arial" w:hAnsi="Arial" w:cs="Arial"/>
        </w:rPr>
        <w:t xml:space="preserve"> przez dekady doskonalenia swoich usług</w:t>
      </w:r>
      <w:r w:rsidRPr="00017B47">
        <w:rPr>
          <w:rFonts w:ascii="Arial" w:hAnsi="Arial" w:cs="Arial"/>
        </w:rPr>
        <w:t>.</w:t>
      </w:r>
      <w:r w:rsidR="00124E01" w:rsidRPr="00017B47">
        <w:rPr>
          <w:rFonts w:ascii="Arial" w:hAnsi="Arial" w:cs="Arial"/>
        </w:rPr>
        <w:t xml:space="preserve"> </w:t>
      </w:r>
    </w:p>
    <w:p w14:paraId="03A7D967" w14:textId="77777777" w:rsidR="00A715BC" w:rsidRPr="00017B47" w:rsidRDefault="00A715BC" w:rsidP="0018002A">
      <w:pPr>
        <w:pStyle w:val="Bezodstpw"/>
        <w:jc w:val="both"/>
        <w:rPr>
          <w:rFonts w:ascii="Arial" w:hAnsi="Arial" w:cs="Arial"/>
        </w:rPr>
      </w:pPr>
    </w:p>
    <w:p w14:paraId="7C639D83" w14:textId="2CDD44CF" w:rsidR="008F67B9" w:rsidRPr="00017B47" w:rsidRDefault="00124E01" w:rsidP="0018002A">
      <w:pPr>
        <w:pStyle w:val="Bezodstpw"/>
        <w:jc w:val="both"/>
        <w:rPr>
          <w:rFonts w:ascii="Arial" w:hAnsi="Arial" w:cs="Arial"/>
        </w:rPr>
      </w:pPr>
      <w:r w:rsidRPr="00017B47">
        <w:rPr>
          <w:rFonts w:ascii="Arial" w:hAnsi="Arial" w:cs="Arial"/>
        </w:rPr>
        <w:t xml:space="preserve">– </w:t>
      </w:r>
      <w:r w:rsidR="00F6176E" w:rsidRPr="00017B47">
        <w:rPr>
          <w:rFonts w:ascii="Arial" w:hAnsi="Arial" w:cs="Arial"/>
        </w:rPr>
        <w:t xml:space="preserve">Rynek stomatologiczny nie </w:t>
      </w:r>
      <w:r w:rsidR="0056795C" w:rsidRPr="00017B47">
        <w:rPr>
          <w:rFonts w:ascii="Arial" w:hAnsi="Arial" w:cs="Arial"/>
        </w:rPr>
        <w:t xml:space="preserve">jest jeszcze </w:t>
      </w:r>
      <w:r w:rsidR="00F6176E" w:rsidRPr="00017B47">
        <w:rPr>
          <w:rFonts w:ascii="Arial" w:hAnsi="Arial" w:cs="Arial"/>
        </w:rPr>
        <w:t>tak postępowy w kwestii nawiąz</w:t>
      </w:r>
      <w:r w:rsidR="0097587D" w:rsidRPr="00017B47">
        <w:rPr>
          <w:rFonts w:ascii="Arial" w:hAnsi="Arial" w:cs="Arial"/>
        </w:rPr>
        <w:t>yw</w:t>
      </w:r>
      <w:r w:rsidR="00F6176E" w:rsidRPr="00017B47">
        <w:rPr>
          <w:rFonts w:ascii="Arial" w:hAnsi="Arial" w:cs="Arial"/>
        </w:rPr>
        <w:t xml:space="preserve">ania relacji z </w:t>
      </w:r>
      <w:r w:rsidR="0056795C" w:rsidRPr="00017B47">
        <w:rPr>
          <w:rFonts w:ascii="Arial" w:hAnsi="Arial" w:cs="Arial"/>
        </w:rPr>
        <w:t>klientem</w:t>
      </w:r>
      <w:r w:rsidR="00F6176E" w:rsidRPr="00017B47">
        <w:rPr>
          <w:rFonts w:ascii="Arial" w:hAnsi="Arial" w:cs="Arial"/>
        </w:rPr>
        <w:t xml:space="preserve">, jak branża hotelowa z gośćmi. </w:t>
      </w:r>
      <w:r w:rsidR="0056795C" w:rsidRPr="00017B47">
        <w:rPr>
          <w:rFonts w:ascii="Arial" w:hAnsi="Arial" w:cs="Arial"/>
        </w:rPr>
        <w:t>Szukając najlepszych praktyk, n</w:t>
      </w:r>
      <w:r w:rsidR="00F6176E" w:rsidRPr="00017B47">
        <w:rPr>
          <w:rFonts w:ascii="Arial" w:hAnsi="Arial" w:cs="Arial"/>
        </w:rPr>
        <w:t>ie</w:t>
      </w:r>
      <w:r w:rsidRPr="00017B47">
        <w:rPr>
          <w:rFonts w:ascii="Arial" w:hAnsi="Arial" w:cs="Arial"/>
        </w:rPr>
        <w:t xml:space="preserve"> możemy zamykać się wyłącznie we własnej branży, w schematach, które już wypracowano. Konieczne jest </w:t>
      </w:r>
      <w:r w:rsidRPr="00017B47">
        <w:rPr>
          <w:rFonts w:ascii="Arial" w:hAnsi="Arial" w:cs="Arial"/>
        </w:rPr>
        <w:lastRenderedPageBreak/>
        <w:t xml:space="preserve">szukanie inspiracji i rozwiązań poza stomatologią. Sięgnięcie po praktyki znane w hotelach to pionierskie podejście, które ma szansę nie tylko zaspokoić </w:t>
      </w:r>
      <w:r w:rsidR="00036819" w:rsidRPr="00017B47">
        <w:rPr>
          <w:rFonts w:ascii="Arial" w:hAnsi="Arial" w:cs="Arial"/>
        </w:rPr>
        <w:t>oczekiwania</w:t>
      </w:r>
      <w:r w:rsidRPr="00017B47">
        <w:rPr>
          <w:rFonts w:ascii="Arial" w:hAnsi="Arial" w:cs="Arial"/>
        </w:rPr>
        <w:t xml:space="preserve"> pacjenta, ale także zmienić podejście Polaków do samego leczenia – mówi</w:t>
      </w:r>
      <w:r w:rsidR="0056795C" w:rsidRPr="00017B47">
        <w:rPr>
          <w:rFonts w:ascii="Arial" w:hAnsi="Arial" w:cs="Arial"/>
        </w:rPr>
        <w:t xml:space="preserve"> Wioletta Januszczyk</w:t>
      </w:r>
      <w:r w:rsidR="00755DD0" w:rsidRPr="00017B47">
        <w:rPr>
          <w:rFonts w:ascii="Arial" w:hAnsi="Arial" w:cs="Arial"/>
        </w:rPr>
        <w:t>.</w:t>
      </w:r>
    </w:p>
    <w:p w14:paraId="561E1473" w14:textId="48C6AF6C" w:rsidR="00B967F1" w:rsidRPr="00017B47" w:rsidRDefault="00B967F1" w:rsidP="0018002A">
      <w:pPr>
        <w:pStyle w:val="Bezodstpw"/>
        <w:jc w:val="both"/>
        <w:rPr>
          <w:rFonts w:ascii="Arial" w:hAnsi="Arial" w:cs="Arial"/>
        </w:rPr>
      </w:pPr>
    </w:p>
    <w:p w14:paraId="1F9992AC" w14:textId="1391F799" w:rsidR="00124E01" w:rsidRPr="00017B47" w:rsidRDefault="00124E01" w:rsidP="0018002A">
      <w:pPr>
        <w:pStyle w:val="Bezodstpw"/>
        <w:jc w:val="both"/>
        <w:rPr>
          <w:rFonts w:ascii="Arial" w:hAnsi="Arial" w:cs="Arial"/>
        </w:rPr>
      </w:pPr>
      <w:r w:rsidRPr="00017B47">
        <w:rPr>
          <w:rFonts w:ascii="Arial" w:hAnsi="Arial" w:cs="Arial"/>
        </w:rPr>
        <w:t xml:space="preserve">Potencjał jest ogromny. Jak zauważa </w:t>
      </w:r>
      <w:r w:rsidRPr="00017B47">
        <w:rPr>
          <w:rFonts w:ascii="Arial" w:hAnsi="Arial" w:cs="Arial"/>
          <w:b/>
          <w:bCs/>
        </w:rPr>
        <w:t>Joanna Zie</w:t>
      </w:r>
      <w:r w:rsidR="00EE4697" w:rsidRPr="00017B47">
        <w:rPr>
          <w:rFonts w:ascii="Arial" w:hAnsi="Arial" w:cs="Arial"/>
          <w:b/>
          <w:bCs/>
        </w:rPr>
        <w:t>n</w:t>
      </w:r>
      <w:r w:rsidRPr="00017B47">
        <w:rPr>
          <w:rFonts w:ascii="Arial" w:hAnsi="Arial" w:cs="Arial"/>
          <w:b/>
          <w:bCs/>
        </w:rPr>
        <w:t>kiewicz</w:t>
      </w:r>
      <w:r w:rsidRPr="00017B47">
        <w:rPr>
          <w:rFonts w:ascii="Arial" w:hAnsi="Arial" w:cs="Arial"/>
        </w:rPr>
        <w:t>,</w:t>
      </w:r>
      <w:r w:rsidRPr="00017B47">
        <w:rPr>
          <w:rFonts w:ascii="Arial" w:hAnsi="Arial" w:cs="Arial"/>
          <w:b/>
          <w:bCs/>
        </w:rPr>
        <w:t xml:space="preserve"> </w:t>
      </w:r>
      <w:r w:rsidR="00755DD0" w:rsidRPr="00017B47">
        <w:rPr>
          <w:rFonts w:ascii="Arial" w:hAnsi="Arial" w:cs="Arial"/>
          <w:b/>
          <w:bCs/>
        </w:rPr>
        <w:t>p</w:t>
      </w:r>
      <w:r w:rsidRPr="00017B47">
        <w:rPr>
          <w:rFonts w:ascii="Arial" w:hAnsi="Arial" w:cs="Arial"/>
          <w:b/>
          <w:bCs/>
        </w:rPr>
        <w:t xml:space="preserve">atient </w:t>
      </w:r>
      <w:r w:rsidR="00755DD0" w:rsidRPr="00017B47">
        <w:rPr>
          <w:rFonts w:ascii="Arial" w:hAnsi="Arial" w:cs="Arial"/>
          <w:b/>
          <w:bCs/>
        </w:rPr>
        <w:t>e</w:t>
      </w:r>
      <w:r w:rsidRPr="00017B47">
        <w:rPr>
          <w:rFonts w:ascii="Arial" w:hAnsi="Arial" w:cs="Arial"/>
          <w:b/>
          <w:bCs/>
        </w:rPr>
        <w:t xml:space="preserve">xperience </w:t>
      </w:r>
      <w:r w:rsidR="00755DD0" w:rsidRPr="00017B47">
        <w:rPr>
          <w:rFonts w:ascii="Arial" w:hAnsi="Arial" w:cs="Arial"/>
          <w:b/>
          <w:bCs/>
        </w:rPr>
        <w:t>m</w:t>
      </w:r>
      <w:r w:rsidRPr="00017B47">
        <w:rPr>
          <w:rFonts w:ascii="Arial" w:hAnsi="Arial" w:cs="Arial"/>
          <w:b/>
          <w:bCs/>
        </w:rPr>
        <w:t>anager z Medicover Stomatologia</w:t>
      </w:r>
      <w:r w:rsidRPr="00017B47">
        <w:rPr>
          <w:rFonts w:ascii="Arial" w:hAnsi="Arial" w:cs="Arial"/>
        </w:rPr>
        <w:t>, rynek hotelowy ma wiele do zaoferowania współczesnej dentystyce i pacjentowi.</w:t>
      </w:r>
    </w:p>
    <w:p w14:paraId="536DA231" w14:textId="2FF424AB" w:rsidR="00124E01" w:rsidRPr="00017B47" w:rsidRDefault="00124E01" w:rsidP="0018002A">
      <w:pPr>
        <w:pStyle w:val="Bezodstpw"/>
        <w:jc w:val="both"/>
        <w:rPr>
          <w:rFonts w:ascii="Arial" w:hAnsi="Arial" w:cs="Arial"/>
        </w:rPr>
      </w:pPr>
    </w:p>
    <w:p w14:paraId="442F790E" w14:textId="68AAABDF" w:rsidR="00124E01" w:rsidRPr="00017B47" w:rsidRDefault="00F6176E" w:rsidP="0018002A">
      <w:pPr>
        <w:pStyle w:val="Bezodstpw"/>
        <w:jc w:val="both"/>
        <w:rPr>
          <w:rFonts w:ascii="Arial" w:hAnsi="Arial" w:cs="Arial"/>
        </w:rPr>
      </w:pPr>
      <w:r w:rsidRPr="00017B47">
        <w:rPr>
          <w:rFonts w:ascii="Arial" w:hAnsi="Arial" w:cs="Arial"/>
        </w:rPr>
        <w:t>–</w:t>
      </w:r>
      <w:r w:rsidR="00124E01" w:rsidRPr="00017B47">
        <w:rPr>
          <w:rFonts w:ascii="Arial" w:hAnsi="Arial" w:cs="Arial"/>
        </w:rPr>
        <w:t xml:space="preserve"> Paradoksalnie </w:t>
      </w:r>
      <w:r w:rsidR="00230A8E" w:rsidRPr="00017B47">
        <w:rPr>
          <w:rFonts w:ascii="Arial" w:hAnsi="Arial" w:cs="Arial"/>
        </w:rPr>
        <w:t>projektowanie</w:t>
      </w:r>
      <w:r w:rsidR="00124E01" w:rsidRPr="00017B47">
        <w:rPr>
          <w:rFonts w:ascii="Arial" w:hAnsi="Arial" w:cs="Arial"/>
        </w:rPr>
        <w:t xml:space="preserve"> </w:t>
      </w:r>
      <w:r w:rsidR="00124E01" w:rsidRPr="00017B47">
        <w:rPr>
          <w:rFonts w:ascii="Arial" w:hAnsi="Arial" w:cs="Arial"/>
          <w:i/>
          <w:iCs/>
        </w:rPr>
        <w:t>customer experience</w:t>
      </w:r>
      <w:r w:rsidR="00124E01" w:rsidRPr="00017B47">
        <w:rPr>
          <w:rFonts w:ascii="Arial" w:hAnsi="Arial" w:cs="Arial"/>
        </w:rPr>
        <w:t xml:space="preserve"> nie jest tak powszechn</w:t>
      </w:r>
      <w:r w:rsidR="00230A8E" w:rsidRPr="00017B47">
        <w:rPr>
          <w:rFonts w:ascii="Arial" w:hAnsi="Arial" w:cs="Arial"/>
        </w:rPr>
        <w:t>e</w:t>
      </w:r>
      <w:r w:rsidR="00124E01" w:rsidRPr="00017B47">
        <w:rPr>
          <w:rFonts w:ascii="Arial" w:hAnsi="Arial" w:cs="Arial"/>
        </w:rPr>
        <w:t xml:space="preserve"> w świecie usług, także usług medycznych. </w:t>
      </w:r>
      <w:r w:rsidR="00230A8E" w:rsidRPr="00017B47">
        <w:rPr>
          <w:rFonts w:ascii="Arial" w:hAnsi="Arial" w:cs="Arial"/>
        </w:rPr>
        <w:t>Wciąż kojarzy się</w:t>
      </w:r>
      <w:r w:rsidR="00036819" w:rsidRPr="00017B47">
        <w:rPr>
          <w:rFonts w:ascii="Arial" w:hAnsi="Arial" w:cs="Arial"/>
        </w:rPr>
        <w:t xml:space="preserve"> z rynkiem dóbr luksusowych. </w:t>
      </w:r>
      <w:r w:rsidR="007B24A6" w:rsidRPr="00017B47">
        <w:rPr>
          <w:rFonts w:ascii="Arial" w:hAnsi="Arial" w:cs="Arial"/>
        </w:rPr>
        <w:t xml:space="preserve">To, co robi obecnie Medicover Stomatologia, to zupełnie nowe podejście oparte na idei, w której Pacjent – jako jednostka ze swoimi unikalnymi potrzebami – stawiany jest w centrum zainteresowania </w:t>
      </w:r>
      <w:r w:rsidR="00124E01" w:rsidRPr="00017B47">
        <w:rPr>
          <w:rFonts w:ascii="Arial" w:hAnsi="Arial" w:cs="Arial"/>
        </w:rPr>
        <w:t>– mówi.</w:t>
      </w:r>
    </w:p>
    <w:p w14:paraId="657BBACD" w14:textId="56BA32EC" w:rsidR="00036819" w:rsidRPr="00017B47" w:rsidRDefault="00036819" w:rsidP="0018002A">
      <w:pPr>
        <w:pStyle w:val="Bezodstpw"/>
        <w:jc w:val="both"/>
        <w:rPr>
          <w:rFonts w:ascii="Arial" w:hAnsi="Arial" w:cs="Arial"/>
        </w:rPr>
      </w:pPr>
    </w:p>
    <w:p w14:paraId="49FF53A3" w14:textId="1A6D644F" w:rsidR="00021569" w:rsidRPr="00017B47" w:rsidRDefault="00F6176E" w:rsidP="0018002A">
      <w:pPr>
        <w:pStyle w:val="Bezodstpw"/>
        <w:jc w:val="both"/>
        <w:rPr>
          <w:rFonts w:ascii="Arial" w:hAnsi="Arial" w:cs="Arial"/>
        </w:rPr>
      </w:pPr>
      <w:r w:rsidRPr="00017B47">
        <w:rPr>
          <w:rFonts w:ascii="Arial" w:hAnsi="Arial" w:cs="Arial"/>
        </w:rPr>
        <w:t>–</w:t>
      </w:r>
      <w:r w:rsidR="00036819" w:rsidRPr="00017B47">
        <w:rPr>
          <w:rFonts w:ascii="Arial" w:hAnsi="Arial" w:cs="Arial"/>
        </w:rPr>
        <w:t xml:space="preserve"> Pod tym względem </w:t>
      </w:r>
      <w:r w:rsidR="0056795C" w:rsidRPr="00017B47">
        <w:rPr>
          <w:rFonts w:ascii="Arial" w:hAnsi="Arial" w:cs="Arial"/>
        </w:rPr>
        <w:t>wiele elementów możemy</w:t>
      </w:r>
      <w:r w:rsidR="00036819" w:rsidRPr="00017B47">
        <w:rPr>
          <w:rFonts w:ascii="Arial" w:hAnsi="Arial" w:cs="Arial"/>
        </w:rPr>
        <w:t xml:space="preserve"> </w:t>
      </w:r>
      <w:r w:rsidR="0056795C" w:rsidRPr="00017B47">
        <w:rPr>
          <w:rFonts w:ascii="Arial" w:hAnsi="Arial" w:cs="Arial"/>
        </w:rPr>
        <w:t>przenieść nawet jeden do jeden do naszych centrów</w:t>
      </w:r>
      <w:r w:rsidR="0094372F" w:rsidRPr="00017B47">
        <w:rPr>
          <w:rFonts w:ascii="Arial" w:hAnsi="Arial" w:cs="Arial"/>
        </w:rPr>
        <w:t xml:space="preserve">. </w:t>
      </w:r>
      <w:r w:rsidR="00124E01" w:rsidRPr="00017B47">
        <w:rPr>
          <w:rFonts w:ascii="Arial" w:hAnsi="Arial" w:cs="Arial"/>
        </w:rPr>
        <w:t>Tak jak hotele</w:t>
      </w:r>
      <w:r w:rsidR="007B71F9" w:rsidRPr="00017B47">
        <w:rPr>
          <w:rFonts w:ascii="Arial" w:hAnsi="Arial" w:cs="Arial"/>
        </w:rPr>
        <w:t>,</w:t>
      </w:r>
      <w:r w:rsidR="00124E01" w:rsidRPr="00017B47">
        <w:rPr>
          <w:rFonts w:ascii="Arial" w:hAnsi="Arial" w:cs="Arial"/>
        </w:rPr>
        <w:t xml:space="preserve"> chcemy</w:t>
      </w:r>
      <w:r w:rsidR="00A33C20" w:rsidRPr="00017B47">
        <w:rPr>
          <w:rFonts w:ascii="Arial" w:hAnsi="Arial" w:cs="Arial"/>
        </w:rPr>
        <w:t>,</w:t>
      </w:r>
      <w:r w:rsidR="00124E01" w:rsidRPr="00017B47">
        <w:rPr>
          <w:rFonts w:ascii="Arial" w:hAnsi="Arial" w:cs="Arial"/>
        </w:rPr>
        <w:t xml:space="preserve"> aby nasz pacjent związał się z nami na lata, miał dostęp do kompleksowej i holistycznej opieki, najwyższego standardu obsługi, a także</w:t>
      </w:r>
      <w:r w:rsidR="007B71F9" w:rsidRPr="00017B47">
        <w:rPr>
          <w:rFonts w:ascii="Arial" w:hAnsi="Arial" w:cs="Arial"/>
        </w:rPr>
        <w:t>, jeśli chodzi o specyfikę stomatologii,</w:t>
      </w:r>
      <w:r w:rsidR="00124E01" w:rsidRPr="00017B47">
        <w:rPr>
          <w:rFonts w:ascii="Arial" w:hAnsi="Arial" w:cs="Arial"/>
        </w:rPr>
        <w:t xml:space="preserve"> był leczony w bezstresowym otoczeniu nowoczesnego gabinetu</w:t>
      </w:r>
      <w:r w:rsidR="007971F4" w:rsidRPr="00017B47">
        <w:rPr>
          <w:rFonts w:ascii="Arial" w:hAnsi="Arial" w:cs="Arial"/>
        </w:rPr>
        <w:t xml:space="preserve">. </w:t>
      </w:r>
      <w:r w:rsidR="00124E01" w:rsidRPr="00017B47">
        <w:rPr>
          <w:rFonts w:ascii="Arial" w:hAnsi="Arial" w:cs="Arial"/>
        </w:rPr>
        <w:t>Oznacza to troskę o zdrowie jamy ustnej w każdym aspekcie</w:t>
      </w:r>
      <w:r w:rsidRPr="00017B47">
        <w:rPr>
          <w:rFonts w:ascii="Arial" w:hAnsi="Arial" w:cs="Arial"/>
        </w:rPr>
        <w:t>:</w:t>
      </w:r>
      <w:r w:rsidR="00124E01" w:rsidRPr="00017B47">
        <w:rPr>
          <w:rFonts w:ascii="Arial" w:hAnsi="Arial" w:cs="Arial"/>
        </w:rPr>
        <w:t xml:space="preserve"> od przywrócenia uśmiechu, przez edukację, pokonywanie lęku i strachu przed leczeniem, po wykształcenie dobrych nawyków i w końcu</w:t>
      </w:r>
      <w:r w:rsidR="00930A89" w:rsidRPr="00017B47">
        <w:rPr>
          <w:rFonts w:ascii="Arial" w:hAnsi="Arial" w:cs="Arial"/>
        </w:rPr>
        <w:t>:</w:t>
      </w:r>
      <w:r w:rsidR="00124E01" w:rsidRPr="00017B47">
        <w:rPr>
          <w:rFonts w:ascii="Arial" w:hAnsi="Arial" w:cs="Arial"/>
        </w:rPr>
        <w:t xml:space="preserve"> rytuałów związanych z zachowaniem </w:t>
      </w:r>
      <w:r w:rsidRPr="00017B47">
        <w:rPr>
          <w:rFonts w:ascii="Arial" w:hAnsi="Arial" w:cs="Arial"/>
        </w:rPr>
        <w:t>zdrowia jamy ustnej</w:t>
      </w:r>
      <w:r w:rsidR="00124E01" w:rsidRPr="00017B47">
        <w:rPr>
          <w:rFonts w:ascii="Arial" w:hAnsi="Arial" w:cs="Arial"/>
        </w:rPr>
        <w:t>. Jest to empatyczne podejście, za którym stoi zrozumienie wszystkich potrzeb</w:t>
      </w:r>
      <w:r w:rsidR="0094372F" w:rsidRPr="00017B47">
        <w:rPr>
          <w:rFonts w:ascii="Arial" w:hAnsi="Arial" w:cs="Arial"/>
        </w:rPr>
        <w:t xml:space="preserve"> tu i teraz</w:t>
      </w:r>
      <w:r w:rsidR="00124E01" w:rsidRPr="00017B47">
        <w:rPr>
          <w:rFonts w:ascii="Arial" w:hAnsi="Arial" w:cs="Arial"/>
        </w:rPr>
        <w:t xml:space="preserve"> </w:t>
      </w:r>
      <w:r w:rsidR="0094372F" w:rsidRPr="00017B47">
        <w:rPr>
          <w:rFonts w:ascii="Arial" w:hAnsi="Arial" w:cs="Arial"/>
        </w:rPr>
        <w:t>leczonej osoby</w:t>
      </w:r>
      <w:r w:rsidR="00124E01" w:rsidRPr="00017B47">
        <w:rPr>
          <w:rFonts w:ascii="Arial" w:hAnsi="Arial" w:cs="Arial"/>
        </w:rPr>
        <w:t xml:space="preserve">, </w:t>
      </w:r>
      <w:r w:rsidR="00230A8E" w:rsidRPr="00017B47">
        <w:rPr>
          <w:rFonts w:ascii="Arial" w:hAnsi="Arial" w:cs="Arial"/>
        </w:rPr>
        <w:t xml:space="preserve">a </w:t>
      </w:r>
      <w:r w:rsidR="00124E01" w:rsidRPr="00017B47">
        <w:rPr>
          <w:rFonts w:ascii="Arial" w:hAnsi="Arial" w:cs="Arial"/>
        </w:rPr>
        <w:t>któr</w:t>
      </w:r>
      <w:r w:rsidR="0094372F" w:rsidRPr="00017B47">
        <w:rPr>
          <w:rFonts w:ascii="Arial" w:hAnsi="Arial" w:cs="Arial"/>
        </w:rPr>
        <w:t>a</w:t>
      </w:r>
      <w:r w:rsidR="00124E01" w:rsidRPr="00017B47">
        <w:rPr>
          <w:rFonts w:ascii="Arial" w:hAnsi="Arial" w:cs="Arial"/>
        </w:rPr>
        <w:t xml:space="preserve"> w tym przypadku staje się kimś więcej</w:t>
      </w:r>
      <w:r w:rsidR="0094372F" w:rsidRPr="00017B47">
        <w:rPr>
          <w:rFonts w:ascii="Arial" w:hAnsi="Arial" w:cs="Arial"/>
        </w:rPr>
        <w:t xml:space="preserve"> niż pacjentem, staje się</w:t>
      </w:r>
      <w:r w:rsidR="00124E01" w:rsidRPr="00017B47">
        <w:rPr>
          <w:rFonts w:ascii="Arial" w:hAnsi="Arial" w:cs="Arial"/>
        </w:rPr>
        <w:t xml:space="preserve"> gościem</w:t>
      </w:r>
      <w:r w:rsidRPr="00017B47">
        <w:rPr>
          <w:rFonts w:ascii="Arial" w:hAnsi="Arial" w:cs="Arial"/>
        </w:rPr>
        <w:t xml:space="preserve"> – </w:t>
      </w:r>
      <w:r w:rsidR="00335F9D" w:rsidRPr="00017B47">
        <w:rPr>
          <w:rFonts w:ascii="Arial" w:hAnsi="Arial" w:cs="Arial"/>
        </w:rPr>
        <w:t xml:space="preserve">dodaje </w:t>
      </w:r>
      <w:r w:rsidR="0056795C" w:rsidRPr="00017B47">
        <w:rPr>
          <w:rFonts w:ascii="Arial" w:hAnsi="Arial" w:cs="Arial"/>
        </w:rPr>
        <w:t>ekspertka</w:t>
      </w:r>
      <w:r w:rsidR="00335F9D" w:rsidRPr="00017B47">
        <w:rPr>
          <w:rFonts w:ascii="Arial" w:hAnsi="Arial" w:cs="Arial"/>
        </w:rPr>
        <w:t xml:space="preserve"> Medicover Stomatologia</w:t>
      </w:r>
      <w:r w:rsidRPr="00017B47">
        <w:rPr>
          <w:rFonts w:ascii="Arial" w:hAnsi="Arial" w:cs="Arial"/>
        </w:rPr>
        <w:t xml:space="preserve">. </w:t>
      </w:r>
    </w:p>
    <w:p w14:paraId="24B2D44F" w14:textId="7B879F68" w:rsidR="00021569" w:rsidRPr="00017B47" w:rsidRDefault="00021569" w:rsidP="0018002A">
      <w:pPr>
        <w:pStyle w:val="Bezodstpw"/>
        <w:jc w:val="both"/>
        <w:rPr>
          <w:rFonts w:ascii="Arial" w:hAnsi="Arial" w:cs="Arial"/>
        </w:rPr>
      </w:pPr>
    </w:p>
    <w:p w14:paraId="12632836" w14:textId="3D71606E" w:rsidR="00833CCD" w:rsidRPr="00017B47" w:rsidRDefault="00021569" w:rsidP="0018002A">
      <w:pPr>
        <w:pStyle w:val="Bezodstpw"/>
        <w:jc w:val="both"/>
        <w:rPr>
          <w:rFonts w:ascii="Arial" w:hAnsi="Arial" w:cs="Arial"/>
        </w:rPr>
      </w:pPr>
      <w:r w:rsidRPr="00017B47">
        <w:rPr>
          <w:rFonts w:ascii="Arial" w:hAnsi="Arial" w:cs="Arial"/>
        </w:rPr>
        <w:t>Gościem, który wraca i związuje się z marką.</w:t>
      </w:r>
      <w:r w:rsidR="007B71F9" w:rsidRPr="00017B47">
        <w:rPr>
          <w:rFonts w:ascii="Arial" w:hAnsi="Arial" w:cs="Arial"/>
        </w:rPr>
        <w:t xml:space="preserve"> </w:t>
      </w:r>
      <w:r w:rsidR="0056795C" w:rsidRPr="00017B47">
        <w:rPr>
          <w:rFonts w:ascii="Arial" w:hAnsi="Arial" w:cs="Arial"/>
          <w:i/>
          <w:iCs/>
        </w:rPr>
        <w:t>Patient</w:t>
      </w:r>
      <w:r w:rsidR="007B71F9" w:rsidRPr="00017B47">
        <w:rPr>
          <w:rFonts w:ascii="Arial" w:hAnsi="Arial" w:cs="Arial"/>
          <w:i/>
          <w:iCs/>
        </w:rPr>
        <w:t xml:space="preserve"> </w:t>
      </w:r>
      <w:r w:rsidR="0056795C" w:rsidRPr="00017B47">
        <w:rPr>
          <w:rFonts w:ascii="Arial" w:hAnsi="Arial" w:cs="Arial"/>
          <w:i/>
          <w:iCs/>
        </w:rPr>
        <w:t>e</w:t>
      </w:r>
      <w:r w:rsidR="007B71F9" w:rsidRPr="00017B47">
        <w:rPr>
          <w:rFonts w:ascii="Arial" w:hAnsi="Arial" w:cs="Arial"/>
          <w:i/>
          <w:iCs/>
        </w:rPr>
        <w:t>xperience</w:t>
      </w:r>
      <w:r w:rsidR="007B71F9" w:rsidRPr="00017B47">
        <w:rPr>
          <w:rFonts w:ascii="Arial" w:hAnsi="Arial" w:cs="Arial"/>
        </w:rPr>
        <w:t xml:space="preserve"> w Medicover Stomatologia nie jest </w:t>
      </w:r>
      <w:r w:rsidR="00833CCD" w:rsidRPr="00017B47">
        <w:rPr>
          <w:rFonts w:ascii="Arial" w:hAnsi="Arial" w:cs="Arial"/>
        </w:rPr>
        <w:t xml:space="preserve">nieświadomie narzuconym schematem, a rozwiązaniami wypracowanymi w odpowiedzi na potrzeby pacjentów. </w:t>
      </w:r>
      <w:r w:rsidRPr="00017B47">
        <w:rPr>
          <w:rFonts w:ascii="Arial" w:hAnsi="Arial" w:cs="Arial"/>
        </w:rPr>
        <w:t xml:space="preserve"> </w:t>
      </w:r>
    </w:p>
    <w:p w14:paraId="041DBEF9" w14:textId="77777777" w:rsidR="00335F9D" w:rsidRPr="00017B47" w:rsidRDefault="00335F9D" w:rsidP="0018002A">
      <w:pPr>
        <w:pStyle w:val="Bezodstpw"/>
        <w:jc w:val="both"/>
        <w:rPr>
          <w:rFonts w:ascii="Arial" w:hAnsi="Arial" w:cs="Arial"/>
        </w:rPr>
      </w:pPr>
    </w:p>
    <w:p w14:paraId="1CFB4847" w14:textId="45F3A620" w:rsidR="00021569" w:rsidRPr="00017B47" w:rsidRDefault="00021569" w:rsidP="0018002A">
      <w:pPr>
        <w:pStyle w:val="Bezodstpw"/>
        <w:jc w:val="both"/>
        <w:rPr>
          <w:rFonts w:ascii="Arial" w:hAnsi="Arial" w:cs="Arial"/>
        </w:rPr>
      </w:pPr>
      <w:r w:rsidRPr="00017B47">
        <w:rPr>
          <w:rFonts w:ascii="Arial" w:hAnsi="Arial" w:cs="Arial"/>
        </w:rPr>
        <w:t xml:space="preserve">– </w:t>
      </w:r>
      <w:r w:rsidR="00833CCD" w:rsidRPr="00017B47">
        <w:rPr>
          <w:rFonts w:ascii="Arial" w:hAnsi="Arial" w:cs="Arial"/>
        </w:rPr>
        <w:t xml:space="preserve">Bez dialogu z pacjentem nie byłoby możliwe tworzenie dopasowanych rozwiązań. Ma on wymiar nie tylko bezpośredni, tzw. twarzą w twarz, ale też poprzez zbieranie opinii, obserwację zachowań pacjentów i odpowiadanie na nie nowymi pomysłami. </w:t>
      </w:r>
      <w:r w:rsidRPr="00017B47">
        <w:rPr>
          <w:rFonts w:ascii="Arial" w:hAnsi="Arial" w:cs="Arial"/>
        </w:rPr>
        <w:t xml:space="preserve">Przejęcie doświadczeń hoteli na potrzeby centrów stomatologicznych </w:t>
      </w:r>
      <w:r w:rsidR="0094372F" w:rsidRPr="00017B47">
        <w:rPr>
          <w:rFonts w:ascii="Arial" w:hAnsi="Arial" w:cs="Arial"/>
        </w:rPr>
        <w:t>umożliwia</w:t>
      </w:r>
      <w:r w:rsidRPr="00017B47">
        <w:rPr>
          <w:rFonts w:ascii="Arial" w:hAnsi="Arial" w:cs="Arial"/>
        </w:rPr>
        <w:t xml:space="preserve"> nam </w:t>
      </w:r>
      <w:r w:rsidR="00833CCD" w:rsidRPr="00017B47">
        <w:rPr>
          <w:rFonts w:ascii="Arial" w:hAnsi="Arial" w:cs="Arial"/>
        </w:rPr>
        <w:t>też</w:t>
      </w:r>
      <w:r w:rsidRPr="00017B47">
        <w:rPr>
          <w:rFonts w:ascii="Arial" w:hAnsi="Arial" w:cs="Arial"/>
        </w:rPr>
        <w:t xml:space="preserve"> zanurzenie pacjenta w marce. Klienci wracają do tych hoteli, w których czują się dobrze, w których ktoś się nimi opiekuje, w których liczą się relacje międzyludzkie. To samo można dziś zaobserwować w </w:t>
      </w:r>
      <w:r w:rsidR="0094372F" w:rsidRPr="00017B47">
        <w:rPr>
          <w:rFonts w:ascii="Arial" w:hAnsi="Arial" w:cs="Arial"/>
        </w:rPr>
        <w:t>naszych centrach</w:t>
      </w:r>
      <w:r w:rsidRPr="00017B47">
        <w:rPr>
          <w:rFonts w:ascii="Arial" w:hAnsi="Arial" w:cs="Arial"/>
        </w:rPr>
        <w:t>. Dążymy do tego, aby obsługa stała się po prostu gościnnością</w:t>
      </w:r>
      <w:r w:rsidR="00833CCD" w:rsidRPr="00017B47">
        <w:rPr>
          <w:rFonts w:ascii="Arial" w:hAnsi="Arial" w:cs="Arial"/>
        </w:rPr>
        <w:t>, a nie bezosobową procedurą</w:t>
      </w:r>
      <w:r w:rsidRPr="00017B47">
        <w:rPr>
          <w:rFonts w:ascii="Arial" w:hAnsi="Arial" w:cs="Arial"/>
        </w:rPr>
        <w:t xml:space="preserve"> – wyjaśnia Joanna Zienkiewicz.</w:t>
      </w:r>
    </w:p>
    <w:p w14:paraId="79FD16D2" w14:textId="7D616029" w:rsidR="0094372F" w:rsidRPr="00017B47" w:rsidRDefault="0094372F" w:rsidP="0018002A">
      <w:pPr>
        <w:pStyle w:val="Bezodstpw"/>
        <w:jc w:val="both"/>
        <w:rPr>
          <w:rFonts w:ascii="Arial" w:hAnsi="Arial" w:cs="Arial"/>
        </w:rPr>
      </w:pPr>
    </w:p>
    <w:p w14:paraId="147B40D8" w14:textId="77777777" w:rsidR="00047CB9" w:rsidRPr="00017B47" w:rsidRDefault="0094372F" w:rsidP="0018002A">
      <w:pPr>
        <w:pStyle w:val="Bezodstpw"/>
        <w:jc w:val="both"/>
        <w:rPr>
          <w:rFonts w:ascii="Arial" w:hAnsi="Arial" w:cs="Arial"/>
        </w:rPr>
      </w:pPr>
      <w:r w:rsidRPr="00017B47">
        <w:rPr>
          <w:rFonts w:ascii="Arial" w:hAnsi="Arial" w:cs="Arial"/>
        </w:rPr>
        <w:t xml:space="preserve">W praktyce oznacza to budowanie doświadczenia pacjenta w każdym punkcie </w:t>
      </w:r>
      <w:r w:rsidR="00F6176E" w:rsidRPr="00017B47">
        <w:rPr>
          <w:rFonts w:ascii="Arial" w:hAnsi="Arial" w:cs="Arial"/>
        </w:rPr>
        <w:t>stycznym</w:t>
      </w:r>
      <w:r w:rsidRPr="00017B47">
        <w:rPr>
          <w:rFonts w:ascii="Arial" w:hAnsi="Arial" w:cs="Arial"/>
        </w:rPr>
        <w:t xml:space="preserve"> z Medicover Stomatologia. </w:t>
      </w:r>
    </w:p>
    <w:p w14:paraId="7DAB67A0" w14:textId="77777777" w:rsidR="00047CB9" w:rsidRPr="00017B47" w:rsidRDefault="00047CB9" w:rsidP="0018002A">
      <w:pPr>
        <w:pStyle w:val="Bezodstpw"/>
        <w:jc w:val="both"/>
        <w:rPr>
          <w:rFonts w:ascii="Arial" w:hAnsi="Arial" w:cs="Arial"/>
        </w:rPr>
      </w:pPr>
    </w:p>
    <w:p w14:paraId="1BB2F810" w14:textId="03C604C2" w:rsidR="0094372F" w:rsidRPr="00017B47" w:rsidRDefault="0094372F" w:rsidP="0018002A">
      <w:pPr>
        <w:pStyle w:val="Bezodstpw"/>
        <w:jc w:val="both"/>
        <w:rPr>
          <w:rFonts w:ascii="Arial" w:hAnsi="Arial" w:cs="Arial"/>
        </w:rPr>
      </w:pPr>
      <w:r w:rsidRPr="00017B47">
        <w:rPr>
          <w:rFonts w:ascii="Arial" w:hAnsi="Arial" w:cs="Arial"/>
        </w:rPr>
        <w:t>– Chcemy, aby odwiedzający nas czuli, że s</w:t>
      </w:r>
      <w:r w:rsidR="0071130E" w:rsidRPr="00017B47">
        <w:rPr>
          <w:rFonts w:ascii="Arial" w:hAnsi="Arial" w:cs="Arial"/>
        </w:rPr>
        <w:t>ą</w:t>
      </w:r>
      <w:r w:rsidRPr="00017B47">
        <w:rPr>
          <w:rFonts w:ascii="Arial" w:hAnsi="Arial" w:cs="Arial"/>
        </w:rPr>
        <w:t xml:space="preserve"> w miejscu, które wyznacza standardy nowoczesnej stomatologii. </w:t>
      </w:r>
      <w:r w:rsidR="0071130E" w:rsidRPr="00017B47">
        <w:rPr>
          <w:rFonts w:ascii="Arial" w:hAnsi="Arial" w:cs="Arial"/>
        </w:rPr>
        <w:t>Przestrzeni</w:t>
      </w:r>
      <w:r w:rsidRPr="00017B47">
        <w:rPr>
          <w:rFonts w:ascii="Arial" w:hAnsi="Arial" w:cs="Arial"/>
        </w:rPr>
        <w:t>, któr</w:t>
      </w:r>
      <w:r w:rsidR="0071130E" w:rsidRPr="00017B47">
        <w:rPr>
          <w:rFonts w:ascii="Arial" w:hAnsi="Arial" w:cs="Arial"/>
        </w:rPr>
        <w:t>a</w:t>
      </w:r>
      <w:r w:rsidRPr="00017B47">
        <w:rPr>
          <w:rFonts w:ascii="Arial" w:hAnsi="Arial" w:cs="Arial"/>
        </w:rPr>
        <w:t xml:space="preserve"> oferuje dostęp do najlepszej klasy specjalistów, </w:t>
      </w:r>
      <w:r w:rsidR="000A10EF" w:rsidRPr="00017B47">
        <w:rPr>
          <w:rFonts w:ascii="Arial" w:hAnsi="Arial" w:cs="Arial"/>
        </w:rPr>
        <w:t>którzy</w:t>
      </w:r>
      <w:r w:rsidR="002C4979" w:rsidRPr="00017B47">
        <w:rPr>
          <w:rFonts w:ascii="Arial" w:hAnsi="Arial" w:cs="Arial"/>
        </w:rPr>
        <w:t xml:space="preserve"> </w:t>
      </w:r>
      <w:r w:rsidRPr="00017B47">
        <w:rPr>
          <w:rFonts w:ascii="Arial" w:hAnsi="Arial" w:cs="Arial"/>
        </w:rPr>
        <w:t xml:space="preserve">przy użyciu najnowszych technologii kompleksowo podchodzą do zdrowia pacjenta. To wszystko w domowej i bezstresowej atmosferze, </w:t>
      </w:r>
      <w:r w:rsidR="000A10EF" w:rsidRPr="00017B47">
        <w:rPr>
          <w:rFonts w:ascii="Arial" w:hAnsi="Arial" w:cs="Arial"/>
        </w:rPr>
        <w:t>bo</w:t>
      </w:r>
      <w:r w:rsidRPr="00017B47">
        <w:rPr>
          <w:rFonts w:ascii="Arial" w:hAnsi="Arial" w:cs="Arial"/>
        </w:rPr>
        <w:t xml:space="preserve"> </w:t>
      </w:r>
      <w:r w:rsidR="007971F4" w:rsidRPr="00017B47">
        <w:rPr>
          <w:rFonts w:ascii="Arial" w:hAnsi="Arial" w:cs="Arial"/>
        </w:rPr>
        <w:t xml:space="preserve">pacjenta </w:t>
      </w:r>
      <w:r w:rsidR="00F6176E" w:rsidRPr="00017B47">
        <w:rPr>
          <w:rFonts w:ascii="Arial" w:hAnsi="Arial" w:cs="Arial"/>
        </w:rPr>
        <w:t>traktuje</w:t>
      </w:r>
      <w:r w:rsidR="007971F4" w:rsidRPr="00017B47">
        <w:rPr>
          <w:rFonts w:ascii="Arial" w:hAnsi="Arial" w:cs="Arial"/>
        </w:rPr>
        <w:t xml:space="preserve"> się </w:t>
      </w:r>
      <w:r w:rsidR="00F6176E" w:rsidRPr="00017B47">
        <w:rPr>
          <w:rFonts w:ascii="Arial" w:hAnsi="Arial" w:cs="Arial"/>
        </w:rPr>
        <w:t>indywidualnie</w:t>
      </w:r>
      <w:r w:rsidR="007971F4" w:rsidRPr="00017B47">
        <w:rPr>
          <w:rFonts w:ascii="Arial" w:hAnsi="Arial" w:cs="Arial"/>
        </w:rPr>
        <w:t>, z całym</w:t>
      </w:r>
      <w:r w:rsidR="00833CCD" w:rsidRPr="00017B47">
        <w:rPr>
          <w:rFonts w:ascii="Arial" w:hAnsi="Arial" w:cs="Arial"/>
        </w:rPr>
        <w:t xml:space="preserve"> </w:t>
      </w:r>
      <w:r w:rsidR="00F6176E" w:rsidRPr="00017B47">
        <w:rPr>
          <w:rFonts w:ascii="Arial" w:hAnsi="Arial" w:cs="Arial"/>
        </w:rPr>
        <w:t>wachlarzem</w:t>
      </w:r>
      <w:r w:rsidR="0046347A" w:rsidRPr="00017B47">
        <w:rPr>
          <w:rFonts w:ascii="Arial" w:hAnsi="Arial" w:cs="Arial"/>
        </w:rPr>
        <w:t xml:space="preserve"> jego</w:t>
      </w:r>
      <w:r w:rsidR="007971F4" w:rsidRPr="00017B47">
        <w:rPr>
          <w:rFonts w:ascii="Arial" w:hAnsi="Arial" w:cs="Arial"/>
        </w:rPr>
        <w:t xml:space="preserve"> unikatowych potrzeb</w:t>
      </w:r>
      <w:r w:rsidR="00F6176E" w:rsidRPr="00017B47">
        <w:rPr>
          <w:rFonts w:ascii="Arial" w:hAnsi="Arial" w:cs="Arial"/>
        </w:rPr>
        <w:t xml:space="preserve"> </w:t>
      </w:r>
      <w:r w:rsidRPr="00017B47">
        <w:rPr>
          <w:rFonts w:ascii="Arial" w:hAnsi="Arial" w:cs="Arial"/>
        </w:rPr>
        <w:t>– dodaje.</w:t>
      </w:r>
      <w:r w:rsidR="00833CCD" w:rsidRPr="00017B47">
        <w:rPr>
          <w:rFonts w:ascii="Arial" w:hAnsi="Arial" w:cs="Arial"/>
        </w:rPr>
        <w:t xml:space="preserve"> </w:t>
      </w:r>
    </w:p>
    <w:p w14:paraId="61B647AF" w14:textId="28E8F14C" w:rsidR="00833CCD" w:rsidRPr="00017B47" w:rsidRDefault="00833CCD" w:rsidP="0018002A">
      <w:pPr>
        <w:pStyle w:val="Bezodstpw"/>
        <w:jc w:val="both"/>
        <w:rPr>
          <w:rFonts w:ascii="Arial" w:hAnsi="Arial" w:cs="Arial"/>
          <w:b/>
          <w:bCs/>
        </w:rPr>
      </w:pPr>
    </w:p>
    <w:p w14:paraId="0B7DB998" w14:textId="2CAE9915" w:rsidR="00833CCD" w:rsidRPr="00017B47" w:rsidRDefault="00FE3FA2" w:rsidP="0018002A">
      <w:pPr>
        <w:pStyle w:val="Bezodstpw"/>
        <w:jc w:val="both"/>
        <w:rPr>
          <w:rFonts w:ascii="Arial" w:hAnsi="Arial" w:cs="Arial"/>
          <w:b/>
          <w:bCs/>
        </w:rPr>
      </w:pPr>
      <w:r w:rsidRPr="00017B47">
        <w:rPr>
          <w:rFonts w:ascii="Arial" w:hAnsi="Arial" w:cs="Arial"/>
          <w:b/>
          <w:bCs/>
          <w:i/>
          <w:iCs/>
        </w:rPr>
        <w:t>Rytuał Uśmiechu</w:t>
      </w:r>
      <w:r w:rsidRPr="00017B47">
        <w:rPr>
          <w:rFonts w:ascii="Arial" w:hAnsi="Arial" w:cs="Arial"/>
          <w:b/>
          <w:bCs/>
        </w:rPr>
        <w:t xml:space="preserve"> </w:t>
      </w:r>
      <w:r w:rsidR="002B50A6" w:rsidRPr="00017B47">
        <w:rPr>
          <w:rFonts w:ascii="Arial" w:hAnsi="Arial" w:cs="Arial"/>
          <w:b/>
          <w:bCs/>
        </w:rPr>
        <w:t>odpowiedzią na nowe potrzeby pacjentów</w:t>
      </w:r>
    </w:p>
    <w:p w14:paraId="631ADDFE" w14:textId="77777777" w:rsidR="0094372F" w:rsidRPr="00017B47" w:rsidRDefault="0094372F" w:rsidP="0018002A">
      <w:pPr>
        <w:pStyle w:val="Bezodstpw"/>
        <w:jc w:val="both"/>
        <w:rPr>
          <w:rFonts w:ascii="Arial" w:hAnsi="Arial" w:cs="Arial"/>
        </w:rPr>
      </w:pPr>
    </w:p>
    <w:p w14:paraId="005EBB8C" w14:textId="27BEA75F" w:rsidR="00833CCD" w:rsidRPr="00017B47" w:rsidRDefault="00833CCD" w:rsidP="0018002A">
      <w:pPr>
        <w:pStyle w:val="Bezodstpw"/>
        <w:jc w:val="both"/>
        <w:rPr>
          <w:rFonts w:ascii="Arial" w:hAnsi="Arial" w:cs="Arial"/>
        </w:rPr>
      </w:pPr>
      <w:r w:rsidRPr="00017B47">
        <w:rPr>
          <w:rFonts w:ascii="Arial" w:hAnsi="Arial" w:cs="Arial"/>
        </w:rPr>
        <w:t xml:space="preserve">Stomatologia jest dziedziną, </w:t>
      </w:r>
      <w:r w:rsidR="0056795C" w:rsidRPr="00017B47">
        <w:rPr>
          <w:rFonts w:ascii="Arial" w:hAnsi="Arial" w:cs="Arial"/>
        </w:rPr>
        <w:t>wokół której przez lata narosły negatywne skojarzenia i stereotypy</w:t>
      </w:r>
      <w:r w:rsidRPr="00017B47">
        <w:rPr>
          <w:rFonts w:ascii="Arial" w:hAnsi="Arial" w:cs="Arial"/>
        </w:rPr>
        <w:t>. W obiegowej opinii do dentysty szło się w ostateczności, gdy ból był nie do zniesienia i w zasadzie nie mieliśmy innego wyboru</w:t>
      </w:r>
      <w:r w:rsidR="0056795C" w:rsidRPr="00017B47">
        <w:rPr>
          <w:rFonts w:ascii="Arial" w:hAnsi="Arial" w:cs="Arial"/>
        </w:rPr>
        <w:t>.</w:t>
      </w:r>
      <w:r w:rsidRPr="00017B47">
        <w:rPr>
          <w:rFonts w:ascii="Arial" w:hAnsi="Arial" w:cs="Arial"/>
        </w:rPr>
        <w:t xml:space="preserve"> </w:t>
      </w:r>
      <w:r w:rsidR="0056795C" w:rsidRPr="00017B47">
        <w:rPr>
          <w:rFonts w:ascii="Arial" w:hAnsi="Arial" w:cs="Arial"/>
        </w:rPr>
        <w:t>W</w:t>
      </w:r>
      <w:r w:rsidRPr="00017B47">
        <w:rPr>
          <w:rFonts w:ascii="Arial" w:hAnsi="Arial" w:cs="Arial"/>
        </w:rPr>
        <w:t xml:space="preserve"> dodatku na miejscu jedyną opcją leczenia było bolesne borowanie. Medicover Stomatologia coraz śmielej przeciwstawia się tym </w:t>
      </w:r>
      <w:r w:rsidR="007E3146" w:rsidRPr="00017B47">
        <w:rPr>
          <w:rFonts w:ascii="Arial" w:hAnsi="Arial" w:cs="Arial"/>
        </w:rPr>
        <w:t>archetypom</w:t>
      </w:r>
      <w:r w:rsidRPr="00017B47">
        <w:rPr>
          <w:rFonts w:ascii="Arial" w:hAnsi="Arial" w:cs="Arial"/>
        </w:rPr>
        <w:t xml:space="preserve"> i buduje centra oparte na całkowicie nowych filarach, gdzie zrozumienie </w:t>
      </w:r>
      <w:r w:rsidR="00671DF3" w:rsidRPr="00017B47">
        <w:rPr>
          <w:rFonts w:ascii="Arial" w:hAnsi="Arial" w:cs="Arial"/>
        </w:rPr>
        <w:t xml:space="preserve">pacjenta, jego potrzeb, zachowań jest drogą do najlepszego efektu leczenia. Budowanie strategii </w:t>
      </w:r>
      <w:r w:rsidR="0056795C" w:rsidRPr="00017B47">
        <w:rPr>
          <w:rFonts w:ascii="Arial" w:hAnsi="Arial" w:cs="Arial"/>
          <w:i/>
          <w:iCs/>
        </w:rPr>
        <w:t>patient</w:t>
      </w:r>
      <w:r w:rsidR="00671DF3" w:rsidRPr="00017B47">
        <w:rPr>
          <w:rFonts w:ascii="Arial" w:hAnsi="Arial" w:cs="Arial"/>
          <w:i/>
          <w:iCs/>
        </w:rPr>
        <w:t xml:space="preserve"> </w:t>
      </w:r>
      <w:r w:rsidR="00671DF3" w:rsidRPr="00017B47">
        <w:rPr>
          <w:rFonts w:ascii="Arial" w:hAnsi="Arial" w:cs="Arial"/>
          <w:i/>
          <w:iCs/>
        </w:rPr>
        <w:lastRenderedPageBreak/>
        <w:t xml:space="preserve">experience </w:t>
      </w:r>
      <w:r w:rsidR="00671DF3" w:rsidRPr="00017B47">
        <w:rPr>
          <w:rFonts w:ascii="Arial" w:hAnsi="Arial" w:cs="Arial"/>
        </w:rPr>
        <w:t>wraz z zespołem doświadczonych specjalistów i nowoczesną bazą sprzętową są elementami niezbędnymi, by te</w:t>
      </w:r>
      <w:r w:rsidR="00335F9D" w:rsidRPr="00017B47">
        <w:rPr>
          <w:rFonts w:ascii="Arial" w:hAnsi="Arial" w:cs="Arial"/>
        </w:rPr>
        <w:t>n</w:t>
      </w:r>
      <w:r w:rsidR="00671DF3" w:rsidRPr="00017B47">
        <w:rPr>
          <w:rFonts w:ascii="Arial" w:hAnsi="Arial" w:cs="Arial"/>
        </w:rPr>
        <w:t xml:space="preserve"> cel spełniać. </w:t>
      </w:r>
    </w:p>
    <w:p w14:paraId="2752CA27" w14:textId="2E221369" w:rsidR="00671DF3" w:rsidRPr="00017B47" w:rsidRDefault="00671DF3" w:rsidP="0018002A">
      <w:pPr>
        <w:pStyle w:val="Bezodstpw"/>
        <w:jc w:val="both"/>
        <w:rPr>
          <w:rFonts w:ascii="Arial" w:hAnsi="Arial" w:cs="Arial"/>
        </w:rPr>
      </w:pPr>
    </w:p>
    <w:p w14:paraId="49DE3F61" w14:textId="48FC3A05" w:rsidR="00021569" w:rsidRPr="00017B47" w:rsidRDefault="007E3146" w:rsidP="0018002A">
      <w:pPr>
        <w:pStyle w:val="Bezodstpw"/>
        <w:jc w:val="both"/>
        <w:rPr>
          <w:rFonts w:ascii="Arial" w:hAnsi="Arial" w:cs="Arial"/>
        </w:rPr>
      </w:pPr>
      <w:r w:rsidRPr="00017B47">
        <w:rPr>
          <w:rFonts w:ascii="Arial" w:hAnsi="Arial" w:cs="Arial"/>
        </w:rPr>
        <w:t xml:space="preserve">– </w:t>
      </w:r>
      <w:r w:rsidR="00021569" w:rsidRPr="00017B47">
        <w:rPr>
          <w:rFonts w:ascii="Arial" w:hAnsi="Arial" w:cs="Arial"/>
        </w:rPr>
        <w:t>Najlepszym</w:t>
      </w:r>
      <w:r w:rsidRPr="00017B47">
        <w:rPr>
          <w:rFonts w:ascii="Arial" w:hAnsi="Arial" w:cs="Arial"/>
        </w:rPr>
        <w:t xml:space="preserve"> </w:t>
      </w:r>
      <w:r w:rsidR="00021569" w:rsidRPr="00017B47">
        <w:rPr>
          <w:rFonts w:ascii="Arial" w:hAnsi="Arial" w:cs="Arial"/>
        </w:rPr>
        <w:t xml:space="preserve">przykładem </w:t>
      </w:r>
      <w:r w:rsidR="0094372F" w:rsidRPr="00017B47">
        <w:rPr>
          <w:rFonts w:ascii="Arial" w:hAnsi="Arial" w:cs="Arial"/>
        </w:rPr>
        <w:t>takiego</w:t>
      </w:r>
      <w:r w:rsidR="00021569" w:rsidRPr="00017B47">
        <w:rPr>
          <w:rFonts w:ascii="Arial" w:hAnsi="Arial" w:cs="Arial"/>
        </w:rPr>
        <w:t xml:space="preserve"> transferu </w:t>
      </w:r>
      <w:r w:rsidR="00021569" w:rsidRPr="00017B47">
        <w:rPr>
          <w:rFonts w:ascii="Arial" w:hAnsi="Arial" w:cs="Arial"/>
          <w:i/>
          <w:iCs/>
        </w:rPr>
        <w:t>customer experience</w:t>
      </w:r>
      <w:r w:rsidR="00021569" w:rsidRPr="00017B47">
        <w:rPr>
          <w:rFonts w:ascii="Arial" w:hAnsi="Arial" w:cs="Arial"/>
        </w:rPr>
        <w:t xml:space="preserve"> z jednej branży do drugiej są trzy nowe centra Medicover Stomatologia otwarte w </w:t>
      </w:r>
      <w:r w:rsidR="00F6176E" w:rsidRPr="00017B47">
        <w:rPr>
          <w:rFonts w:ascii="Arial" w:hAnsi="Arial" w:cs="Arial"/>
          <w:i/>
          <w:iCs/>
        </w:rPr>
        <w:t>Rytuale</w:t>
      </w:r>
      <w:r w:rsidR="00021569" w:rsidRPr="00017B47">
        <w:rPr>
          <w:rFonts w:ascii="Arial" w:hAnsi="Arial" w:cs="Arial"/>
          <w:i/>
          <w:iCs/>
        </w:rPr>
        <w:t xml:space="preserve"> Uśmiechu</w:t>
      </w:r>
      <w:r w:rsidR="00021569" w:rsidRPr="00017B47">
        <w:rPr>
          <w:rFonts w:ascii="Arial" w:hAnsi="Arial" w:cs="Arial"/>
        </w:rPr>
        <w:t xml:space="preserve">, a </w:t>
      </w:r>
      <w:r w:rsidR="00E403B9" w:rsidRPr="00017B47">
        <w:rPr>
          <w:rFonts w:ascii="Arial" w:hAnsi="Arial" w:cs="Arial"/>
        </w:rPr>
        <w:t>w tym</w:t>
      </w:r>
      <w:r w:rsidR="00021569" w:rsidRPr="00017B47">
        <w:rPr>
          <w:rFonts w:ascii="Arial" w:hAnsi="Arial" w:cs="Arial"/>
        </w:rPr>
        <w:t xml:space="preserve"> </w:t>
      </w:r>
      <w:r w:rsidR="00EE4697" w:rsidRPr="00017B47">
        <w:rPr>
          <w:rFonts w:ascii="Arial" w:hAnsi="Arial" w:cs="Arial"/>
        </w:rPr>
        <w:t>flagowe centrum przy Placu</w:t>
      </w:r>
      <w:r w:rsidR="00021569" w:rsidRPr="00017B47">
        <w:rPr>
          <w:rFonts w:ascii="Arial" w:hAnsi="Arial" w:cs="Arial"/>
        </w:rPr>
        <w:t xml:space="preserve"> </w:t>
      </w:r>
      <w:r w:rsidR="0094372F" w:rsidRPr="00017B47">
        <w:rPr>
          <w:rFonts w:ascii="Arial" w:hAnsi="Arial" w:cs="Arial"/>
        </w:rPr>
        <w:t>Konstytucji</w:t>
      </w:r>
      <w:r w:rsidR="00021569" w:rsidRPr="00017B47">
        <w:rPr>
          <w:rFonts w:ascii="Arial" w:hAnsi="Arial" w:cs="Arial"/>
        </w:rPr>
        <w:t xml:space="preserve"> w Warszawie. To nowy koncept sieci, który łączy w sobie holistyczne podejście do leczenia, nową technologię, a także nowy </w:t>
      </w:r>
      <w:r w:rsidR="007971F4" w:rsidRPr="00017B47">
        <w:rPr>
          <w:rFonts w:ascii="Arial" w:hAnsi="Arial" w:cs="Arial"/>
        </w:rPr>
        <w:t>standard</w:t>
      </w:r>
      <w:r w:rsidR="00021569" w:rsidRPr="00017B47">
        <w:rPr>
          <w:rFonts w:ascii="Arial" w:hAnsi="Arial" w:cs="Arial"/>
        </w:rPr>
        <w:t xml:space="preserve"> obsługi. Kluczowy w tej idei jest także design, spełniający niemal terapeutyczną rolę</w:t>
      </w:r>
      <w:r w:rsidRPr="00017B47">
        <w:rPr>
          <w:rFonts w:ascii="Arial" w:hAnsi="Arial" w:cs="Arial"/>
        </w:rPr>
        <w:t xml:space="preserve"> – podkreśla Zienkiewicz.</w:t>
      </w:r>
    </w:p>
    <w:p w14:paraId="337A6669" w14:textId="79B79837" w:rsidR="007971F4" w:rsidRPr="00017B47" w:rsidRDefault="007971F4" w:rsidP="0018002A">
      <w:pPr>
        <w:pStyle w:val="Bezodstpw"/>
        <w:jc w:val="both"/>
        <w:rPr>
          <w:rFonts w:ascii="Arial" w:hAnsi="Arial" w:cs="Arial"/>
        </w:rPr>
      </w:pPr>
    </w:p>
    <w:p w14:paraId="21C9FF8F" w14:textId="49BD7CFC" w:rsidR="007971F4" w:rsidRPr="00017B47" w:rsidRDefault="00127C3F" w:rsidP="0018002A">
      <w:pPr>
        <w:pStyle w:val="Bezodstpw"/>
        <w:jc w:val="both"/>
        <w:rPr>
          <w:rFonts w:ascii="Arial" w:hAnsi="Arial" w:cs="Arial"/>
        </w:rPr>
      </w:pPr>
      <w:r w:rsidRPr="00017B47">
        <w:rPr>
          <w:rFonts w:ascii="Arial" w:hAnsi="Arial" w:cs="Arial"/>
        </w:rPr>
        <w:t>Otwarte pod koniec 2020 roku Centrum Stomatologiczne Medicover przy pl. Konstytucji</w:t>
      </w:r>
      <w:r w:rsidR="00230A8E" w:rsidRPr="00017B47">
        <w:rPr>
          <w:rFonts w:ascii="Arial" w:hAnsi="Arial" w:cs="Arial"/>
        </w:rPr>
        <w:t xml:space="preserve"> w Warszawie </w:t>
      </w:r>
      <w:r w:rsidR="007971F4" w:rsidRPr="00017B47">
        <w:rPr>
          <w:rFonts w:ascii="Arial" w:hAnsi="Arial" w:cs="Arial"/>
        </w:rPr>
        <w:t xml:space="preserve">pod wieloma względami nie przypomina żadnego innego w Polsce. </w:t>
      </w:r>
      <w:r w:rsidRPr="00017B47">
        <w:rPr>
          <w:rFonts w:ascii="Arial" w:hAnsi="Arial" w:cs="Arial"/>
        </w:rPr>
        <w:t xml:space="preserve">Przekraczając </w:t>
      </w:r>
      <w:r w:rsidR="00EE4697" w:rsidRPr="00017B47">
        <w:rPr>
          <w:rFonts w:ascii="Arial" w:hAnsi="Arial" w:cs="Arial"/>
        </w:rPr>
        <w:t xml:space="preserve">jego </w:t>
      </w:r>
      <w:r w:rsidRPr="00017B47">
        <w:rPr>
          <w:rFonts w:ascii="Arial" w:hAnsi="Arial" w:cs="Arial"/>
        </w:rPr>
        <w:t>próg</w:t>
      </w:r>
      <w:r w:rsidR="00890170" w:rsidRPr="00017B47">
        <w:rPr>
          <w:rFonts w:ascii="Arial" w:hAnsi="Arial" w:cs="Arial"/>
        </w:rPr>
        <w:t>,</w:t>
      </w:r>
      <w:r w:rsidRPr="00017B47">
        <w:rPr>
          <w:rFonts w:ascii="Arial" w:hAnsi="Arial" w:cs="Arial"/>
        </w:rPr>
        <w:t xml:space="preserve"> można odnieść wrażenie wkraczania do nietuzinkowego hotelu czy kawiarni. Jednak za ciekawym wnętrzem stoi też cały zespół: od recepcjonisty, opiekuna pacjenta, asysty </w:t>
      </w:r>
      <w:r w:rsidR="00890170" w:rsidRPr="00017B47">
        <w:rPr>
          <w:rFonts w:ascii="Arial" w:hAnsi="Arial" w:cs="Arial"/>
        </w:rPr>
        <w:t>po,</w:t>
      </w:r>
      <w:r w:rsidRPr="00017B47">
        <w:rPr>
          <w:rFonts w:ascii="Arial" w:hAnsi="Arial" w:cs="Arial"/>
        </w:rPr>
        <w:t xml:space="preserve"> oczywiście</w:t>
      </w:r>
      <w:r w:rsidR="00890170" w:rsidRPr="00017B47">
        <w:rPr>
          <w:rFonts w:ascii="Arial" w:hAnsi="Arial" w:cs="Arial"/>
        </w:rPr>
        <w:t>,</w:t>
      </w:r>
      <w:r w:rsidRPr="00017B47">
        <w:rPr>
          <w:rFonts w:ascii="Arial" w:hAnsi="Arial" w:cs="Arial"/>
        </w:rPr>
        <w:t xml:space="preserve"> lekarza. Wszyscy pracują na rzecz zdrowia i doświadczeń pacjenta.</w:t>
      </w:r>
      <w:r w:rsidR="00230A8E" w:rsidRPr="00017B47">
        <w:rPr>
          <w:rFonts w:ascii="Arial" w:hAnsi="Arial" w:cs="Arial"/>
        </w:rPr>
        <w:t xml:space="preserve"> </w:t>
      </w:r>
      <w:r w:rsidRPr="00017B47">
        <w:rPr>
          <w:rFonts w:ascii="Arial" w:hAnsi="Arial" w:cs="Arial"/>
        </w:rPr>
        <w:t xml:space="preserve">To wymaga doskonałej współpracy, komunikacji, wiedzy i świadomości. </w:t>
      </w:r>
      <w:r w:rsidR="00CF3DC3" w:rsidRPr="00017B47">
        <w:rPr>
          <w:rFonts w:ascii="Arial" w:hAnsi="Arial" w:cs="Arial"/>
        </w:rPr>
        <w:t>Nieocenionym aspektem centrum jest dostępność wszystkich specjalistów „pod jednym dachem”</w:t>
      </w:r>
      <w:r w:rsidR="00230A8E" w:rsidRPr="00017B47">
        <w:rPr>
          <w:rFonts w:ascii="Arial" w:hAnsi="Arial" w:cs="Arial"/>
        </w:rPr>
        <w:t xml:space="preserve">. </w:t>
      </w:r>
      <w:r w:rsidR="00CF3DC3" w:rsidRPr="00017B47">
        <w:rPr>
          <w:rFonts w:ascii="Arial" w:hAnsi="Arial" w:cs="Arial"/>
        </w:rPr>
        <w:t xml:space="preserve">Wśród tych wszystkich elementów szczególne znaczenie ma relacja z pacjentem, której podstawą jest komunikacja. </w:t>
      </w:r>
    </w:p>
    <w:p w14:paraId="1A034954" w14:textId="77777777" w:rsidR="007971F4" w:rsidRPr="00017B47" w:rsidRDefault="007971F4" w:rsidP="0018002A">
      <w:pPr>
        <w:pStyle w:val="Bezodstpw"/>
        <w:jc w:val="both"/>
        <w:rPr>
          <w:rFonts w:ascii="Arial" w:hAnsi="Arial" w:cs="Arial"/>
        </w:rPr>
      </w:pPr>
    </w:p>
    <w:p w14:paraId="10E3536A" w14:textId="78EE9DE7" w:rsidR="00CF3DC3" w:rsidRPr="00017B47" w:rsidRDefault="00CF3DC3" w:rsidP="0018002A">
      <w:pPr>
        <w:pStyle w:val="Bezodstpw"/>
        <w:jc w:val="both"/>
        <w:rPr>
          <w:rFonts w:ascii="Arial" w:hAnsi="Arial" w:cs="Arial"/>
        </w:rPr>
      </w:pPr>
      <w:r w:rsidRPr="00017B47">
        <w:rPr>
          <w:rFonts w:ascii="Arial" w:hAnsi="Arial" w:cs="Arial"/>
        </w:rPr>
        <w:t xml:space="preserve">– Jednym z podstawowych błędów jest pomijanie rozmowy z pacjentem, brak wsłuchania się w jego potrzeby czy obawy. Nasi pacjenci szalenie cenią sobie możliwość rozmowy z lekarzem, który mówi językiem prostym i zrozumiałym, </w:t>
      </w:r>
      <w:r w:rsidR="0055581C" w:rsidRPr="00017B47">
        <w:rPr>
          <w:rFonts w:ascii="Arial" w:hAnsi="Arial" w:cs="Arial"/>
        </w:rPr>
        <w:t>edukuje</w:t>
      </w:r>
      <w:r w:rsidRPr="00017B47">
        <w:rPr>
          <w:rFonts w:ascii="Arial" w:hAnsi="Arial" w:cs="Arial"/>
        </w:rPr>
        <w:t xml:space="preserve"> oraz tłumaczy poszczególne etapy leczenia. Do tego pacjent ma opiekuna, który prowadzi go przez cały proces leczenia, co daje nam pewność, że nigdy nie będzie zagubiony, </w:t>
      </w:r>
      <w:r w:rsidR="0055581C" w:rsidRPr="00017B47">
        <w:rPr>
          <w:rFonts w:ascii="Arial" w:hAnsi="Arial" w:cs="Arial"/>
        </w:rPr>
        <w:t xml:space="preserve">a </w:t>
      </w:r>
      <w:r w:rsidR="00230A8E" w:rsidRPr="00017B47">
        <w:rPr>
          <w:rFonts w:ascii="Arial" w:hAnsi="Arial" w:cs="Arial"/>
        </w:rPr>
        <w:t xml:space="preserve">zawsze </w:t>
      </w:r>
      <w:r w:rsidRPr="00017B47">
        <w:rPr>
          <w:rFonts w:ascii="Arial" w:hAnsi="Arial" w:cs="Arial"/>
        </w:rPr>
        <w:t>będzie wiedział, czego może się spodziewać</w:t>
      </w:r>
      <w:r w:rsidR="00B93C79" w:rsidRPr="00017B47">
        <w:rPr>
          <w:rFonts w:ascii="Arial" w:hAnsi="Arial" w:cs="Arial"/>
        </w:rPr>
        <w:t xml:space="preserve">. </w:t>
      </w:r>
      <w:r w:rsidR="00E403B9" w:rsidRPr="00017B47">
        <w:rPr>
          <w:rFonts w:ascii="Arial" w:hAnsi="Arial" w:cs="Arial"/>
        </w:rPr>
        <w:t>Jedną z zasad kreowania doświadczeń Pacjenta jest umiejętność zbudowania osobistej relacji</w:t>
      </w:r>
      <w:r w:rsidRPr="00017B47">
        <w:rPr>
          <w:rFonts w:ascii="Arial" w:hAnsi="Arial" w:cs="Arial"/>
        </w:rPr>
        <w:t xml:space="preserve"> – mówi </w:t>
      </w:r>
      <w:r w:rsidR="0056795C" w:rsidRPr="00017B47">
        <w:rPr>
          <w:rFonts w:ascii="Arial" w:hAnsi="Arial" w:cs="Arial"/>
        </w:rPr>
        <w:t>ekspertka</w:t>
      </w:r>
      <w:r w:rsidRPr="00017B47">
        <w:rPr>
          <w:rFonts w:ascii="Arial" w:hAnsi="Arial" w:cs="Arial"/>
        </w:rPr>
        <w:t xml:space="preserve"> Medicover Stomatologia.</w:t>
      </w:r>
    </w:p>
    <w:p w14:paraId="35310FD5" w14:textId="77777777" w:rsidR="00CF3DC3" w:rsidRPr="00017B47" w:rsidRDefault="00CF3DC3" w:rsidP="0018002A">
      <w:pPr>
        <w:pStyle w:val="Bezodstpw"/>
        <w:jc w:val="both"/>
        <w:rPr>
          <w:rFonts w:ascii="Arial" w:hAnsi="Arial" w:cs="Arial"/>
        </w:rPr>
      </w:pPr>
    </w:p>
    <w:p w14:paraId="016017DB" w14:textId="1D39C054" w:rsidR="00CF3DC3" w:rsidRPr="00017B47" w:rsidRDefault="00CF3DC3" w:rsidP="0018002A">
      <w:pPr>
        <w:pStyle w:val="Bezodstpw"/>
        <w:jc w:val="both"/>
        <w:rPr>
          <w:rFonts w:ascii="Arial" w:hAnsi="Arial" w:cs="Arial"/>
        </w:rPr>
      </w:pPr>
      <w:r w:rsidRPr="00017B47">
        <w:rPr>
          <w:rFonts w:ascii="Arial" w:hAnsi="Arial" w:cs="Arial"/>
        </w:rPr>
        <w:t>Z badań przeprowadzonych przez Medicover Stomatologia wynika, że często największe obawy</w:t>
      </w:r>
      <w:r w:rsidR="00230A8E" w:rsidRPr="00017B47">
        <w:rPr>
          <w:rFonts w:ascii="Arial" w:hAnsi="Arial" w:cs="Arial"/>
        </w:rPr>
        <w:t xml:space="preserve"> pacjentów</w:t>
      </w:r>
      <w:r w:rsidRPr="00017B47">
        <w:rPr>
          <w:rFonts w:ascii="Arial" w:hAnsi="Arial" w:cs="Arial"/>
        </w:rPr>
        <w:t xml:space="preserve"> wiążą się </w:t>
      </w:r>
      <w:r w:rsidR="006A059B" w:rsidRPr="00017B47">
        <w:rPr>
          <w:rFonts w:ascii="Arial" w:hAnsi="Arial" w:cs="Arial"/>
        </w:rPr>
        <w:t xml:space="preserve">z </w:t>
      </w:r>
      <w:r w:rsidRPr="00017B47">
        <w:rPr>
          <w:rFonts w:ascii="Arial" w:hAnsi="Arial" w:cs="Arial"/>
        </w:rPr>
        <w:t>niepełnym przepływem informacji między</w:t>
      </w:r>
      <w:r w:rsidR="0055581C" w:rsidRPr="00017B47">
        <w:rPr>
          <w:rFonts w:ascii="Arial" w:hAnsi="Arial" w:cs="Arial"/>
        </w:rPr>
        <w:t xml:space="preserve"> </w:t>
      </w:r>
      <w:r w:rsidRPr="00017B47">
        <w:rPr>
          <w:rFonts w:ascii="Arial" w:hAnsi="Arial" w:cs="Arial"/>
        </w:rPr>
        <w:t>członkami personelu. Medicover Stomatologia eliminuje ten problem</w:t>
      </w:r>
      <w:r w:rsidR="00DB6C4C" w:rsidRPr="00017B47">
        <w:rPr>
          <w:rFonts w:ascii="Arial" w:hAnsi="Arial" w:cs="Arial"/>
        </w:rPr>
        <w:t>,</w:t>
      </w:r>
      <w:r w:rsidRPr="00017B47">
        <w:rPr>
          <w:rFonts w:ascii="Arial" w:hAnsi="Arial" w:cs="Arial"/>
        </w:rPr>
        <w:t xml:space="preserve"> usprawniając komunikację na linii lekarz – asysta – opiekun. </w:t>
      </w:r>
      <w:r w:rsidR="0055581C" w:rsidRPr="00017B47">
        <w:rPr>
          <w:rFonts w:ascii="Arial" w:hAnsi="Arial" w:cs="Arial"/>
        </w:rPr>
        <w:t xml:space="preserve">Współpraca w zespole opiekującym się pacjentem wpływa na obniżenie poziomu stresu, a także – w perspektywie – zastąpienie go pozytywnymi emocjami związanymi z wizytą w Centrum. </w:t>
      </w:r>
    </w:p>
    <w:p w14:paraId="6FEDCBA8" w14:textId="77777777" w:rsidR="00CF3DC3" w:rsidRPr="00017B47" w:rsidRDefault="00CF3DC3" w:rsidP="0018002A">
      <w:pPr>
        <w:pStyle w:val="Bezodstpw"/>
        <w:jc w:val="both"/>
        <w:rPr>
          <w:rFonts w:ascii="Arial" w:hAnsi="Arial" w:cs="Arial"/>
        </w:rPr>
      </w:pPr>
    </w:p>
    <w:p w14:paraId="15D3C6F6" w14:textId="0B0BD58C" w:rsidR="002B5D07" w:rsidRPr="00017B47" w:rsidRDefault="0055581C" w:rsidP="0018002A">
      <w:pPr>
        <w:pStyle w:val="Bezodstpw"/>
        <w:jc w:val="both"/>
        <w:rPr>
          <w:rFonts w:ascii="Arial" w:hAnsi="Arial" w:cs="Arial"/>
        </w:rPr>
      </w:pPr>
      <w:r w:rsidRPr="00017B47">
        <w:rPr>
          <w:rFonts w:ascii="Arial" w:hAnsi="Arial" w:cs="Arial"/>
        </w:rPr>
        <w:t>–</w:t>
      </w:r>
      <w:r w:rsidR="00230A8E" w:rsidRPr="00017B47">
        <w:rPr>
          <w:rFonts w:ascii="Arial" w:hAnsi="Arial" w:cs="Arial"/>
        </w:rPr>
        <w:t xml:space="preserve"> </w:t>
      </w:r>
      <w:r w:rsidR="0056795C" w:rsidRPr="00017B47">
        <w:rPr>
          <w:rFonts w:ascii="Arial" w:hAnsi="Arial" w:cs="Arial"/>
        </w:rPr>
        <w:t>Wierzymy w to, że w</w:t>
      </w:r>
      <w:r w:rsidR="00DE2A98" w:rsidRPr="00017B47">
        <w:rPr>
          <w:rFonts w:ascii="Arial" w:eastAsia="Times New Roman" w:hAnsi="Arial" w:cs="Arial"/>
        </w:rPr>
        <w:t xml:space="preserve">izyta w naszych centrach wraz z </w:t>
      </w:r>
      <w:r w:rsidR="00C172B2" w:rsidRPr="00017B47">
        <w:rPr>
          <w:rFonts w:ascii="Arial" w:eastAsia="Times New Roman" w:hAnsi="Arial" w:cs="Arial"/>
        </w:rPr>
        <w:t xml:space="preserve">dbaniem o zęby </w:t>
      </w:r>
      <w:r w:rsidR="00F511F8" w:rsidRPr="00017B47">
        <w:rPr>
          <w:rFonts w:ascii="Arial" w:eastAsia="Times New Roman" w:hAnsi="Arial" w:cs="Arial"/>
        </w:rPr>
        <w:t>staną się elementem codziennych rytuałów związany</w:t>
      </w:r>
      <w:r w:rsidR="00747E39" w:rsidRPr="00017B47">
        <w:rPr>
          <w:rFonts w:ascii="Arial" w:eastAsia="Times New Roman" w:hAnsi="Arial" w:cs="Arial"/>
        </w:rPr>
        <w:t>ch ze zdrowym stylem życia</w:t>
      </w:r>
      <w:r w:rsidR="007B24A6" w:rsidRPr="00017B47">
        <w:rPr>
          <w:rFonts w:ascii="Arial" w:eastAsia="Times New Roman" w:hAnsi="Arial" w:cs="Arial"/>
        </w:rPr>
        <w:t xml:space="preserve"> </w:t>
      </w:r>
      <w:r w:rsidR="00127C3F" w:rsidRPr="00017B47">
        <w:rPr>
          <w:rFonts w:ascii="Arial" w:eastAsia="Times New Roman" w:hAnsi="Arial" w:cs="Arial"/>
        </w:rPr>
        <w:t xml:space="preserve">– </w:t>
      </w:r>
      <w:r w:rsidRPr="00017B47">
        <w:rPr>
          <w:rFonts w:ascii="Arial" w:eastAsia="Times New Roman" w:hAnsi="Arial" w:cs="Arial"/>
        </w:rPr>
        <w:t>podsumowuje</w:t>
      </w:r>
      <w:r w:rsidR="00127C3F" w:rsidRPr="00017B47">
        <w:rPr>
          <w:rFonts w:ascii="Arial" w:eastAsia="Times New Roman" w:hAnsi="Arial" w:cs="Arial"/>
        </w:rPr>
        <w:t xml:space="preserve"> </w:t>
      </w:r>
      <w:r w:rsidRPr="00017B47">
        <w:rPr>
          <w:rFonts w:ascii="Arial" w:eastAsia="Times New Roman" w:hAnsi="Arial" w:cs="Arial"/>
        </w:rPr>
        <w:t>Joanna Zie</w:t>
      </w:r>
      <w:r w:rsidR="00EE4697" w:rsidRPr="00017B47">
        <w:rPr>
          <w:rFonts w:ascii="Arial" w:eastAsia="Times New Roman" w:hAnsi="Arial" w:cs="Arial"/>
        </w:rPr>
        <w:t>n</w:t>
      </w:r>
      <w:r w:rsidRPr="00017B47">
        <w:rPr>
          <w:rFonts w:ascii="Arial" w:eastAsia="Times New Roman" w:hAnsi="Arial" w:cs="Arial"/>
        </w:rPr>
        <w:t>kiewicz z Medicover Stomatologia</w:t>
      </w:r>
      <w:r w:rsidR="00127C3F" w:rsidRPr="00017B47">
        <w:rPr>
          <w:rFonts w:ascii="Arial" w:eastAsia="Times New Roman" w:hAnsi="Arial" w:cs="Arial"/>
        </w:rPr>
        <w:t xml:space="preserve">. </w:t>
      </w:r>
    </w:p>
    <w:p w14:paraId="05BF13E7" w14:textId="08BB07FA" w:rsidR="00021569" w:rsidRDefault="00021569" w:rsidP="0018002A">
      <w:pPr>
        <w:pStyle w:val="Bezodstpw"/>
        <w:jc w:val="both"/>
        <w:rPr>
          <w:rFonts w:ascii="Arial" w:hAnsi="Arial" w:cs="Arial"/>
        </w:rPr>
      </w:pPr>
    </w:p>
    <w:p w14:paraId="181DA470" w14:textId="77777777" w:rsidR="001B6C27" w:rsidRDefault="001B6C27" w:rsidP="001B6C27">
      <w:pPr>
        <w:pStyle w:val="Bezodstpw"/>
        <w:jc w:val="both"/>
        <w:rPr>
          <w:rFonts w:ascii="Arial" w:hAnsi="Arial" w:cs="Arial"/>
        </w:rPr>
      </w:pPr>
    </w:p>
    <w:p w14:paraId="443A1675" w14:textId="77777777" w:rsidR="001B6C27" w:rsidRPr="00D52562" w:rsidRDefault="001B6C27" w:rsidP="001B6C27">
      <w:pPr>
        <w:pStyle w:val="Bezodstpw"/>
        <w:jc w:val="center"/>
        <w:rPr>
          <w:rFonts w:ascii="Arial" w:hAnsi="Arial" w:cs="Arial"/>
        </w:rPr>
      </w:pPr>
      <w:r>
        <w:rPr>
          <w:rFonts w:ascii="Arial" w:hAnsi="Arial" w:cs="Arial"/>
        </w:rPr>
        <w:t>***</w:t>
      </w:r>
    </w:p>
    <w:p w14:paraId="037C6212" w14:textId="77777777" w:rsidR="001B6C27" w:rsidRPr="00D52562" w:rsidRDefault="001B6C27" w:rsidP="001B6C27">
      <w:pPr>
        <w:pStyle w:val="Bezodstpw"/>
        <w:jc w:val="both"/>
        <w:rPr>
          <w:rFonts w:ascii="Arial" w:hAnsi="Arial" w:cs="Arial"/>
          <w:b/>
          <w:bCs/>
          <w:sz w:val="18"/>
          <w:szCs w:val="18"/>
          <w:lang w:val="it-IT"/>
        </w:rPr>
      </w:pPr>
    </w:p>
    <w:p w14:paraId="55CAFEAA" w14:textId="77777777" w:rsidR="001B6C27" w:rsidRPr="00D52562" w:rsidRDefault="001B6C27" w:rsidP="001B6C27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52562">
        <w:rPr>
          <w:rFonts w:ascii="Arial" w:hAnsi="Arial" w:cs="Arial"/>
          <w:b/>
          <w:bCs/>
          <w:sz w:val="18"/>
          <w:szCs w:val="18"/>
          <w:lang w:val="it-IT"/>
        </w:rPr>
        <w:t>Medicover Stomatologia</w:t>
      </w:r>
      <w:r w:rsidRPr="00D52562">
        <w:rPr>
          <w:rFonts w:ascii="Arial" w:hAnsi="Arial" w:cs="Arial"/>
          <w:sz w:val="18"/>
          <w:szCs w:val="18"/>
          <w:lang w:val="it-IT"/>
        </w:rPr>
        <w:t xml:space="preserve"> to innowator zmieniający i kształtujący rynek stomatologiczny w Polsce. Obecnie Medicover posiada ponad 50 nowoczesnych centrów, które oferują kompleksowy zakres usług dentystycznych. Opiekę nad pacjentami zapewnia profesjonalny zespół specjalistów – stomatologów, higienistek, asystentów stomatologicznych i recepcjonistów. </w:t>
      </w:r>
    </w:p>
    <w:p w14:paraId="6798AD73" w14:textId="77777777" w:rsidR="001B6C27" w:rsidRPr="00D52562" w:rsidRDefault="001B6C27" w:rsidP="001B6C27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</w:p>
    <w:p w14:paraId="674311FB" w14:textId="77777777" w:rsidR="001B6C27" w:rsidRPr="00D52562" w:rsidRDefault="001B6C27" w:rsidP="001B6C27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52562">
        <w:rPr>
          <w:rFonts w:ascii="Arial" w:hAnsi="Arial" w:cs="Arial"/>
          <w:sz w:val="18"/>
          <w:szCs w:val="18"/>
          <w:lang w:val="it-IT"/>
        </w:rPr>
        <w:t>Oferta Medicover Stomatologia odpowiada na potrzeby całych rodzin, obejmując usługi z zakresu m.in. stomatologii zachowawczej, implantologii, protetyki, ortodoncji czy stomatologii dziecięcej. Stomatologia w Medicover dostępna dla pacjentów zarówno w ramach abonamentów medycznych, jak i na zasadzie płatności za pojedyncze usługi. Gabinety zlokalizowane są w największych miastach na terenie całej Polski. Więcej informacji na stronie https://www.medicover.pl/stomatologia/</w:t>
      </w:r>
    </w:p>
    <w:p w14:paraId="1315B808" w14:textId="77777777" w:rsidR="001B6C27" w:rsidRPr="003A097C" w:rsidRDefault="001B6C27" w:rsidP="001B6C27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</w:p>
    <w:p w14:paraId="4341C952" w14:textId="77777777" w:rsidR="001B6C27" w:rsidRPr="003A097C" w:rsidRDefault="001B6C27" w:rsidP="001B6C27">
      <w:pPr>
        <w:pStyle w:val="Bezodstpw"/>
        <w:jc w:val="center"/>
        <w:rPr>
          <w:rFonts w:ascii="Arial" w:hAnsi="Arial" w:cs="Arial"/>
          <w:sz w:val="18"/>
          <w:szCs w:val="18"/>
          <w:lang w:val="it-IT"/>
        </w:rPr>
      </w:pPr>
      <w:r w:rsidRPr="003A097C">
        <w:rPr>
          <w:rFonts w:ascii="Arial" w:hAnsi="Arial" w:cs="Arial"/>
          <w:sz w:val="18"/>
          <w:szCs w:val="18"/>
          <w:lang w:val="it-IT"/>
        </w:rPr>
        <w:t>***</w:t>
      </w:r>
    </w:p>
    <w:p w14:paraId="299E09DB" w14:textId="3ED186BB" w:rsidR="00614F7B" w:rsidRPr="00017B47" w:rsidRDefault="001B6C27" w:rsidP="00017B47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3A097C">
        <w:rPr>
          <w:rFonts w:ascii="Arial" w:hAnsi="Arial" w:cs="Arial"/>
          <w:b/>
          <w:bCs/>
          <w:sz w:val="18"/>
          <w:szCs w:val="18"/>
          <w:lang w:val="it-IT"/>
        </w:rPr>
        <w:t>Medicover Stomatologia jest częścią Medicover</w:t>
      </w:r>
      <w:r w:rsidRPr="003A097C">
        <w:rPr>
          <w:rFonts w:ascii="Arial" w:hAnsi="Arial" w:cs="Arial"/>
          <w:sz w:val="18"/>
          <w:szCs w:val="18"/>
          <w:lang w:val="it-IT"/>
        </w:rPr>
        <w:t xml:space="preserve"> – międzynarodowej firmy świadczącej usługi medyczne i diagnostyczne, założonej w 1995 r. Medicover prowadzi centra medyczne, szerokoprofilowe szpitale, apteki, kliniki leczenia niepłodności, centra stomatologiczne i salony optyczne. Ponadto oferuje pakiety sportowo-rekreacyjne oraz programy kafeteryjne dla klientów korporacyjnych. Więcej informacji na stronie www.medicover.p</w:t>
      </w:r>
      <w:r w:rsidR="00017B47">
        <w:rPr>
          <w:rFonts w:ascii="Arial" w:hAnsi="Arial" w:cs="Arial"/>
          <w:sz w:val="18"/>
          <w:szCs w:val="18"/>
          <w:lang w:val="it-IT"/>
        </w:rPr>
        <w:t>l</w:t>
      </w:r>
    </w:p>
    <w:sectPr w:rsidR="00614F7B" w:rsidRPr="00017B47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B276A8" w14:textId="77777777" w:rsidR="003C2FC4" w:rsidRDefault="003C2FC4" w:rsidP="0074521A">
      <w:r>
        <w:separator/>
      </w:r>
    </w:p>
  </w:endnote>
  <w:endnote w:type="continuationSeparator" w:id="0">
    <w:p w14:paraId="4782BEC0" w14:textId="77777777" w:rsidR="003C2FC4" w:rsidRDefault="003C2FC4" w:rsidP="00745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1F007" w14:textId="0B8A19AF" w:rsidR="00D25D28" w:rsidRDefault="00D25D28" w:rsidP="00D25D28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A35D85" w14:textId="77777777" w:rsidR="003C2FC4" w:rsidRDefault="003C2FC4" w:rsidP="0074521A">
      <w:r>
        <w:separator/>
      </w:r>
    </w:p>
  </w:footnote>
  <w:footnote w:type="continuationSeparator" w:id="0">
    <w:p w14:paraId="00E339D8" w14:textId="77777777" w:rsidR="003C2FC4" w:rsidRDefault="003C2FC4" w:rsidP="007452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21A63" w14:textId="38FADB53" w:rsidR="0074521A" w:rsidRDefault="0074521A" w:rsidP="0074521A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7159D0"/>
    <w:multiLevelType w:val="hybridMultilevel"/>
    <w:tmpl w:val="B4521F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7F1"/>
    <w:rsid w:val="00017B47"/>
    <w:rsid w:val="00021569"/>
    <w:rsid w:val="00036819"/>
    <w:rsid w:val="00047CB9"/>
    <w:rsid w:val="000A10EF"/>
    <w:rsid w:val="00124E01"/>
    <w:rsid w:val="00127C3F"/>
    <w:rsid w:val="001678DB"/>
    <w:rsid w:val="0018002A"/>
    <w:rsid w:val="001B351B"/>
    <w:rsid w:val="001B6C27"/>
    <w:rsid w:val="001D220A"/>
    <w:rsid w:val="002277AB"/>
    <w:rsid w:val="00227EFF"/>
    <w:rsid w:val="00230A8E"/>
    <w:rsid w:val="002403C3"/>
    <w:rsid w:val="00277103"/>
    <w:rsid w:val="002B50A6"/>
    <w:rsid w:val="002B5D07"/>
    <w:rsid w:val="002C4979"/>
    <w:rsid w:val="002C523B"/>
    <w:rsid w:val="00335F9D"/>
    <w:rsid w:val="00395515"/>
    <w:rsid w:val="003C2FC4"/>
    <w:rsid w:val="003D2206"/>
    <w:rsid w:val="004127C7"/>
    <w:rsid w:val="00454B0E"/>
    <w:rsid w:val="0046347A"/>
    <w:rsid w:val="004754FA"/>
    <w:rsid w:val="0055285A"/>
    <w:rsid w:val="0055581C"/>
    <w:rsid w:val="0056795C"/>
    <w:rsid w:val="00595523"/>
    <w:rsid w:val="005E1C50"/>
    <w:rsid w:val="00614F7B"/>
    <w:rsid w:val="00671848"/>
    <w:rsid w:val="00671DF3"/>
    <w:rsid w:val="006A059B"/>
    <w:rsid w:val="006E50AB"/>
    <w:rsid w:val="0071130E"/>
    <w:rsid w:val="0074521A"/>
    <w:rsid w:val="00747E39"/>
    <w:rsid w:val="00755DD0"/>
    <w:rsid w:val="007971F4"/>
    <w:rsid w:val="007A7EBC"/>
    <w:rsid w:val="007B24A6"/>
    <w:rsid w:val="007B71F9"/>
    <w:rsid w:val="007E3146"/>
    <w:rsid w:val="00833CCD"/>
    <w:rsid w:val="00851A78"/>
    <w:rsid w:val="00884CB3"/>
    <w:rsid w:val="00890170"/>
    <w:rsid w:val="008E0DD9"/>
    <w:rsid w:val="008F67B9"/>
    <w:rsid w:val="00914368"/>
    <w:rsid w:val="00930A89"/>
    <w:rsid w:val="0094372F"/>
    <w:rsid w:val="00951DC9"/>
    <w:rsid w:val="0097587D"/>
    <w:rsid w:val="00A33C20"/>
    <w:rsid w:val="00A638B3"/>
    <w:rsid w:val="00A649A2"/>
    <w:rsid w:val="00A715BC"/>
    <w:rsid w:val="00A94682"/>
    <w:rsid w:val="00AE6A61"/>
    <w:rsid w:val="00B93C79"/>
    <w:rsid w:val="00B967F1"/>
    <w:rsid w:val="00BE2C60"/>
    <w:rsid w:val="00C172B2"/>
    <w:rsid w:val="00C353EE"/>
    <w:rsid w:val="00C36D4C"/>
    <w:rsid w:val="00CA437E"/>
    <w:rsid w:val="00CA4AC0"/>
    <w:rsid w:val="00CF3DC3"/>
    <w:rsid w:val="00D01E4E"/>
    <w:rsid w:val="00D25D28"/>
    <w:rsid w:val="00D73360"/>
    <w:rsid w:val="00DA0498"/>
    <w:rsid w:val="00DB6C4C"/>
    <w:rsid w:val="00DB78FF"/>
    <w:rsid w:val="00DE2A98"/>
    <w:rsid w:val="00E20140"/>
    <w:rsid w:val="00E31873"/>
    <w:rsid w:val="00E403B9"/>
    <w:rsid w:val="00E63ED3"/>
    <w:rsid w:val="00EE4697"/>
    <w:rsid w:val="00F14F63"/>
    <w:rsid w:val="00F511F8"/>
    <w:rsid w:val="00F5576D"/>
    <w:rsid w:val="00F6176E"/>
    <w:rsid w:val="00FE3FA2"/>
    <w:rsid w:val="00FF3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C457F"/>
  <w15:chartTrackingRefBased/>
  <w15:docId w15:val="{81EB6ECF-B6BC-44B9-980B-B8EB4221E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4E01"/>
    <w:pPr>
      <w:spacing w:after="0" w:line="240" w:lineRule="auto"/>
    </w:pPr>
    <w:rPr>
      <w:rFonts w:ascii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967F1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7452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4521A"/>
    <w:rPr>
      <w:rFonts w:ascii="Calibri" w:hAnsi="Calibri" w:cs="Calibri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452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521A"/>
    <w:rPr>
      <w:rFonts w:ascii="Calibri" w:hAnsi="Calibri" w:cs="Calibri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576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576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576D"/>
    <w:rPr>
      <w:rFonts w:ascii="Calibri" w:hAnsi="Calibri" w:cs="Calibr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576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576D"/>
    <w:rPr>
      <w:rFonts w:ascii="Calibri" w:hAnsi="Calibri" w:cs="Calibri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GostName.XSL" StyleName="GOST — sortowanie według nazw" Version="2003"/>
</file>

<file path=customXml/itemProps1.xml><?xml version="1.0" encoding="utf-8"?>
<ds:datastoreItem xmlns:ds="http://schemas.openxmlformats.org/officeDocument/2006/customXml" ds:itemID="{F1BD3DB2-C343-F246-88D1-E3C4E9DEF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1438</Words>
  <Characters>8632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gpr</dc:creator>
  <cp:keywords/>
  <dc:description/>
  <cp:lastModifiedBy>Konto Majkrosoft</cp:lastModifiedBy>
  <cp:revision>4</cp:revision>
  <dcterms:created xsi:type="dcterms:W3CDTF">2021-08-30T10:04:00Z</dcterms:created>
  <dcterms:modified xsi:type="dcterms:W3CDTF">2021-08-30T10:05:00Z</dcterms:modified>
</cp:coreProperties>
</file>