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7E4F75" w14:textId="7AE0E43E" w:rsidR="00723890" w:rsidRPr="00E468E4" w:rsidRDefault="00723890" w:rsidP="00723890">
      <w:pPr>
        <w:pStyle w:val="Bezodstpw"/>
        <w:rPr>
          <w:rFonts w:ascii="Calibri Light" w:hAnsi="Calibri Light" w:cs="Calibri Light"/>
          <w:sz w:val="20"/>
          <w:szCs w:val="20"/>
        </w:rPr>
      </w:pPr>
      <w:r w:rsidRPr="00E468E4">
        <w:rPr>
          <w:rFonts w:ascii="Calibri Light" w:hAnsi="Calibri Light" w:cs="Calibri Light"/>
          <w:b/>
          <w:sz w:val="20"/>
          <w:szCs w:val="20"/>
        </w:rPr>
        <w:t xml:space="preserve">Informacja prasowa: </w:t>
      </w:r>
      <w:r w:rsidR="001F2C84">
        <w:rPr>
          <w:rFonts w:ascii="Calibri Light" w:hAnsi="Calibri Light" w:cs="Calibri Light"/>
          <w:b/>
          <w:sz w:val="20"/>
          <w:szCs w:val="20"/>
        </w:rPr>
        <w:t>02-04</w:t>
      </w:r>
      <w:r w:rsidR="00914AAA" w:rsidRPr="00E468E4">
        <w:rPr>
          <w:rFonts w:ascii="Calibri Light" w:hAnsi="Calibri Light" w:cs="Calibri Light"/>
          <w:b/>
          <w:sz w:val="20"/>
          <w:szCs w:val="20"/>
        </w:rPr>
        <w:t>-2020</w:t>
      </w:r>
      <w:r w:rsidRPr="00E468E4">
        <w:rPr>
          <w:rFonts w:ascii="Calibri Light" w:hAnsi="Calibri Light" w:cs="Calibri Light"/>
          <w:b/>
          <w:sz w:val="20"/>
          <w:szCs w:val="20"/>
        </w:rPr>
        <w:t xml:space="preserve">, </w:t>
      </w:r>
      <w:r w:rsidR="002963A2" w:rsidRPr="00E468E4">
        <w:rPr>
          <w:rFonts w:ascii="Calibri Light" w:hAnsi="Calibri Light" w:cs="Calibri Light"/>
          <w:b/>
          <w:sz w:val="20"/>
          <w:szCs w:val="20"/>
        </w:rPr>
        <w:t>Kraków</w:t>
      </w:r>
      <w:r w:rsidR="00D64AA6">
        <w:rPr>
          <w:rFonts w:ascii="Calibri Light" w:hAnsi="Calibri Light" w:cs="Calibri Light"/>
          <w:b/>
          <w:sz w:val="20"/>
          <w:szCs w:val="20"/>
        </w:rPr>
        <w:t>/Tychy</w:t>
      </w:r>
      <w:r w:rsidRPr="00E468E4">
        <w:rPr>
          <w:rFonts w:ascii="Calibri Light" w:hAnsi="Calibri Light" w:cs="Calibri Light"/>
          <w:sz w:val="20"/>
          <w:szCs w:val="20"/>
        </w:rPr>
        <w:br/>
        <w:t xml:space="preserve">Biuro Prasowe Gemini </w:t>
      </w:r>
      <w:r w:rsidR="002963A2" w:rsidRPr="00E468E4">
        <w:rPr>
          <w:rFonts w:ascii="Calibri Light" w:hAnsi="Calibri Light" w:cs="Calibri Light"/>
          <w:sz w:val="20"/>
          <w:szCs w:val="20"/>
        </w:rPr>
        <w:t>Holding</w:t>
      </w:r>
      <w:r w:rsidR="00D64AA6">
        <w:rPr>
          <w:rFonts w:ascii="Calibri Light" w:hAnsi="Calibri Light" w:cs="Calibri Light"/>
          <w:sz w:val="20"/>
          <w:szCs w:val="20"/>
        </w:rPr>
        <w:t>/Gemini Park Tychy</w:t>
      </w:r>
      <w:r w:rsidRPr="00E468E4">
        <w:rPr>
          <w:rFonts w:ascii="Calibri Light" w:hAnsi="Calibri Light" w:cs="Calibri Light"/>
          <w:sz w:val="20"/>
          <w:szCs w:val="20"/>
        </w:rPr>
        <w:br/>
        <w:t>Tomasz Pietrzak/Guarana Public Relations</w:t>
      </w:r>
      <w:r w:rsidRPr="00E468E4">
        <w:rPr>
          <w:rFonts w:ascii="Calibri Light" w:hAnsi="Calibri Light" w:cs="Calibri Light"/>
          <w:sz w:val="20"/>
          <w:szCs w:val="20"/>
        </w:rPr>
        <w:br/>
        <w:t xml:space="preserve">tel. 509 106 256 mail. tomasz.pietrzak[at]guaranapr.pl </w:t>
      </w:r>
    </w:p>
    <w:p w14:paraId="7D85AA39" w14:textId="77777777" w:rsidR="005955BD" w:rsidRPr="00E468E4" w:rsidRDefault="005955BD" w:rsidP="00723890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0F05784" w14:textId="77777777" w:rsidR="005955BD" w:rsidRPr="00E468E4" w:rsidRDefault="005955BD" w:rsidP="005955BD">
      <w:pPr>
        <w:pStyle w:val="Bezodstpw"/>
        <w:rPr>
          <w:rFonts w:ascii="Calibri Light" w:hAnsi="Calibri Light" w:cs="Calibri Light"/>
          <w:b/>
          <w:sz w:val="32"/>
          <w:szCs w:val="20"/>
        </w:rPr>
      </w:pPr>
    </w:p>
    <w:p w14:paraId="7533DCE1" w14:textId="16DE3440" w:rsidR="00E468E4" w:rsidRPr="00E468E4" w:rsidRDefault="00E468E4" w:rsidP="00E468E4">
      <w:pPr>
        <w:pStyle w:val="Bezodstpw"/>
        <w:rPr>
          <w:rFonts w:ascii="Calibri Light" w:hAnsi="Calibri Light" w:cs="Calibri Light"/>
          <w:b/>
          <w:sz w:val="26"/>
          <w:szCs w:val="20"/>
        </w:rPr>
      </w:pPr>
      <w:r w:rsidRPr="00E468E4">
        <w:rPr>
          <w:rFonts w:ascii="Calibri Light" w:hAnsi="Calibri Light" w:cs="Calibri Light"/>
          <w:b/>
          <w:sz w:val="26"/>
          <w:szCs w:val="20"/>
        </w:rPr>
        <w:t xml:space="preserve">Bezpieczne zakupy w </w:t>
      </w:r>
      <w:r w:rsidR="00C278E6">
        <w:rPr>
          <w:rFonts w:ascii="Calibri Light" w:hAnsi="Calibri Light" w:cs="Calibri Light"/>
          <w:b/>
          <w:sz w:val="26"/>
          <w:szCs w:val="20"/>
        </w:rPr>
        <w:t>centrach handlowych</w:t>
      </w:r>
      <w:r w:rsidRPr="00E468E4">
        <w:rPr>
          <w:rFonts w:ascii="Calibri Light" w:hAnsi="Calibri Light" w:cs="Calibri Light"/>
          <w:b/>
          <w:sz w:val="26"/>
          <w:szCs w:val="20"/>
        </w:rPr>
        <w:t>. O tym warto pamiętać!</w:t>
      </w:r>
    </w:p>
    <w:p w14:paraId="61ADAB82" w14:textId="77777777" w:rsidR="00E468E4" w:rsidRPr="00E468E4" w:rsidRDefault="00E468E4" w:rsidP="00E468E4">
      <w:pPr>
        <w:pStyle w:val="Bezodstpw"/>
        <w:rPr>
          <w:rFonts w:ascii="Calibri Light" w:hAnsi="Calibri Light" w:cs="Calibri Light"/>
          <w:b/>
          <w:sz w:val="20"/>
          <w:szCs w:val="20"/>
        </w:rPr>
      </w:pPr>
    </w:p>
    <w:p w14:paraId="5E997929" w14:textId="77777777" w:rsidR="00E468E4" w:rsidRPr="00E468E4" w:rsidRDefault="00E468E4" w:rsidP="00E468E4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E468E4">
        <w:rPr>
          <w:rFonts w:ascii="Calibri Light" w:hAnsi="Calibri Light" w:cs="Calibri Light"/>
          <w:b/>
          <w:sz w:val="20"/>
          <w:szCs w:val="20"/>
        </w:rPr>
        <w:t>Szerząca się pandemia SARS-CoV-2 oraz kolejne przypadki COVID-19 sprawiają, że zmienia się sposób, w jaki powinniśmy robić zakupy w centrach handlowych. Zalecana jest większa odpowiedzialność za otoczenie oraz stosowanie się do reguł, jakie ustalają poszczególne sklepy. Trzymając się jednak kilku prostych zasad zapewnimy sobie bezpieczeństwo w czasie kupowania.</w:t>
      </w:r>
    </w:p>
    <w:p w14:paraId="40C9F90E" w14:textId="77777777" w:rsidR="00E468E4" w:rsidRPr="00E468E4" w:rsidRDefault="00E468E4" w:rsidP="00E468E4">
      <w:pPr>
        <w:pStyle w:val="Bezodstpw"/>
        <w:rPr>
          <w:rFonts w:ascii="Calibri Light" w:hAnsi="Calibri Light" w:cs="Calibri Light"/>
          <w:b/>
          <w:sz w:val="20"/>
          <w:szCs w:val="20"/>
        </w:rPr>
      </w:pPr>
    </w:p>
    <w:p w14:paraId="1F645BCA" w14:textId="77777777" w:rsidR="00E468E4" w:rsidRPr="00E468E4" w:rsidRDefault="00E468E4" w:rsidP="00E468E4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82215B8" w14:textId="77777777" w:rsidR="00E468E4" w:rsidRPr="00E468E4" w:rsidRDefault="00E468E4" w:rsidP="00E468E4">
      <w:pPr>
        <w:pStyle w:val="Bezodstpw"/>
        <w:rPr>
          <w:rFonts w:ascii="Calibri Light" w:hAnsi="Calibri Light" w:cs="Calibri Light"/>
          <w:sz w:val="20"/>
          <w:szCs w:val="20"/>
        </w:rPr>
      </w:pPr>
      <w:r w:rsidRPr="00E468E4">
        <w:rPr>
          <w:rFonts w:ascii="Calibri Light" w:hAnsi="Calibri Light" w:cs="Calibri Light"/>
          <w:sz w:val="20"/>
          <w:szCs w:val="20"/>
        </w:rPr>
        <w:t xml:space="preserve">Postępująca pandemia </w:t>
      </w:r>
      <w:proofErr w:type="spellStart"/>
      <w:r w:rsidRPr="00E468E4">
        <w:rPr>
          <w:rFonts w:ascii="Calibri Light" w:hAnsi="Calibri Light" w:cs="Calibri Light"/>
          <w:sz w:val="20"/>
          <w:szCs w:val="20"/>
        </w:rPr>
        <w:t>koronawirusa</w:t>
      </w:r>
      <w:proofErr w:type="spellEnd"/>
      <w:r w:rsidRPr="00E468E4">
        <w:rPr>
          <w:rFonts w:ascii="Calibri Light" w:hAnsi="Calibri Light" w:cs="Calibri Light"/>
          <w:sz w:val="20"/>
          <w:szCs w:val="20"/>
        </w:rPr>
        <w:t xml:space="preserve"> organiczna handel w polskich galeriach. Dziś zrobisz tam zakupy tylko w sklepach pierwszej potrzeby, to jest w takich, które mają w swojej ofercie: żywność, produkty kosmetyczne, artykuły toaletowe, środki czystości, produkty lecznicze, wyroby medyczne, środki spożywcze specjalnego przeznaczenia żywieniowego, gazety, artykuły budowlane lub remontowe, artykuły dla zwierząt i paliwa. </w:t>
      </w:r>
    </w:p>
    <w:p w14:paraId="7EA81CAA" w14:textId="77777777" w:rsidR="00E468E4" w:rsidRPr="00E468E4" w:rsidRDefault="00E468E4" w:rsidP="00E468E4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1260AA62" w14:textId="77777777" w:rsidR="00E468E4" w:rsidRPr="00E468E4" w:rsidRDefault="00E468E4" w:rsidP="00E468E4">
      <w:pPr>
        <w:pStyle w:val="Bezodstpw"/>
        <w:rPr>
          <w:rFonts w:ascii="Calibri Light" w:hAnsi="Calibri Light" w:cs="Calibri Light"/>
          <w:sz w:val="20"/>
          <w:szCs w:val="20"/>
        </w:rPr>
      </w:pPr>
      <w:r w:rsidRPr="00E468E4">
        <w:rPr>
          <w:rFonts w:ascii="Calibri Light" w:hAnsi="Calibri Light" w:cs="Calibri Light"/>
          <w:sz w:val="20"/>
          <w:szCs w:val="20"/>
        </w:rPr>
        <w:t xml:space="preserve">Dostępne są także wybrane usługi. Czynne są tylko te lokale, które oferują usługi medyczne, bankowe, ubezpieczeniowe, pocztowe, pralnicze i gastronomiczne polegające jedynie na przygotowywaniu i dostarczaniu żywności. Reszta sklepów jest zamknięta do odwołania. </w:t>
      </w:r>
    </w:p>
    <w:p w14:paraId="21753890" w14:textId="77777777" w:rsidR="00E468E4" w:rsidRPr="00E468E4" w:rsidRDefault="00E468E4" w:rsidP="00E468E4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907A051" w14:textId="77777777" w:rsidR="00E468E4" w:rsidRPr="00E468E4" w:rsidRDefault="00E468E4" w:rsidP="00E468E4">
      <w:pPr>
        <w:pStyle w:val="Bezodstpw"/>
        <w:rPr>
          <w:rFonts w:ascii="Calibri Light" w:hAnsi="Calibri Light" w:cs="Calibri Light"/>
          <w:sz w:val="20"/>
          <w:szCs w:val="20"/>
        </w:rPr>
      </w:pPr>
      <w:r w:rsidRPr="00E468E4">
        <w:rPr>
          <w:rFonts w:ascii="Calibri Light" w:hAnsi="Calibri Light" w:cs="Calibri Light"/>
          <w:sz w:val="20"/>
          <w:szCs w:val="20"/>
        </w:rPr>
        <w:t xml:space="preserve">- </w:t>
      </w:r>
      <w:r w:rsidRPr="00E468E4">
        <w:rPr>
          <w:rFonts w:ascii="Calibri Light" w:hAnsi="Calibri Light" w:cs="Calibri Light"/>
          <w:i/>
          <w:sz w:val="20"/>
          <w:szCs w:val="20"/>
        </w:rPr>
        <w:t xml:space="preserve">Polacy przez jakiś czas muszą zmienić podejście do wizyt w centrach handlowych, a wprowadzone rozporządzenia nakładają pewne ramy. Kluczowe jest dziś przestrzeganie zasad higieny zakupów oraz higieny osobistej oraz troska o innych, zwłaszcza seniorów. Trzeba także stosować się do reguł, jakie ustaliły poszczególne sklepy - </w:t>
      </w:r>
      <w:r w:rsidRPr="00E468E4">
        <w:rPr>
          <w:rFonts w:ascii="Calibri Light" w:hAnsi="Calibri Light" w:cs="Calibri Light"/>
          <w:b/>
          <w:sz w:val="20"/>
          <w:szCs w:val="20"/>
        </w:rPr>
        <w:t>przekonuje Anna Malcharek,  przedstawicielka centrów handlowych Gemini Park w Tychach, Bielsku-Białej i Tarnowie.</w:t>
      </w:r>
    </w:p>
    <w:p w14:paraId="249DF927" w14:textId="77777777" w:rsidR="00E468E4" w:rsidRPr="00E468E4" w:rsidRDefault="00E468E4" w:rsidP="00E468E4">
      <w:pPr>
        <w:pStyle w:val="Bezodstpw"/>
        <w:rPr>
          <w:rFonts w:ascii="Calibri Light" w:hAnsi="Calibri Light" w:cs="Calibri Light"/>
          <w:b/>
          <w:sz w:val="20"/>
          <w:szCs w:val="20"/>
        </w:rPr>
      </w:pPr>
    </w:p>
    <w:p w14:paraId="5B6C09B5" w14:textId="77777777" w:rsidR="00E468E4" w:rsidRPr="00E468E4" w:rsidRDefault="00E468E4" w:rsidP="00E468E4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E468E4">
        <w:rPr>
          <w:rFonts w:ascii="Calibri Light" w:hAnsi="Calibri Light" w:cs="Calibri Light"/>
          <w:b/>
          <w:sz w:val="20"/>
          <w:szCs w:val="20"/>
        </w:rPr>
        <w:t xml:space="preserve"> O czym pamiętać robiąc zakupy?</w:t>
      </w:r>
    </w:p>
    <w:p w14:paraId="5ABD5BF7" w14:textId="77777777" w:rsidR="00E468E4" w:rsidRPr="00E468E4" w:rsidRDefault="00E468E4" w:rsidP="00E468E4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D7DEC32" w14:textId="77777777" w:rsidR="00E468E4" w:rsidRPr="00E468E4" w:rsidRDefault="00E468E4" w:rsidP="00E468E4">
      <w:pPr>
        <w:pStyle w:val="Bezodstpw"/>
        <w:numPr>
          <w:ilvl w:val="0"/>
          <w:numId w:val="1"/>
        </w:numPr>
        <w:rPr>
          <w:rFonts w:ascii="Calibri Light" w:hAnsi="Calibri Light" w:cs="Calibri Light"/>
          <w:sz w:val="20"/>
          <w:szCs w:val="20"/>
        </w:rPr>
      </w:pPr>
      <w:r w:rsidRPr="00E468E4">
        <w:rPr>
          <w:rFonts w:ascii="Calibri Light" w:hAnsi="Calibri Light" w:cs="Calibri Light"/>
          <w:b/>
          <w:sz w:val="20"/>
          <w:szCs w:val="20"/>
        </w:rPr>
        <w:t>Na zakupy chodźmy pojedynczo.</w:t>
      </w:r>
      <w:r w:rsidRPr="00E468E4">
        <w:rPr>
          <w:rFonts w:ascii="Calibri Light" w:hAnsi="Calibri Light" w:cs="Calibri Light"/>
          <w:sz w:val="20"/>
          <w:szCs w:val="20"/>
        </w:rPr>
        <w:t xml:space="preserve"> Przed zakupami w domu warto zrobić listę zakupów, aby ograniczyć do minimum wyjścia do sklepu. </w:t>
      </w:r>
    </w:p>
    <w:p w14:paraId="52DB0F5B" w14:textId="77777777" w:rsidR="00E468E4" w:rsidRPr="00E468E4" w:rsidRDefault="00E468E4" w:rsidP="00E468E4">
      <w:pPr>
        <w:pStyle w:val="Bezodstpw"/>
        <w:numPr>
          <w:ilvl w:val="0"/>
          <w:numId w:val="1"/>
        </w:numPr>
        <w:rPr>
          <w:rFonts w:ascii="Calibri Light" w:hAnsi="Calibri Light" w:cs="Calibri Light"/>
          <w:sz w:val="20"/>
          <w:szCs w:val="20"/>
        </w:rPr>
      </w:pPr>
      <w:r w:rsidRPr="00E468E4">
        <w:rPr>
          <w:rFonts w:ascii="Calibri Light" w:hAnsi="Calibri Light" w:cs="Calibri Light"/>
          <w:b/>
          <w:sz w:val="20"/>
          <w:szCs w:val="20"/>
        </w:rPr>
        <w:t>Kupujemy rzeczy potrzebne w najbliższych dniach</w:t>
      </w:r>
      <w:r w:rsidRPr="00E468E4">
        <w:rPr>
          <w:rFonts w:ascii="Calibri Light" w:hAnsi="Calibri Light" w:cs="Calibri Light"/>
          <w:sz w:val="20"/>
          <w:szCs w:val="20"/>
        </w:rPr>
        <w:t>, nie gromadzimy, nie robimy przesadnych zapasów. Sklepy pierwszej potrzeby pozostają otwarte i są na bieżąco zaopatrywane, nie warto więc trwonić pieniędzy.</w:t>
      </w:r>
    </w:p>
    <w:p w14:paraId="38E9040E" w14:textId="77777777" w:rsidR="00E468E4" w:rsidRPr="00E468E4" w:rsidRDefault="00E468E4" w:rsidP="00E468E4">
      <w:pPr>
        <w:pStyle w:val="Bezodstpw"/>
        <w:numPr>
          <w:ilvl w:val="0"/>
          <w:numId w:val="1"/>
        </w:numPr>
        <w:rPr>
          <w:rFonts w:ascii="Calibri Light" w:hAnsi="Calibri Light" w:cs="Calibri Light"/>
          <w:sz w:val="20"/>
          <w:szCs w:val="20"/>
        </w:rPr>
      </w:pPr>
      <w:r w:rsidRPr="00E468E4">
        <w:rPr>
          <w:rFonts w:ascii="Calibri Light" w:hAnsi="Calibri Light" w:cs="Calibri Light"/>
          <w:b/>
          <w:sz w:val="20"/>
          <w:szCs w:val="20"/>
        </w:rPr>
        <w:t>Przed wejściem do sklepu zawsze zakładamy rękawiczki</w:t>
      </w:r>
      <w:r w:rsidRPr="00E468E4">
        <w:rPr>
          <w:rFonts w:ascii="Calibri Light" w:hAnsi="Calibri Light" w:cs="Calibri Light"/>
          <w:sz w:val="20"/>
          <w:szCs w:val="20"/>
        </w:rPr>
        <w:t>. Możemy mieć własne jednorazowe rękawiczki ochronne lub skorzystać z tych foliowych, które zapewnia sklep. To ważne, aby nie dotykać produktów spożywczych, półek czy strefy kas gołymi rękoma.</w:t>
      </w:r>
    </w:p>
    <w:p w14:paraId="5E4D5970" w14:textId="77777777" w:rsidR="00E468E4" w:rsidRPr="00E468E4" w:rsidRDefault="00E468E4" w:rsidP="00E468E4">
      <w:pPr>
        <w:pStyle w:val="Bezodstpw"/>
        <w:numPr>
          <w:ilvl w:val="0"/>
          <w:numId w:val="1"/>
        </w:numPr>
        <w:rPr>
          <w:rFonts w:ascii="Calibri Light" w:hAnsi="Calibri Light" w:cs="Calibri Light"/>
          <w:sz w:val="20"/>
          <w:szCs w:val="20"/>
        </w:rPr>
      </w:pPr>
      <w:r w:rsidRPr="00E468E4">
        <w:rPr>
          <w:rFonts w:ascii="Calibri Light" w:hAnsi="Calibri Light" w:cs="Calibri Light"/>
          <w:b/>
          <w:sz w:val="20"/>
          <w:szCs w:val="20"/>
        </w:rPr>
        <w:t>Zachowujemy bezpieczny dystans</w:t>
      </w:r>
      <w:r w:rsidRPr="00E468E4">
        <w:rPr>
          <w:rFonts w:ascii="Calibri Light" w:hAnsi="Calibri Light" w:cs="Calibri Light"/>
          <w:sz w:val="20"/>
          <w:szCs w:val="20"/>
        </w:rPr>
        <w:t xml:space="preserve"> pomiędzy innymi osobami - minimum 2 metry.  Dotyczy to zarówno stania w kolejce, jak i poruszania się po sklepie.</w:t>
      </w:r>
    </w:p>
    <w:p w14:paraId="586CFB0C" w14:textId="77777777" w:rsidR="00E468E4" w:rsidRPr="00E468E4" w:rsidRDefault="00E468E4" w:rsidP="00E468E4">
      <w:pPr>
        <w:pStyle w:val="Bezodstpw"/>
        <w:numPr>
          <w:ilvl w:val="0"/>
          <w:numId w:val="1"/>
        </w:numPr>
        <w:rPr>
          <w:rFonts w:ascii="Calibri Light" w:hAnsi="Calibri Light" w:cs="Calibri Light"/>
          <w:sz w:val="20"/>
          <w:szCs w:val="20"/>
        </w:rPr>
      </w:pPr>
      <w:r w:rsidRPr="00E468E4">
        <w:rPr>
          <w:rFonts w:ascii="Calibri Light" w:hAnsi="Calibri Light" w:cs="Calibri Light"/>
          <w:b/>
          <w:sz w:val="20"/>
          <w:szCs w:val="20"/>
        </w:rPr>
        <w:t>Pamiętajmy o zasadzie - 3 osoby na kasę lub stanowisko do płacenia</w:t>
      </w:r>
      <w:r w:rsidRPr="00E468E4">
        <w:rPr>
          <w:rFonts w:ascii="Calibri Light" w:hAnsi="Calibri Light" w:cs="Calibri Light"/>
          <w:sz w:val="20"/>
          <w:szCs w:val="20"/>
        </w:rPr>
        <w:t>. Musimy liczyć się z tym, że do sklepu będziemy wpuszczani po kolei lub w niewielkich grupach, tak aby nie tworzyć skupisk. Przykład: jeśli w sklepie są 3 kasy, to na jego terenie może przebywać 9 osób, jeśli 2 to 6 osób itp.</w:t>
      </w:r>
    </w:p>
    <w:p w14:paraId="67E7E1A2" w14:textId="77777777" w:rsidR="00E468E4" w:rsidRPr="00E468E4" w:rsidRDefault="00E468E4" w:rsidP="00E468E4">
      <w:pPr>
        <w:pStyle w:val="Bezodstpw"/>
        <w:numPr>
          <w:ilvl w:val="0"/>
          <w:numId w:val="1"/>
        </w:numPr>
        <w:rPr>
          <w:rFonts w:ascii="Calibri Light" w:hAnsi="Calibri Light" w:cs="Calibri Light"/>
          <w:sz w:val="20"/>
          <w:szCs w:val="20"/>
        </w:rPr>
      </w:pPr>
      <w:r w:rsidRPr="00E468E4">
        <w:rPr>
          <w:rFonts w:ascii="Calibri Light" w:hAnsi="Calibri Light" w:cs="Calibri Light"/>
          <w:b/>
          <w:sz w:val="20"/>
          <w:szCs w:val="20"/>
        </w:rPr>
        <w:t>Uszanujmy decyzje sklepów, aptek, drogerii i innych punktów.</w:t>
      </w:r>
      <w:r w:rsidRPr="00E468E4">
        <w:rPr>
          <w:rFonts w:ascii="Calibri Light" w:hAnsi="Calibri Light" w:cs="Calibri Light"/>
          <w:sz w:val="20"/>
          <w:szCs w:val="20"/>
        </w:rPr>
        <w:t xml:space="preserve"> Jeśli sklep ustala dodatkowe zasady sprzedaży mające na celu ochronę klientów, stosujmy się do tych zaleceń. Dziś to nasz obowiązek. Mają one na względzie bezpieczeństwo całej zbiorowości.</w:t>
      </w:r>
    </w:p>
    <w:p w14:paraId="45C801BB" w14:textId="77777777" w:rsidR="00E468E4" w:rsidRPr="00E468E4" w:rsidRDefault="00E468E4" w:rsidP="00E468E4">
      <w:pPr>
        <w:pStyle w:val="Bezodstpw"/>
        <w:numPr>
          <w:ilvl w:val="0"/>
          <w:numId w:val="1"/>
        </w:numPr>
        <w:rPr>
          <w:rFonts w:ascii="Calibri Light" w:hAnsi="Calibri Light" w:cs="Calibri Light"/>
          <w:sz w:val="20"/>
          <w:szCs w:val="20"/>
        </w:rPr>
      </w:pPr>
      <w:r w:rsidRPr="00E468E4">
        <w:rPr>
          <w:rFonts w:ascii="Calibri Light" w:hAnsi="Calibri Light" w:cs="Calibri Light"/>
          <w:b/>
          <w:sz w:val="20"/>
          <w:szCs w:val="20"/>
        </w:rPr>
        <w:t>Płacimy bezgotówkowo.</w:t>
      </w:r>
      <w:r w:rsidRPr="00E468E4">
        <w:rPr>
          <w:rFonts w:ascii="Calibri Light" w:hAnsi="Calibri Light" w:cs="Calibri Light"/>
          <w:sz w:val="20"/>
          <w:szCs w:val="20"/>
        </w:rPr>
        <w:t xml:space="preserve"> Płatności bezgotówkowe są niezwykle popularne, a teraz jest ich czas. W miarę możliwości za zakupy płacimy tylko kartą (debetową lub kredytową), zbliżeniowo, telefonem, BLIK-</w:t>
      </w:r>
      <w:proofErr w:type="spellStart"/>
      <w:r w:rsidRPr="00E468E4">
        <w:rPr>
          <w:rFonts w:ascii="Calibri Light" w:hAnsi="Calibri Light" w:cs="Calibri Light"/>
          <w:sz w:val="20"/>
          <w:szCs w:val="20"/>
        </w:rPr>
        <w:t>iem</w:t>
      </w:r>
      <w:proofErr w:type="spellEnd"/>
      <w:r w:rsidRPr="00E468E4">
        <w:rPr>
          <w:rFonts w:ascii="Calibri Light" w:hAnsi="Calibri Light" w:cs="Calibri Light"/>
          <w:sz w:val="20"/>
          <w:szCs w:val="20"/>
        </w:rPr>
        <w:t xml:space="preserve">. Nie używamy gotówki, na której mogą czaić się drobnoustroje. </w:t>
      </w:r>
    </w:p>
    <w:p w14:paraId="24F742C5" w14:textId="77777777" w:rsidR="00E468E4" w:rsidRPr="00E468E4" w:rsidRDefault="00E468E4" w:rsidP="00E468E4">
      <w:pPr>
        <w:pStyle w:val="Bezodstpw"/>
        <w:numPr>
          <w:ilvl w:val="0"/>
          <w:numId w:val="1"/>
        </w:numPr>
        <w:rPr>
          <w:rFonts w:ascii="Calibri Light" w:hAnsi="Calibri Light" w:cs="Calibri Light"/>
          <w:sz w:val="20"/>
          <w:szCs w:val="20"/>
        </w:rPr>
      </w:pPr>
      <w:r w:rsidRPr="00E468E4">
        <w:rPr>
          <w:rFonts w:ascii="Calibri Light" w:hAnsi="Calibri Light" w:cs="Calibri Light"/>
          <w:b/>
          <w:sz w:val="20"/>
          <w:szCs w:val="20"/>
        </w:rPr>
        <w:t>To proste - jesteś chory, przeziębiony?</w:t>
      </w:r>
      <w:r w:rsidRPr="00E468E4">
        <w:rPr>
          <w:rFonts w:ascii="Calibri Light" w:hAnsi="Calibri Light" w:cs="Calibri Light"/>
          <w:sz w:val="20"/>
          <w:szCs w:val="20"/>
        </w:rPr>
        <w:t xml:space="preserve"> </w:t>
      </w:r>
      <w:r w:rsidRPr="00E468E4">
        <w:rPr>
          <w:rFonts w:ascii="Calibri Light" w:hAnsi="Calibri Light" w:cs="Calibri Light"/>
          <w:b/>
          <w:sz w:val="20"/>
          <w:szCs w:val="20"/>
        </w:rPr>
        <w:t xml:space="preserve">Koniecznie zostań w domu! </w:t>
      </w:r>
      <w:r w:rsidRPr="00E468E4">
        <w:rPr>
          <w:rFonts w:ascii="Calibri Light" w:hAnsi="Calibri Light" w:cs="Calibri Light"/>
          <w:sz w:val="20"/>
          <w:szCs w:val="20"/>
        </w:rPr>
        <w:t xml:space="preserve">To podstawowa zasada. Gdy jednak nagle zechce się komuś kichnąć w miejscu publicznym, robimy to w zgięty łokieć lub chusteczkę, którą od razu wyrzucamy do kosza. Nie kichamy w dłoń, którą najpewniej za chwilę sięgniemy po produkty z półki - pamiętajmy o innych. </w:t>
      </w:r>
    </w:p>
    <w:p w14:paraId="3CC93F42" w14:textId="77777777" w:rsidR="00E468E4" w:rsidRPr="00E468E4" w:rsidRDefault="00E468E4" w:rsidP="00E468E4">
      <w:pPr>
        <w:pStyle w:val="Bezodstpw"/>
        <w:numPr>
          <w:ilvl w:val="0"/>
          <w:numId w:val="1"/>
        </w:numPr>
        <w:rPr>
          <w:rFonts w:ascii="Calibri Light" w:hAnsi="Calibri Light" w:cs="Calibri Light"/>
          <w:sz w:val="20"/>
          <w:szCs w:val="20"/>
        </w:rPr>
      </w:pPr>
      <w:r w:rsidRPr="00E468E4">
        <w:rPr>
          <w:rFonts w:ascii="Calibri Light" w:hAnsi="Calibri Light" w:cs="Calibri Light"/>
          <w:b/>
          <w:sz w:val="20"/>
          <w:szCs w:val="20"/>
        </w:rPr>
        <w:lastRenderedPageBreak/>
        <w:t>Łokciem zamiast dłonią.</w:t>
      </w:r>
      <w:r w:rsidRPr="00E468E4">
        <w:rPr>
          <w:rFonts w:ascii="Calibri Light" w:hAnsi="Calibri Light" w:cs="Calibri Light"/>
          <w:sz w:val="20"/>
          <w:szCs w:val="20"/>
        </w:rPr>
        <w:t xml:space="preserve"> Staramy się nie dotykać klamek, poręczy, przycisków czy innych przedmiotów, które dotykają wszyscy. Drzwi warto popchnąć lekko łokciem. Pamiętajmy też o tym, że w centrach prowadzona jest stale dezynfekcja.</w:t>
      </w:r>
    </w:p>
    <w:p w14:paraId="0F8C8997" w14:textId="77777777" w:rsidR="00E468E4" w:rsidRPr="00E468E4" w:rsidRDefault="00E468E4" w:rsidP="00E468E4">
      <w:pPr>
        <w:pStyle w:val="Bezodstpw"/>
        <w:numPr>
          <w:ilvl w:val="0"/>
          <w:numId w:val="1"/>
        </w:numPr>
        <w:rPr>
          <w:rFonts w:ascii="Calibri Light" w:hAnsi="Calibri Light" w:cs="Calibri Light"/>
          <w:sz w:val="20"/>
          <w:szCs w:val="20"/>
        </w:rPr>
      </w:pPr>
      <w:r w:rsidRPr="00E468E4">
        <w:rPr>
          <w:rFonts w:ascii="Calibri Light" w:hAnsi="Calibri Light" w:cs="Calibri Light"/>
          <w:b/>
          <w:sz w:val="20"/>
          <w:szCs w:val="20"/>
        </w:rPr>
        <w:t>Pamiętajmy o odkażaniu.</w:t>
      </w:r>
      <w:r w:rsidRPr="00E468E4">
        <w:rPr>
          <w:rFonts w:ascii="Calibri Light" w:hAnsi="Calibri Light" w:cs="Calibri Light"/>
          <w:sz w:val="20"/>
          <w:szCs w:val="20"/>
        </w:rPr>
        <w:t xml:space="preserve"> W toaletach centrów handlowych znajdziemy  specjalne pojemniki napełnione środkiem dezynfekującym na bazie alkoholu, który zaleca Główny Inspektorat Sanitarny. Warto skorzystać z niego jak najczęściej.</w:t>
      </w:r>
    </w:p>
    <w:p w14:paraId="1D872BB1" w14:textId="77777777" w:rsidR="00E468E4" w:rsidRPr="00E468E4" w:rsidRDefault="00E468E4" w:rsidP="00E468E4">
      <w:pPr>
        <w:pStyle w:val="Bezodstpw"/>
        <w:numPr>
          <w:ilvl w:val="0"/>
          <w:numId w:val="1"/>
        </w:numPr>
        <w:rPr>
          <w:rFonts w:ascii="Calibri Light" w:hAnsi="Calibri Light" w:cs="Calibri Light"/>
          <w:sz w:val="20"/>
          <w:szCs w:val="20"/>
        </w:rPr>
      </w:pPr>
      <w:r w:rsidRPr="00E468E4">
        <w:rPr>
          <w:rFonts w:ascii="Calibri Light" w:hAnsi="Calibri Light" w:cs="Calibri Light"/>
          <w:b/>
          <w:sz w:val="20"/>
          <w:szCs w:val="20"/>
        </w:rPr>
        <w:t>Myj ręce, wiele razy.</w:t>
      </w:r>
      <w:r w:rsidRPr="00E468E4">
        <w:rPr>
          <w:rFonts w:ascii="Calibri Light" w:hAnsi="Calibri Light" w:cs="Calibri Light"/>
          <w:sz w:val="20"/>
          <w:szCs w:val="20"/>
        </w:rPr>
        <w:t xml:space="preserve"> W toaletach znajdziemy  także instrukcję prawidłowego, przygotowane przez Główny Inspektorat Sanitarny. Używajmy mydła, bieżącej wody, zwracając uwagę na miejsca, o których zwykle nie pamiętamy. Mycie powinno trwać min. 30 sekund, czyli tyle ile piosenka "Sto Lat". Po myciu warto także zdezynfekować dodatkowo ręce specjalnym płynem.</w:t>
      </w:r>
    </w:p>
    <w:p w14:paraId="65A3E3DD" w14:textId="77777777" w:rsidR="00E468E4" w:rsidRPr="00E468E4" w:rsidRDefault="00E468E4" w:rsidP="00E468E4">
      <w:pPr>
        <w:pStyle w:val="Bezodstpw"/>
        <w:numPr>
          <w:ilvl w:val="0"/>
          <w:numId w:val="1"/>
        </w:numPr>
        <w:rPr>
          <w:rFonts w:ascii="Calibri Light" w:hAnsi="Calibri Light" w:cs="Calibri Light"/>
          <w:sz w:val="20"/>
          <w:szCs w:val="20"/>
        </w:rPr>
      </w:pPr>
      <w:r w:rsidRPr="00E468E4">
        <w:rPr>
          <w:rFonts w:ascii="Calibri Light" w:hAnsi="Calibri Light" w:cs="Calibri Light"/>
          <w:b/>
          <w:sz w:val="20"/>
          <w:szCs w:val="20"/>
        </w:rPr>
        <w:t>Ręce z dala od twarzy.</w:t>
      </w:r>
      <w:r w:rsidRPr="00E468E4">
        <w:rPr>
          <w:rFonts w:ascii="Calibri Light" w:hAnsi="Calibri Light" w:cs="Calibri Light"/>
          <w:sz w:val="20"/>
          <w:szCs w:val="20"/>
        </w:rPr>
        <w:t xml:space="preserve"> To przez twarz mogą dostać się wirusy do organizmu. Pamiętajmy, aby nie dotykać policzków, nosa, ust i oczu rękoma, nawet, gdy bardzo swędzi! Jeśli mamy nawyk dotykania twarzy już w domu załóżmy rękawiczki ochronne. </w:t>
      </w:r>
    </w:p>
    <w:p w14:paraId="5B6988D3" w14:textId="77777777" w:rsidR="00E468E4" w:rsidRPr="00E468E4" w:rsidRDefault="00E468E4" w:rsidP="00E468E4">
      <w:pPr>
        <w:pStyle w:val="Bezodstpw"/>
        <w:numPr>
          <w:ilvl w:val="0"/>
          <w:numId w:val="1"/>
        </w:numPr>
        <w:rPr>
          <w:rFonts w:ascii="Calibri Light" w:hAnsi="Calibri Light" w:cs="Calibri Light"/>
          <w:sz w:val="20"/>
          <w:szCs w:val="20"/>
        </w:rPr>
      </w:pPr>
      <w:r w:rsidRPr="00E468E4">
        <w:rPr>
          <w:rFonts w:ascii="Calibri Light" w:hAnsi="Calibri Light" w:cs="Calibri Light"/>
          <w:b/>
          <w:sz w:val="20"/>
          <w:szCs w:val="20"/>
        </w:rPr>
        <w:t>Bez dotykania!</w:t>
      </w:r>
      <w:r w:rsidRPr="00E468E4">
        <w:rPr>
          <w:rFonts w:ascii="Calibri Light" w:hAnsi="Calibri Light" w:cs="Calibri Light"/>
          <w:sz w:val="20"/>
          <w:szCs w:val="20"/>
        </w:rPr>
        <w:t xml:space="preserve"> Nie dotykamy produktów przed zakupem. To trudne, bo przywykliśmy, że bierzemy do rąk rzeczy z półek, by je obejrzeć z każdej strony. Teraz nie ma na to czasu. Trzeba być zdecydowanym na to, co się kupuje. </w:t>
      </w:r>
    </w:p>
    <w:p w14:paraId="7AB2E3EF" w14:textId="0AD43992" w:rsidR="00E468E4" w:rsidRPr="00E468E4" w:rsidRDefault="00E468E4" w:rsidP="00E468E4">
      <w:pPr>
        <w:pStyle w:val="Bezodstpw"/>
        <w:numPr>
          <w:ilvl w:val="0"/>
          <w:numId w:val="1"/>
        </w:numPr>
        <w:rPr>
          <w:rFonts w:ascii="Calibri Light" w:hAnsi="Calibri Light" w:cs="Calibri Light"/>
          <w:sz w:val="20"/>
          <w:szCs w:val="20"/>
        </w:rPr>
      </w:pPr>
      <w:r w:rsidRPr="00E468E4">
        <w:rPr>
          <w:rFonts w:ascii="Calibri Light" w:hAnsi="Calibri Light" w:cs="Calibri Light"/>
          <w:b/>
          <w:sz w:val="20"/>
          <w:szCs w:val="20"/>
        </w:rPr>
        <w:t>Zadbajmy o seniorów</w:t>
      </w:r>
      <w:r w:rsidR="00125D57">
        <w:rPr>
          <w:rFonts w:ascii="Calibri Light" w:hAnsi="Calibri Light" w:cs="Calibri Light"/>
          <w:b/>
          <w:sz w:val="20"/>
          <w:szCs w:val="20"/>
        </w:rPr>
        <w:t>.</w:t>
      </w:r>
      <w:bookmarkStart w:id="0" w:name="_GoBack"/>
      <w:bookmarkEnd w:id="0"/>
      <w:r w:rsidRPr="00E468E4">
        <w:rPr>
          <w:rFonts w:ascii="Calibri Light" w:hAnsi="Calibri Light" w:cs="Calibri Light"/>
          <w:sz w:val="20"/>
          <w:szCs w:val="20"/>
        </w:rPr>
        <w:t xml:space="preserve"> Od godz. 10 do godz. 12 sklepy i punkty usługowe w pierwszej kolejności przyjmują i obsługują osoby powyżej 65 roku życia, bądźmy wyrozumiali i chrońmy naszych seniorów, ustąpmy miejsca w kolejce.</w:t>
      </w:r>
    </w:p>
    <w:p w14:paraId="3BDF4D7F" w14:textId="77777777" w:rsidR="00E468E4" w:rsidRPr="00E468E4" w:rsidRDefault="00E468E4" w:rsidP="00E468E4">
      <w:pPr>
        <w:pStyle w:val="Bezodstpw"/>
        <w:numPr>
          <w:ilvl w:val="0"/>
          <w:numId w:val="1"/>
        </w:numPr>
        <w:rPr>
          <w:rFonts w:ascii="Calibri Light" w:hAnsi="Calibri Light" w:cs="Calibri Light"/>
          <w:sz w:val="20"/>
          <w:szCs w:val="20"/>
        </w:rPr>
      </w:pPr>
      <w:r w:rsidRPr="00E468E4">
        <w:rPr>
          <w:rFonts w:ascii="Calibri Light" w:hAnsi="Calibri Light" w:cs="Calibri Light"/>
          <w:b/>
          <w:sz w:val="20"/>
          <w:szCs w:val="20"/>
        </w:rPr>
        <w:t>Słuchajmy poleceń ochrony.</w:t>
      </w:r>
      <w:r w:rsidRPr="00E468E4">
        <w:rPr>
          <w:rFonts w:ascii="Calibri Light" w:hAnsi="Calibri Light" w:cs="Calibri Light"/>
          <w:sz w:val="20"/>
          <w:szCs w:val="20"/>
        </w:rPr>
        <w:t xml:space="preserve"> Zadaniem ochrony w tych trudnych czasach jest utrzymanie porządku, ale także zapewnienie bezpieczeństwa. Słuchajmy więc poleceń ochroniarza i stosujmy się do jego wytycznych. To ważne!</w:t>
      </w:r>
    </w:p>
    <w:p w14:paraId="00ACDCC7" w14:textId="77777777" w:rsidR="00E468E4" w:rsidRPr="00E468E4" w:rsidRDefault="00E468E4" w:rsidP="00E468E4">
      <w:pPr>
        <w:pStyle w:val="Bezodstpw"/>
        <w:numPr>
          <w:ilvl w:val="0"/>
          <w:numId w:val="1"/>
        </w:numPr>
        <w:rPr>
          <w:rFonts w:ascii="Calibri Light" w:hAnsi="Calibri Light" w:cs="Calibri Light"/>
          <w:sz w:val="20"/>
          <w:szCs w:val="20"/>
        </w:rPr>
      </w:pPr>
      <w:r w:rsidRPr="00E468E4">
        <w:rPr>
          <w:rFonts w:ascii="Calibri Light" w:hAnsi="Calibri Light" w:cs="Calibri Light"/>
          <w:b/>
          <w:sz w:val="20"/>
          <w:szCs w:val="20"/>
        </w:rPr>
        <w:t xml:space="preserve">Nie chodzimy na zakupy w grupach, nie spotykamy się. </w:t>
      </w:r>
    </w:p>
    <w:p w14:paraId="029E7764" w14:textId="77777777" w:rsidR="00E468E4" w:rsidRPr="00E468E4" w:rsidRDefault="00E468E4" w:rsidP="00E468E4">
      <w:pPr>
        <w:pStyle w:val="Bezodstpw"/>
        <w:numPr>
          <w:ilvl w:val="0"/>
          <w:numId w:val="1"/>
        </w:numPr>
        <w:rPr>
          <w:rFonts w:ascii="Calibri Light" w:hAnsi="Calibri Light" w:cs="Calibri Light"/>
          <w:sz w:val="20"/>
          <w:szCs w:val="20"/>
        </w:rPr>
      </w:pPr>
      <w:r w:rsidRPr="00E468E4">
        <w:rPr>
          <w:rFonts w:ascii="Calibri Light" w:hAnsi="Calibri Light" w:cs="Calibri Light"/>
          <w:b/>
          <w:sz w:val="20"/>
          <w:szCs w:val="20"/>
        </w:rPr>
        <w:t>Sprawdzajmy informacje</w:t>
      </w:r>
      <w:r w:rsidRPr="00E468E4">
        <w:rPr>
          <w:rFonts w:ascii="Calibri Light" w:hAnsi="Calibri Light" w:cs="Calibri Light"/>
          <w:sz w:val="20"/>
          <w:szCs w:val="20"/>
        </w:rPr>
        <w:t>. Najlepiej na oficjalnych stronach internetowych i kanałach społecznościowych instytucji państwowych, jak Ministerstwo Zdrowia, NFZ czy Główny Inspektorat Sanitarny, gov.pl/</w:t>
      </w:r>
      <w:proofErr w:type="spellStart"/>
      <w:r w:rsidRPr="00E468E4">
        <w:rPr>
          <w:rFonts w:ascii="Calibri Light" w:hAnsi="Calibri Light" w:cs="Calibri Light"/>
          <w:sz w:val="20"/>
          <w:szCs w:val="20"/>
        </w:rPr>
        <w:t>koronawirus</w:t>
      </w:r>
      <w:proofErr w:type="spellEnd"/>
      <w:r w:rsidRPr="00E468E4">
        <w:rPr>
          <w:rFonts w:ascii="Calibri Light" w:hAnsi="Calibri Light" w:cs="Calibri Light"/>
          <w:sz w:val="20"/>
          <w:szCs w:val="20"/>
        </w:rPr>
        <w:t xml:space="preserve">. Bądźmy doinformowani, jak postępować. </w:t>
      </w:r>
    </w:p>
    <w:p w14:paraId="1456FA8B" w14:textId="77777777" w:rsidR="00E468E4" w:rsidRPr="00E468E4" w:rsidRDefault="00E468E4" w:rsidP="00E468E4">
      <w:pPr>
        <w:pStyle w:val="Bezodstpw"/>
        <w:numPr>
          <w:ilvl w:val="0"/>
          <w:numId w:val="1"/>
        </w:numPr>
        <w:rPr>
          <w:rFonts w:ascii="Calibri Light" w:hAnsi="Calibri Light" w:cs="Calibri Light"/>
          <w:sz w:val="20"/>
          <w:szCs w:val="20"/>
        </w:rPr>
      </w:pPr>
      <w:r w:rsidRPr="00E468E4">
        <w:rPr>
          <w:rFonts w:ascii="Calibri Light" w:hAnsi="Calibri Light" w:cs="Calibri Light"/>
          <w:b/>
          <w:sz w:val="20"/>
          <w:szCs w:val="20"/>
        </w:rPr>
        <w:t>Warto śledzić kanały społecznościowe centrów handlowych.</w:t>
      </w:r>
      <w:r w:rsidRPr="00E468E4">
        <w:rPr>
          <w:rFonts w:ascii="Calibri Light" w:hAnsi="Calibri Light" w:cs="Calibri Light"/>
          <w:sz w:val="20"/>
          <w:szCs w:val="20"/>
        </w:rPr>
        <w:t xml:space="preserve"> Znaleźć tam można informacje o godzinach otwarcia sklepów. Pamiętajmy jednak, że sytuacja jest dynamiczna i wiele rzeczy może zmieniać się z godziny na godziny np. lista otwartych sklepów.</w:t>
      </w:r>
    </w:p>
    <w:p w14:paraId="67D662D9" w14:textId="77777777" w:rsidR="00E468E4" w:rsidRPr="00E468E4" w:rsidRDefault="00E468E4" w:rsidP="00E468E4">
      <w:pPr>
        <w:pStyle w:val="Bezodstpw"/>
        <w:ind w:left="720"/>
        <w:rPr>
          <w:rFonts w:ascii="Calibri Light" w:hAnsi="Calibri Light" w:cs="Calibri Light"/>
          <w:sz w:val="20"/>
          <w:szCs w:val="20"/>
        </w:rPr>
      </w:pPr>
    </w:p>
    <w:p w14:paraId="269B00CD" w14:textId="77777777" w:rsidR="00E468E4" w:rsidRPr="00E468E4" w:rsidRDefault="00E468E4" w:rsidP="00E468E4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37A9217" w14:textId="77777777" w:rsidR="00E468E4" w:rsidRPr="00E468E4" w:rsidRDefault="00E468E4" w:rsidP="00E468E4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0433920" w14:textId="77777777" w:rsidR="00E468E4" w:rsidRPr="00E468E4" w:rsidRDefault="00E468E4" w:rsidP="00E468E4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B201934" w14:textId="77777777" w:rsidR="00B01242" w:rsidRPr="00E468E4" w:rsidRDefault="00B01242" w:rsidP="00B01242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3227A2D" w14:textId="78BFDAC4" w:rsidR="00B01242" w:rsidRPr="00E468E4" w:rsidRDefault="002963A2" w:rsidP="00B01242">
      <w:pPr>
        <w:pStyle w:val="Bezodstpw"/>
        <w:rPr>
          <w:rFonts w:ascii="Calibri Light" w:hAnsi="Calibri Light" w:cs="Calibri Light"/>
          <w:sz w:val="16"/>
          <w:szCs w:val="16"/>
        </w:rPr>
      </w:pPr>
      <w:r w:rsidRPr="00E468E4">
        <w:rPr>
          <w:rFonts w:ascii="Calibri Light" w:hAnsi="Calibri Light" w:cs="Calibri Light"/>
          <w:sz w:val="16"/>
          <w:szCs w:val="16"/>
        </w:rPr>
        <w:t xml:space="preserve">Źródło: </w:t>
      </w:r>
      <w:r w:rsidR="00371860" w:rsidRPr="00E468E4">
        <w:rPr>
          <w:rFonts w:ascii="Calibri Light" w:hAnsi="Calibri Light" w:cs="Calibri Light"/>
          <w:sz w:val="16"/>
          <w:szCs w:val="16"/>
        </w:rPr>
        <w:t>Gemini</w:t>
      </w:r>
      <w:r w:rsidRPr="00E468E4">
        <w:rPr>
          <w:rFonts w:ascii="Calibri Light" w:hAnsi="Calibri Light" w:cs="Calibri Light"/>
          <w:sz w:val="16"/>
          <w:szCs w:val="16"/>
        </w:rPr>
        <w:t xml:space="preserve"> Holding</w:t>
      </w:r>
      <w:r w:rsidR="00D64AA6">
        <w:rPr>
          <w:rFonts w:ascii="Calibri Light" w:hAnsi="Calibri Light" w:cs="Calibri Light"/>
          <w:sz w:val="16"/>
          <w:szCs w:val="16"/>
        </w:rPr>
        <w:t>/Gemini Park Tychy</w:t>
      </w:r>
    </w:p>
    <w:p w14:paraId="3CB5F01B" w14:textId="77777777" w:rsidR="00B01242" w:rsidRPr="00E468E4" w:rsidRDefault="00B01242" w:rsidP="00B01242">
      <w:pPr>
        <w:pStyle w:val="Bezodstpw"/>
        <w:rPr>
          <w:rFonts w:ascii="Calibri Light" w:hAnsi="Calibri Light" w:cs="Calibri Light"/>
          <w:sz w:val="16"/>
          <w:szCs w:val="16"/>
        </w:rPr>
      </w:pPr>
    </w:p>
    <w:p w14:paraId="2AF8BB71" w14:textId="1B82940E" w:rsidR="00723890" w:rsidRPr="00E468E4" w:rsidRDefault="00B96F35" w:rsidP="00B96F35">
      <w:pPr>
        <w:pStyle w:val="Bezodstpw"/>
        <w:rPr>
          <w:rFonts w:ascii="Calibri Light" w:hAnsi="Calibri Light" w:cs="Calibri Light"/>
          <w:sz w:val="16"/>
          <w:szCs w:val="16"/>
        </w:rPr>
      </w:pPr>
      <w:r w:rsidRPr="00E468E4">
        <w:rPr>
          <w:rFonts w:ascii="Calibri Light" w:hAnsi="Calibri Light" w:cs="Calibri Light"/>
          <w:sz w:val="16"/>
          <w:szCs w:val="16"/>
        </w:rPr>
        <w:t>Gemini Holding Sp. z o.o. polska firma deweloperska z ponad 25 letnim doświadczeniem na rynku i dziesiątkami zrealizowanych z sukcesem inwestycji w kraju. Gemini Holding to obecnie jedna z dynamiczniej rozwijających się firm deweloperskich w Polsce i godny zaufania partner biznesowy. W portfolio holdingu znaleźć można dziś 3 popularne centra handlowe Gemini Park - Gemini Park Bielsko-Biała, Gemini Park Tarnów oraz nowo otwarte Gemini Park Tychy.</w:t>
      </w:r>
    </w:p>
    <w:p w14:paraId="43278D3A" w14:textId="77777777" w:rsidR="00723890" w:rsidRPr="00E468E4" w:rsidRDefault="00723890" w:rsidP="00723890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</w:p>
    <w:p w14:paraId="5F61C542" w14:textId="77777777" w:rsidR="00723890" w:rsidRPr="00E468E4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E468E4">
        <w:rPr>
          <w:rFonts w:ascii="Calibri Light" w:hAnsi="Calibri Light" w:cs="Calibri Light"/>
          <w:i/>
          <w:sz w:val="20"/>
          <w:szCs w:val="20"/>
        </w:rPr>
        <w:t xml:space="preserve"> </w:t>
      </w:r>
    </w:p>
    <w:p w14:paraId="44D950FD" w14:textId="77777777" w:rsidR="00723890" w:rsidRPr="00E468E4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004D5D8" w14:textId="77777777" w:rsidR="00723890" w:rsidRPr="00E468E4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348CBACD" w14:textId="77777777" w:rsidR="00723890" w:rsidRPr="00E468E4" w:rsidRDefault="00723890" w:rsidP="00723890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15E72391" w14:textId="77777777" w:rsidR="00723890" w:rsidRPr="00E468E4" w:rsidRDefault="00723890" w:rsidP="00723890">
      <w:pPr>
        <w:pStyle w:val="Bezodstpw"/>
        <w:rPr>
          <w:rFonts w:ascii="Calibri Light" w:hAnsi="Calibri Light" w:cs="Calibri Light"/>
          <w:sz w:val="20"/>
        </w:rPr>
      </w:pPr>
    </w:p>
    <w:p w14:paraId="3CFBED51" w14:textId="77777777" w:rsidR="005D0445" w:rsidRPr="00E468E4" w:rsidRDefault="005D0445" w:rsidP="007132F2">
      <w:pPr>
        <w:pStyle w:val="Bezodstpw"/>
        <w:jc w:val="both"/>
        <w:rPr>
          <w:rFonts w:ascii="Calibri Light" w:hAnsi="Calibri Light" w:cs="Calibri Light"/>
          <w:sz w:val="20"/>
        </w:rPr>
      </w:pPr>
    </w:p>
    <w:sectPr w:rsidR="005D0445" w:rsidRPr="00E468E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CC0F1E4" w15:done="0"/>
  <w15:commentEx w15:paraId="710C9004" w15:done="0"/>
  <w15:commentEx w15:paraId="09FDE1A4" w15:done="0"/>
  <w15:commentEx w15:paraId="6BC6118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CC0F1E4" w16cid:durableId="1E8AE3A6"/>
  <w16cid:commentId w16cid:paraId="710C9004" w16cid:durableId="1E8AE449"/>
  <w16cid:commentId w16cid:paraId="09FDE1A4" w16cid:durableId="1E8AE4AA"/>
  <w16cid:commentId w16cid:paraId="6BC6118A" w16cid:durableId="1E8AE4E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114FA6" w14:textId="77777777" w:rsidR="000A5DD8" w:rsidRDefault="000A5DD8">
      <w:pPr>
        <w:spacing w:after="0" w:line="240" w:lineRule="auto"/>
      </w:pPr>
      <w:r>
        <w:separator/>
      </w:r>
    </w:p>
  </w:endnote>
  <w:endnote w:type="continuationSeparator" w:id="0">
    <w:p w14:paraId="4F3342C9" w14:textId="77777777" w:rsidR="000A5DD8" w:rsidRDefault="000A5D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7EA025" w14:textId="77777777" w:rsidR="000A5DD8" w:rsidRDefault="000A5DD8">
      <w:pPr>
        <w:spacing w:after="0" w:line="240" w:lineRule="auto"/>
      </w:pPr>
      <w:r>
        <w:separator/>
      </w:r>
    </w:p>
  </w:footnote>
  <w:footnote w:type="continuationSeparator" w:id="0">
    <w:p w14:paraId="2B298973" w14:textId="77777777" w:rsidR="000A5DD8" w:rsidRDefault="000A5D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68627E" w14:textId="615FB805" w:rsidR="004D703B" w:rsidRDefault="002963A2" w:rsidP="002963A2">
    <w:pPr>
      <w:pStyle w:val="Nagwek"/>
      <w:jc w:val="right"/>
    </w:pPr>
    <w:r>
      <w:rPr>
        <w:noProof/>
        <w:lang w:eastAsia="pl-PL"/>
      </w:rPr>
      <w:drawing>
        <wp:inline distT="0" distB="0" distL="0" distR="0" wp14:anchorId="30238D15" wp14:editId="5EE81C5E">
          <wp:extent cx="1158240" cy="784614"/>
          <wp:effectExtent l="0" t="0" r="3810" b="0"/>
          <wp:docPr id="2" name="Obraz 2" descr="C:\Users\TomTom\Desktop\podsumowanie\foto_kołobrzeg_karchera\wawafoto\krakozapowiedzi\mini\logo-gemini-holdin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podsumowanie\foto_kołobrzeg_karchera\wawafoto\krakozapowiedzi\mini\logo-gemini-holdin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8240" cy="7846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5B413C"/>
    <w:multiLevelType w:val="hybridMultilevel"/>
    <w:tmpl w:val="DD8A84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F3C"/>
    <w:rsid w:val="00044423"/>
    <w:rsid w:val="00045F28"/>
    <w:rsid w:val="00052736"/>
    <w:rsid w:val="00064EAB"/>
    <w:rsid w:val="00080C0B"/>
    <w:rsid w:val="000A5DD8"/>
    <w:rsid w:val="000D6AA2"/>
    <w:rsid w:val="000E3827"/>
    <w:rsid w:val="000E743B"/>
    <w:rsid w:val="000F5E9A"/>
    <w:rsid w:val="001207FB"/>
    <w:rsid w:val="00125D57"/>
    <w:rsid w:val="00127E23"/>
    <w:rsid w:val="001527D3"/>
    <w:rsid w:val="00191D53"/>
    <w:rsid w:val="001A102C"/>
    <w:rsid w:val="001A4E4D"/>
    <w:rsid w:val="001B58DF"/>
    <w:rsid w:val="001D6A1E"/>
    <w:rsid w:val="001D7C63"/>
    <w:rsid w:val="001E6265"/>
    <w:rsid w:val="001F2C84"/>
    <w:rsid w:val="00211A65"/>
    <w:rsid w:val="002357CF"/>
    <w:rsid w:val="00237343"/>
    <w:rsid w:val="00243157"/>
    <w:rsid w:val="00245D29"/>
    <w:rsid w:val="00252F3D"/>
    <w:rsid w:val="00267B6F"/>
    <w:rsid w:val="00271C29"/>
    <w:rsid w:val="00274332"/>
    <w:rsid w:val="002963A2"/>
    <w:rsid w:val="00297049"/>
    <w:rsid w:val="002B0529"/>
    <w:rsid w:val="00321514"/>
    <w:rsid w:val="00331032"/>
    <w:rsid w:val="003630DA"/>
    <w:rsid w:val="00371860"/>
    <w:rsid w:val="00390ADA"/>
    <w:rsid w:val="003A218E"/>
    <w:rsid w:val="004045E9"/>
    <w:rsid w:val="00405665"/>
    <w:rsid w:val="004D2977"/>
    <w:rsid w:val="00502C98"/>
    <w:rsid w:val="00564BC8"/>
    <w:rsid w:val="00565D0C"/>
    <w:rsid w:val="005829B8"/>
    <w:rsid w:val="005955BD"/>
    <w:rsid w:val="005A1392"/>
    <w:rsid w:val="005D0445"/>
    <w:rsid w:val="005D0AE0"/>
    <w:rsid w:val="005D0D18"/>
    <w:rsid w:val="005D0DFC"/>
    <w:rsid w:val="0064090A"/>
    <w:rsid w:val="00642D78"/>
    <w:rsid w:val="00670C84"/>
    <w:rsid w:val="006928A0"/>
    <w:rsid w:val="006D36FB"/>
    <w:rsid w:val="006D3B72"/>
    <w:rsid w:val="007132F2"/>
    <w:rsid w:val="00723890"/>
    <w:rsid w:val="007245D4"/>
    <w:rsid w:val="0073580B"/>
    <w:rsid w:val="00741490"/>
    <w:rsid w:val="007A27A9"/>
    <w:rsid w:val="0080125B"/>
    <w:rsid w:val="00866625"/>
    <w:rsid w:val="00871473"/>
    <w:rsid w:val="00886FBF"/>
    <w:rsid w:val="008A20F1"/>
    <w:rsid w:val="00904CF0"/>
    <w:rsid w:val="00914AAA"/>
    <w:rsid w:val="00926589"/>
    <w:rsid w:val="00937B99"/>
    <w:rsid w:val="00946E2E"/>
    <w:rsid w:val="009554DF"/>
    <w:rsid w:val="00955F3C"/>
    <w:rsid w:val="00A33FE8"/>
    <w:rsid w:val="00A616E4"/>
    <w:rsid w:val="00A61F0F"/>
    <w:rsid w:val="00A72211"/>
    <w:rsid w:val="00A909ED"/>
    <w:rsid w:val="00AC343F"/>
    <w:rsid w:val="00B01242"/>
    <w:rsid w:val="00B03041"/>
    <w:rsid w:val="00B302A8"/>
    <w:rsid w:val="00B6659D"/>
    <w:rsid w:val="00B75D19"/>
    <w:rsid w:val="00B96F35"/>
    <w:rsid w:val="00BE5774"/>
    <w:rsid w:val="00BE7D56"/>
    <w:rsid w:val="00C0790F"/>
    <w:rsid w:val="00C278E6"/>
    <w:rsid w:val="00C45391"/>
    <w:rsid w:val="00C54BDD"/>
    <w:rsid w:val="00C62A08"/>
    <w:rsid w:val="00C66DF3"/>
    <w:rsid w:val="00C7471F"/>
    <w:rsid w:val="00C93921"/>
    <w:rsid w:val="00C95F66"/>
    <w:rsid w:val="00CA0084"/>
    <w:rsid w:val="00CA2D3E"/>
    <w:rsid w:val="00CB2B46"/>
    <w:rsid w:val="00D6142F"/>
    <w:rsid w:val="00D64AA6"/>
    <w:rsid w:val="00D71C04"/>
    <w:rsid w:val="00D72983"/>
    <w:rsid w:val="00D76721"/>
    <w:rsid w:val="00DB653D"/>
    <w:rsid w:val="00DD75C5"/>
    <w:rsid w:val="00DE02FE"/>
    <w:rsid w:val="00DE40FC"/>
    <w:rsid w:val="00E24B6B"/>
    <w:rsid w:val="00E4510F"/>
    <w:rsid w:val="00E468E4"/>
    <w:rsid w:val="00E46A0D"/>
    <w:rsid w:val="00E52C43"/>
    <w:rsid w:val="00E70144"/>
    <w:rsid w:val="00E76F36"/>
    <w:rsid w:val="00EC01D8"/>
    <w:rsid w:val="00EE16A9"/>
    <w:rsid w:val="00EF0489"/>
    <w:rsid w:val="00F00A8F"/>
    <w:rsid w:val="00FD4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8AD2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304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eastAsiaTheme="minorHAnsi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2963A2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963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304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eastAsiaTheme="minorHAnsi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2963A2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963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11/relationships/commentsExtended" Target="commentsExtended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913</Words>
  <Characters>5482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5</cp:revision>
  <dcterms:created xsi:type="dcterms:W3CDTF">2020-04-02T10:06:00Z</dcterms:created>
  <dcterms:modified xsi:type="dcterms:W3CDTF">2020-04-02T10:35:00Z</dcterms:modified>
</cp:coreProperties>
</file>