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BB6BE3" w:rsidRDefault="00585C5C" w:rsidP="00BB6BE3">
      <w:pPr>
        <w:pStyle w:val="Bezodstpw"/>
        <w:jc w:val="both"/>
        <w:rPr>
          <w:rFonts w:ascii="Aptos" w:hAnsi="Aptos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89B75DB" w:rsidR="006F6C92" w:rsidRPr="002F47DF" w:rsidRDefault="006F6C92" w:rsidP="00BB6BE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F47DF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A4716">
        <w:rPr>
          <w:rFonts w:ascii="Arial" w:hAnsi="Arial" w:cs="Arial"/>
          <w:b/>
          <w:bCs/>
          <w:sz w:val="20"/>
          <w:szCs w:val="20"/>
        </w:rPr>
        <w:t>03</w:t>
      </w:r>
      <w:r w:rsidR="00D9526F" w:rsidRPr="002F47DF">
        <w:rPr>
          <w:rFonts w:ascii="Arial" w:hAnsi="Arial" w:cs="Arial"/>
          <w:b/>
          <w:bCs/>
          <w:sz w:val="20"/>
          <w:szCs w:val="20"/>
        </w:rPr>
        <w:t>-</w:t>
      </w:r>
      <w:r w:rsidR="009A4716">
        <w:rPr>
          <w:rFonts w:ascii="Arial" w:hAnsi="Arial" w:cs="Arial"/>
          <w:b/>
          <w:bCs/>
          <w:sz w:val="20"/>
          <w:szCs w:val="20"/>
        </w:rPr>
        <w:t>10</w:t>
      </w:r>
      <w:r w:rsidR="00A11B70" w:rsidRPr="002F47DF">
        <w:rPr>
          <w:rFonts w:ascii="Arial" w:hAnsi="Arial" w:cs="Arial"/>
          <w:b/>
          <w:bCs/>
          <w:sz w:val="20"/>
          <w:szCs w:val="20"/>
        </w:rPr>
        <w:t>-</w:t>
      </w:r>
      <w:r w:rsidR="00543D94" w:rsidRPr="002F47DF">
        <w:rPr>
          <w:rFonts w:ascii="Arial" w:hAnsi="Arial" w:cs="Arial"/>
          <w:b/>
          <w:bCs/>
          <w:sz w:val="20"/>
          <w:szCs w:val="20"/>
        </w:rPr>
        <w:t>202</w:t>
      </w:r>
      <w:r w:rsidR="00490E36" w:rsidRPr="002F47DF">
        <w:rPr>
          <w:rFonts w:ascii="Arial" w:hAnsi="Arial" w:cs="Arial"/>
          <w:b/>
          <w:bCs/>
          <w:sz w:val="20"/>
          <w:szCs w:val="20"/>
        </w:rPr>
        <w:t>4</w:t>
      </w:r>
      <w:r w:rsidRPr="002F47DF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F47DF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F47DF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Tomasz Pietrzak/Guarana PR</w:t>
      </w:r>
    </w:p>
    <w:p w14:paraId="4D84AA7E" w14:textId="375349F4" w:rsidR="003504CC" w:rsidRDefault="006F6C92" w:rsidP="00BB6BE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F47D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5681B29C" w14:textId="77777777" w:rsidR="002F47DF" w:rsidRDefault="002F47DF" w:rsidP="00F6250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03213796" w14:textId="77777777" w:rsidR="000532E8" w:rsidRPr="000532E8" w:rsidRDefault="000532E8" w:rsidP="000532E8">
      <w:pPr>
        <w:pStyle w:val="Bezodstpw"/>
        <w:jc w:val="center"/>
        <w:rPr>
          <w:rFonts w:ascii="Arial" w:hAnsi="Arial" w:cs="Arial"/>
          <w:b/>
          <w:bCs/>
        </w:rPr>
      </w:pPr>
      <w:r w:rsidRPr="000532E8">
        <w:rPr>
          <w:rFonts w:ascii="Arial" w:hAnsi="Arial" w:cs="Arial"/>
          <w:b/>
          <w:bCs/>
        </w:rPr>
        <w:t>Oferta handlowa Galerii Północnej zyskuje</w:t>
      </w:r>
    </w:p>
    <w:p w14:paraId="2C5E19E9" w14:textId="77777777" w:rsidR="000532E8" w:rsidRPr="000532E8" w:rsidRDefault="000532E8" w:rsidP="000532E8">
      <w:pPr>
        <w:pStyle w:val="Bezodstpw"/>
        <w:rPr>
          <w:rFonts w:ascii="Arial" w:hAnsi="Arial" w:cs="Arial"/>
          <w:sz w:val="20"/>
          <w:szCs w:val="20"/>
        </w:rPr>
      </w:pPr>
    </w:p>
    <w:p w14:paraId="3114BDC3" w14:textId="6E87ED74" w:rsidR="000532E8" w:rsidRPr="000532E8" w:rsidRDefault="000532E8" w:rsidP="000532E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532E8">
        <w:rPr>
          <w:rFonts w:ascii="Arial" w:hAnsi="Arial" w:cs="Arial"/>
          <w:b/>
          <w:bCs/>
          <w:sz w:val="20"/>
          <w:szCs w:val="20"/>
        </w:rPr>
        <w:t xml:space="preserve">Galeria Północna </w:t>
      </w:r>
      <w:r w:rsidR="005855EB">
        <w:rPr>
          <w:rFonts w:ascii="Arial" w:hAnsi="Arial" w:cs="Arial"/>
          <w:b/>
          <w:bCs/>
          <w:sz w:val="20"/>
          <w:szCs w:val="20"/>
        </w:rPr>
        <w:t>stale umacnia</w:t>
      </w:r>
      <w:r w:rsidRPr="000532E8">
        <w:rPr>
          <w:rFonts w:ascii="Arial" w:hAnsi="Arial" w:cs="Arial"/>
          <w:b/>
          <w:bCs/>
          <w:sz w:val="20"/>
          <w:szCs w:val="20"/>
        </w:rPr>
        <w:t xml:space="preserve"> swoją ofertę. Dwóch najemców – Sephora i Dealz –zmodernizowało właśnie swoje lokale</w:t>
      </w:r>
      <w:r w:rsidR="006B30F2">
        <w:rPr>
          <w:rFonts w:ascii="Arial" w:hAnsi="Arial" w:cs="Arial"/>
          <w:b/>
          <w:bCs/>
          <w:sz w:val="20"/>
          <w:szCs w:val="20"/>
        </w:rPr>
        <w:t xml:space="preserve">, a </w:t>
      </w:r>
      <w:r w:rsidR="00901A55">
        <w:rPr>
          <w:rFonts w:ascii="Arial" w:hAnsi="Arial" w:cs="Arial"/>
          <w:b/>
          <w:bCs/>
          <w:sz w:val="20"/>
          <w:szCs w:val="20"/>
        </w:rPr>
        <w:t>Dealz dodatkowo</w:t>
      </w:r>
      <w:r w:rsidR="006B30F2">
        <w:rPr>
          <w:rFonts w:ascii="Arial" w:hAnsi="Arial" w:cs="Arial"/>
          <w:b/>
          <w:bCs/>
          <w:sz w:val="20"/>
          <w:szCs w:val="20"/>
        </w:rPr>
        <w:t xml:space="preserve"> zmienił lokalizację</w:t>
      </w:r>
      <w:r w:rsidRPr="000532E8">
        <w:rPr>
          <w:rFonts w:ascii="Arial" w:hAnsi="Arial" w:cs="Arial"/>
          <w:b/>
          <w:bCs/>
          <w:sz w:val="20"/>
          <w:szCs w:val="20"/>
        </w:rPr>
        <w:t xml:space="preserve">. </w:t>
      </w:r>
      <w:r w:rsidR="006B30F2">
        <w:rPr>
          <w:rFonts w:ascii="Arial" w:hAnsi="Arial" w:cs="Arial"/>
          <w:b/>
          <w:bCs/>
          <w:sz w:val="20"/>
          <w:szCs w:val="20"/>
        </w:rPr>
        <w:t xml:space="preserve">W połowie września w </w:t>
      </w:r>
      <w:r w:rsidR="00BA1237">
        <w:rPr>
          <w:rFonts w:ascii="Arial" w:hAnsi="Arial" w:cs="Arial"/>
          <w:b/>
          <w:bCs/>
          <w:sz w:val="20"/>
          <w:szCs w:val="20"/>
        </w:rPr>
        <w:t>obiekcie</w:t>
      </w:r>
      <w:r w:rsidR="006B30F2">
        <w:rPr>
          <w:rFonts w:ascii="Arial" w:hAnsi="Arial" w:cs="Arial"/>
          <w:b/>
          <w:bCs/>
          <w:sz w:val="20"/>
          <w:szCs w:val="20"/>
        </w:rPr>
        <w:t xml:space="preserve"> zadebiutowała</w:t>
      </w:r>
      <w:r w:rsidRPr="000532E8">
        <w:rPr>
          <w:rFonts w:ascii="Arial" w:hAnsi="Arial" w:cs="Arial"/>
          <w:b/>
          <w:bCs/>
          <w:sz w:val="20"/>
          <w:szCs w:val="20"/>
        </w:rPr>
        <w:t xml:space="preserve"> także </w:t>
      </w:r>
      <w:r w:rsidR="00352C57">
        <w:rPr>
          <w:rFonts w:ascii="Arial" w:hAnsi="Arial" w:cs="Arial"/>
          <w:b/>
          <w:bCs/>
          <w:sz w:val="20"/>
          <w:szCs w:val="20"/>
        </w:rPr>
        <w:t xml:space="preserve">międzynarodowa sieć </w:t>
      </w:r>
      <w:r w:rsidRPr="000532E8">
        <w:rPr>
          <w:rFonts w:ascii="Arial" w:hAnsi="Arial" w:cs="Arial"/>
          <w:b/>
          <w:bCs/>
          <w:sz w:val="20"/>
          <w:szCs w:val="20"/>
        </w:rPr>
        <w:t>Nanu-Nana, oferująca m.in. upominki.</w:t>
      </w:r>
    </w:p>
    <w:p w14:paraId="03C0C294" w14:textId="77777777" w:rsidR="000532E8" w:rsidRPr="00FC5793" w:rsidRDefault="000532E8" w:rsidP="000532E8">
      <w:pPr>
        <w:pStyle w:val="Bezodstpw"/>
        <w:jc w:val="both"/>
      </w:pPr>
    </w:p>
    <w:p w14:paraId="0537B221" w14:textId="15166ED8" w:rsidR="00352C57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532E8">
        <w:rPr>
          <w:rFonts w:ascii="Arial" w:hAnsi="Arial" w:cs="Arial"/>
          <w:sz w:val="20"/>
          <w:szCs w:val="20"/>
        </w:rPr>
        <w:t xml:space="preserve">Północna zakończyła </w:t>
      </w:r>
      <w:r w:rsidR="009A4716">
        <w:rPr>
          <w:rFonts w:ascii="Arial" w:hAnsi="Arial" w:cs="Arial"/>
          <w:sz w:val="20"/>
          <w:szCs w:val="20"/>
        </w:rPr>
        <w:t>lato</w:t>
      </w:r>
      <w:r w:rsidR="009A4716" w:rsidRPr="000532E8">
        <w:rPr>
          <w:rFonts w:ascii="Arial" w:hAnsi="Arial" w:cs="Arial"/>
          <w:sz w:val="20"/>
          <w:szCs w:val="20"/>
        </w:rPr>
        <w:t xml:space="preserve"> </w:t>
      </w:r>
      <w:r w:rsidRPr="000532E8">
        <w:rPr>
          <w:rFonts w:ascii="Arial" w:hAnsi="Arial" w:cs="Arial"/>
          <w:sz w:val="20"/>
          <w:szCs w:val="20"/>
        </w:rPr>
        <w:t>ze zmianami w ofercie. Warszawska galeria nie tylko zyskała nowego najemcę, ale także aż dwóch wieloletnich partnerów biznesowych zdecydowało się na inwestycje w obiekcie.</w:t>
      </w:r>
      <w:r>
        <w:rPr>
          <w:rFonts w:ascii="Arial" w:hAnsi="Arial" w:cs="Arial"/>
          <w:sz w:val="20"/>
          <w:szCs w:val="20"/>
        </w:rPr>
        <w:t xml:space="preserve"> </w:t>
      </w:r>
      <w:r w:rsidRPr="000532E8">
        <w:rPr>
          <w:rFonts w:ascii="Arial" w:hAnsi="Arial" w:cs="Arial"/>
          <w:sz w:val="20"/>
          <w:szCs w:val="20"/>
        </w:rPr>
        <w:t xml:space="preserve">W rezultacie marka Sephora </w:t>
      </w:r>
      <w:r w:rsidR="006B30F2">
        <w:rPr>
          <w:rFonts w:ascii="Arial" w:hAnsi="Arial" w:cs="Arial"/>
          <w:sz w:val="20"/>
          <w:szCs w:val="20"/>
        </w:rPr>
        <w:t>powiększyła swój lokal</w:t>
      </w:r>
      <w:r w:rsidRPr="000532E8">
        <w:rPr>
          <w:rFonts w:ascii="Arial" w:hAnsi="Arial" w:cs="Arial"/>
          <w:sz w:val="20"/>
          <w:szCs w:val="20"/>
        </w:rPr>
        <w:t xml:space="preserve">, który dziś ma 319 m kw. Brand zdecydował się też na wprowadzenie do Północnej swojego najnowszego konceptu handlowego. </w:t>
      </w:r>
    </w:p>
    <w:p w14:paraId="12642E57" w14:textId="77777777" w:rsidR="00352C57" w:rsidRDefault="00352C57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67A8A8" w14:textId="6FAD7678" w:rsidR="000532E8" w:rsidRPr="000532E8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532E8">
        <w:rPr>
          <w:rFonts w:ascii="Arial" w:hAnsi="Arial" w:cs="Arial"/>
          <w:sz w:val="20"/>
          <w:szCs w:val="20"/>
        </w:rPr>
        <w:t>Perfumeria ma zmieniony układ, a także jest jeszcze lepiej dopasowana do potrzeb klientów.</w:t>
      </w:r>
      <w:r>
        <w:rPr>
          <w:rFonts w:ascii="Arial" w:hAnsi="Arial" w:cs="Arial"/>
          <w:sz w:val="20"/>
          <w:szCs w:val="20"/>
        </w:rPr>
        <w:t xml:space="preserve"> </w:t>
      </w:r>
      <w:r w:rsidRPr="000532E8">
        <w:rPr>
          <w:rFonts w:ascii="Arial" w:hAnsi="Arial" w:cs="Arial"/>
          <w:sz w:val="20"/>
          <w:szCs w:val="20"/>
        </w:rPr>
        <w:t xml:space="preserve">Zastosowano tu m.in. czytelną nawigację stref i kategorii oraz nową strefę wejścia. Lokal zyskał też nowe zabudowy oraz elementy identyfikacji wizualnej. Wszystkie zmiany były natomiast skoncentrowane na rozwoju customer experience. Docelowo w lokalu mają także pojawić się tzw. pick-up </w:t>
      </w:r>
      <w:proofErr w:type="spellStart"/>
      <w:r w:rsidRPr="000532E8">
        <w:rPr>
          <w:rFonts w:ascii="Arial" w:hAnsi="Arial" w:cs="Arial"/>
          <w:sz w:val="20"/>
          <w:szCs w:val="20"/>
        </w:rPr>
        <w:t>wall</w:t>
      </w:r>
      <w:proofErr w:type="spellEnd"/>
      <w:r w:rsidRPr="000532E8">
        <w:rPr>
          <w:rFonts w:ascii="Arial" w:hAnsi="Arial" w:cs="Arial"/>
          <w:sz w:val="20"/>
          <w:szCs w:val="20"/>
        </w:rPr>
        <w:t>, który ułatwia odbiór zakupów online oraz kasy samoobsługowe.</w:t>
      </w:r>
    </w:p>
    <w:p w14:paraId="3007C61A" w14:textId="77777777" w:rsidR="000532E8" w:rsidRPr="000532E8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A1887C" w14:textId="5984E64D" w:rsidR="000532E8" w:rsidRPr="000532E8" w:rsidRDefault="000532E8" w:rsidP="000532E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532E8">
        <w:rPr>
          <w:rFonts w:ascii="Arial" w:hAnsi="Arial" w:cs="Arial"/>
          <w:sz w:val="20"/>
          <w:szCs w:val="20"/>
        </w:rPr>
        <w:t>– Sephora to jeden z naszych kluczowych najemców, z którym współpracujemy od lat, dlatego cieszy nas, że marka umacnia swoją obecność w</w:t>
      </w:r>
      <w:r w:rsidR="00901A55">
        <w:rPr>
          <w:rFonts w:ascii="Arial" w:hAnsi="Arial" w:cs="Arial"/>
          <w:sz w:val="20"/>
          <w:szCs w:val="20"/>
        </w:rPr>
        <w:t xml:space="preserve"> Galerii</w:t>
      </w:r>
      <w:r w:rsidRPr="000532E8">
        <w:rPr>
          <w:rFonts w:ascii="Arial" w:hAnsi="Arial" w:cs="Arial"/>
          <w:sz w:val="20"/>
          <w:szCs w:val="20"/>
        </w:rPr>
        <w:t xml:space="preserve"> Północnej, a także inwestuje w modernizację. Dzięki temu nasi klienci zyskują nie tylko nowoczesną przestrzeń zakupową, ale także jeszcze szerszą ofertę perfum i kosmetyków, w tym dostęp do wielu </w:t>
      </w:r>
      <w:r w:rsidR="008D426C">
        <w:rPr>
          <w:rFonts w:ascii="Arial" w:hAnsi="Arial" w:cs="Arial"/>
          <w:sz w:val="20"/>
          <w:szCs w:val="20"/>
        </w:rPr>
        <w:t>pożądanych</w:t>
      </w:r>
      <w:r w:rsidRPr="000532E8">
        <w:rPr>
          <w:rFonts w:ascii="Arial" w:hAnsi="Arial" w:cs="Arial"/>
          <w:sz w:val="20"/>
          <w:szCs w:val="20"/>
        </w:rPr>
        <w:t xml:space="preserve"> marek – </w:t>
      </w:r>
      <w:r w:rsidRPr="000532E8">
        <w:rPr>
          <w:rFonts w:ascii="Arial" w:hAnsi="Arial" w:cs="Arial"/>
          <w:b/>
          <w:bCs/>
          <w:sz w:val="20"/>
          <w:szCs w:val="20"/>
        </w:rPr>
        <w:t>mówi Julita Kubalska, Head of Retail Leasing w GTC SA.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0532E8">
        <w:rPr>
          <w:rFonts w:ascii="Arial" w:hAnsi="Arial" w:cs="Arial"/>
          <w:sz w:val="20"/>
          <w:szCs w:val="20"/>
        </w:rPr>
        <w:t>– Jest to kolejny przykład na to, że oferta Północnej stale unowocześnia się i ewoluuje</w:t>
      </w:r>
      <w:r>
        <w:rPr>
          <w:rFonts w:ascii="Arial" w:hAnsi="Arial" w:cs="Arial"/>
          <w:sz w:val="20"/>
          <w:szCs w:val="20"/>
        </w:rPr>
        <w:t xml:space="preserve">. </w:t>
      </w:r>
      <w:r w:rsidRPr="000532E8">
        <w:rPr>
          <w:rFonts w:ascii="Arial" w:hAnsi="Arial" w:cs="Arial"/>
          <w:sz w:val="20"/>
          <w:szCs w:val="20"/>
        </w:rPr>
        <w:t xml:space="preserve">To przyciąga klientów, ale także sprawia, że dla coraz większego grona warszawiaków jesteśmy </w:t>
      </w:r>
      <w:r w:rsidR="00901A55">
        <w:rPr>
          <w:rFonts w:ascii="Arial" w:hAnsi="Arial" w:cs="Arial"/>
          <w:sz w:val="20"/>
          <w:szCs w:val="20"/>
        </w:rPr>
        <w:t>pierwszym wyborem</w:t>
      </w:r>
      <w:r w:rsidRPr="000532E8">
        <w:rPr>
          <w:rFonts w:ascii="Arial" w:hAnsi="Arial" w:cs="Arial"/>
          <w:sz w:val="20"/>
          <w:szCs w:val="20"/>
        </w:rPr>
        <w:t xml:space="preserve"> – dodaje.</w:t>
      </w:r>
    </w:p>
    <w:p w14:paraId="06FDCA74" w14:textId="77777777" w:rsidR="000532E8" w:rsidRPr="000532E8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EC4AD8" w14:textId="7C864AE0" w:rsidR="00BA1237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532E8">
        <w:rPr>
          <w:rFonts w:ascii="Arial" w:hAnsi="Arial" w:cs="Arial"/>
          <w:sz w:val="20"/>
          <w:szCs w:val="20"/>
        </w:rPr>
        <w:t>Tym bardziej, że nie tylko Sephora się zmieniła. Także międzynarodowa sieć Dealz zdecydowała się relokować swój sklep na większy metraż. Lokal, uruchomiony pod koniec sierpnia, ma obecnie 510 m</w:t>
      </w:r>
      <w:r w:rsidR="00352C57">
        <w:rPr>
          <w:rFonts w:ascii="Arial" w:hAnsi="Arial" w:cs="Arial"/>
          <w:sz w:val="20"/>
          <w:szCs w:val="20"/>
        </w:rPr>
        <w:t xml:space="preserve"> kw</w:t>
      </w:r>
      <w:r w:rsidRPr="000532E8">
        <w:rPr>
          <w:rFonts w:ascii="Arial" w:hAnsi="Arial" w:cs="Arial"/>
          <w:sz w:val="20"/>
          <w:szCs w:val="20"/>
        </w:rPr>
        <w:t>. Przestrzeń dodatkowo zyskała nową aranżację</w:t>
      </w:r>
      <w:r w:rsidR="009A4716">
        <w:rPr>
          <w:rFonts w:ascii="Arial" w:hAnsi="Arial" w:cs="Arial"/>
          <w:sz w:val="20"/>
          <w:szCs w:val="20"/>
        </w:rPr>
        <w:t>.</w:t>
      </w:r>
      <w:r w:rsidR="00BA1237">
        <w:rPr>
          <w:rFonts w:ascii="Arial" w:hAnsi="Arial" w:cs="Arial"/>
          <w:sz w:val="20"/>
          <w:szCs w:val="20"/>
        </w:rPr>
        <w:t>– Dealz to sklep, który chętnie wybierany jest przez naszych klientów, także na codzienny shopping. Szeroki i zróżnicowany asortyment sprawiają, że jest to miejsce, które umożliwia zrobienie zróżnicowanych zakupów dla całej rodziny – począwszy od kosmetyków, przyborów szkolnych, na produktach spożywczych kończąc. Wizytom w sklepie sprzyja także dogodna lokalizacja. Dealz znajduje się na tym samym poziomie, co tak lubiane sklepy jak H&amp;M, Sinsay, RTV Euro AGD czy Pepco – mówi</w:t>
      </w:r>
      <w:r w:rsidR="00F81C0B">
        <w:rPr>
          <w:rFonts w:ascii="Arial" w:hAnsi="Arial" w:cs="Arial"/>
          <w:sz w:val="20"/>
          <w:szCs w:val="20"/>
        </w:rPr>
        <w:t xml:space="preserve"> Julita Kubalska</w:t>
      </w:r>
      <w:r w:rsidR="00BA1237">
        <w:rPr>
          <w:rFonts w:ascii="Arial" w:hAnsi="Arial" w:cs="Arial"/>
          <w:sz w:val="20"/>
          <w:szCs w:val="20"/>
        </w:rPr>
        <w:t xml:space="preserve">. </w:t>
      </w:r>
    </w:p>
    <w:p w14:paraId="7D53AC3A" w14:textId="77777777" w:rsidR="00352C57" w:rsidRDefault="00352C57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015A45" w14:textId="18A70A32" w:rsidR="000532E8" w:rsidRPr="00BA1237" w:rsidRDefault="000532E8" w:rsidP="000532E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532E8">
        <w:rPr>
          <w:rFonts w:ascii="Arial" w:hAnsi="Arial" w:cs="Arial"/>
          <w:sz w:val="20"/>
          <w:szCs w:val="20"/>
        </w:rPr>
        <w:t xml:space="preserve">Nowością w ofercie jest natomiast salon Nanu-Nana. </w:t>
      </w:r>
      <w:r w:rsidR="00352C57">
        <w:rPr>
          <w:rFonts w:ascii="Arial" w:hAnsi="Arial" w:cs="Arial"/>
          <w:sz w:val="20"/>
          <w:szCs w:val="20"/>
        </w:rPr>
        <w:t>M</w:t>
      </w:r>
      <w:r w:rsidRPr="000532E8">
        <w:rPr>
          <w:rFonts w:ascii="Arial" w:hAnsi="Arial" w:cs="Arial"/>
          <w:sz w:val="20"/>
          <w:szCs w:val="20"/>
        </w:rPr>
        <w:t>arka wynajęła w Północnej lokal mający 163 m</w:t>
      </w:r>
      <w:r w:rsidR="00352C57">
        <w:rPr>
          <w:rFonts w:ascii="Arial" w:hAnsi="Arial" w:cs="Arial"/>
          <w:sz w:val="20"/>
          <w:szCs w:val="20"/>
        </w:rPr>
        <w:t xml:space="preserve"> kw</w:t>
      </w:r>
      <w:r w:rsidRPr="000532E8">
        <w:rPr>
          <w:rFonts w:ascii="Arial" w:hAnsi="Arial" w:cs="Arial"/>
          <w:sz w:val="20"/>
          <w:szCs w:val="20"/>
        </w:rPr>
        <w:t xml:space="preserve">. </w:t>
      </w:r>
      <w:r w:rsidR="00901A55">
        <w:rPr>
          <w:rFonts w:ascii="Arial" w:hAnsi="Arial" w:cs="Arial"/>
          <w:sz w:val="20"/>
          <w:szCs w:val="20"/>
        </w:rPr>
        <w:t>Jest to jeden z pierwszych sklepów tej sieci w Warszawie</w:t>
      </w:r>
      <w:r w:rsidRPr="000532E8">
        <w:rPr>
          <w:rFonts w:ascii="Arial" w:hAnsi="Arial" w:cs="Arial"/>
          <w:sz w:val="20"/>
          <w:szCs w:val="20"/>
        </w:rPr>
        <w:t>. W jego ofercie klienci mogą znaleźć pomysły na prezent, gadżety urodzinowe oraz modne dekoracje do domu.</w:t>
      </w:r>
      <w:r>
        <w:rPr>
          <w:rFonts w:ascii="Arial" w:hAnsi="Arial" w:cs="Arial"/>
          <w:sz w:val="20"/>
          <w:szCs w:val="20"/>
        </w:rPr>
        <w:t xml:space="preserve"> </w:t>
      </w:r>
      <w:r w:rsidRPr="000532E8">
        <w:rPr>
          <w:rFonts w:ascii="Arial" w:hAnsi="Arial" w:cs="Arial"/>
          <w:sz w:val="20"/>
          <w:szCs w:val="20"/>
        </w:rPr>
        <w:t xml:space="preserve">– </w:t>
      </w:r>
      <w:r w:rsidR="00901A55">
        <w:rPr>
          <w:rFonts w:ascii="Arial" w:hAnsi="Arial" w:cs="Arial"/>
          <w:sz w:val="20"/>
          <w:szCs w:val="20"/>
        </w:rPr>
        <w:t>Nanu-Nana to popularna marka, które</w:t>
      </w:r>
      <w:r w:rsidR="009A4716">
        <w:rPr>
          <w:rFonts w:ascii="Arial" w:hAnsi="Arial" w:cs="Arial"/>
          <w:sz w:val="20"/>
          <w:szCs w:val="20"/>
        </w:rPr>
        <w:t>j</w:t>
      </w:r>
      <w:r w:rsidR="00901A55">
        <w:rPr>
          <w:rFonts w:ascii="Arial" w:hAnsi="Arial" w:cs="Arial"/>
          <w:sz w:val="20"/>
          <w:szCs w:val="20"/>
        </w:rPr>
        <w:t xml:space="preserve"> oczekiwali nasi klienci</w:t>
      </w:r>
      <w:r w:rsidRPr="000532E8">
        <w:rPr>
          <w:rFonts w:ascii="Arial" w:hAnsi="Arial" w:cs="Arial"/>
          <w:sz w:val="20"/>
          <w:szCs w:val="20"/>
        </w:rPr>
        <w:t xml:space="preserve">. Jej debiut jest więc odpowiedzią Północnej na potrzeby lokalnego rynku. Nowy sklep uzupełnia naszą ofertę zarówno o szeroki asortyment upominków, jak również o akcesoria do wnętrz – </w:t>
      </w:r>
      <w:r w:rsidRPr="00BA1237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FF3B6E" w:rsidRPr="00BA1237">
        <w:rPr>
          <w:rFonts w:ascii="Arial" w:hAnsi="Arial" w:cs="Arial"/>
          <w:b/>
          <w:bCs/>
          <w:sz w:val="20"/>
          <w:szCs w:val="20"/>
        </w:rPr>
        <w:t>Katarzyna Żuchowska, Retail Leasing Manager w GTC SA</w:t>
      </w:r>
      <w:r w:rsidRPr="00BA1237">
        <w:rPr>
          <w:rFonts w:ascii="Arial" w:hAnsi="Arial" w:cs="Arial"/>
          <w:b/>
          <w:bCs/>
          <w:sz w:val="20"/>
          <w:szCs w:val="20"/>
        </w:rPr>
        <w:t>.</w:t>
      </w:r>
    </w:p>
    <w:p w14:paraId="73F0FD5A" w14:textId="77777777" w:rsidR="000532E8" w:rsidRPr="000532E8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9C61A7" w14:textId="5CD675C5" w:rsidR="000532E8" w:rsidRPr="000532E8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532E8">
        <w:rPr>
          <w:rFonts w:ascii="Arial" w:hAnsi="Arial" w:cs="Arial"/>
          <w:sz w:val="20"/>
          <w:szCs w:val="20"/>
        </w:rPr>
        <w:t xml:space="preserve">Nie jest to koniec zmian w ofercie Północnej. – Nieustannie pracujemy nad rozwojem </w:t>
      </w:r>
      <w:r w:rsidR="00F81C0B">
        <w:rPr>
          <w:rFonts w:ascii="Arial" w:hAnsi="Arial" w:cs="Arial"/>
          <w:sz w:val="20"/>
          <w:szCs w:val="20"/>
        </w:rPr>
        <w:t>portfolio marek</w:t>
      </w:r>
      <w:r w:rsidRPr="000532E8">
        <w:rPr>
          <w:rFonts w:ascii="Arial" w:hAnsi="Arial" w:cs="Arial"/>
          <w:sz w:val="20"/>
          <w:szCs w:val="20"/>
        </w:rPr>
        <w:t xml:space="preserve"> . Z jednej strony stawiamy na przedłużanie umów, modernizacje sklepów oraz wprowadzanie przez naszych wieloletnich partnerów nowych konceptów handlowych, co unowocześnia naszą ofertę, a w wielu przypadkach umacnia jej omnichannelowy charakter – mówi Julita Kubalska.</w:t>
      </w:r>
      <w:r w:rsidR="00352C57">
        <w:rPr>
          <w:rFonts w:ascii="Arial" w:hAnsi="Arial" w:cs="Arial"/>
          <w:sz w:val="20"/>
          <w:szCs w:val="20"/>
        </w:rPr>
        <w:t xml:space="preserve"> </w:t>
      </w:r>
      <w:r w:rsidRPr="000532E8">
        <w:rPr>
          <w:rFonts w:ascii="Arial" w:hAnsi="Arial" w:cs="Arial"/>
          <w:sz w:val="20"/>
          <w:szCs w:val="20"/>
        </w:rPr>
        <w:t xml:space="preserve">– Z drugiej strony poszerzamy naszą ofertę o nowości, podążając zarówno za rynkowymi trendami, jak również – co istotne – za oczekiwaniami, jakie względem Północnej mają klienci. Tym samym tworzymy przestrzeń, </w:t>
      </w:r>
      <w:r w:rsidRPr="000532E8">
        <w:rPr>
          <w:rFonts w:ascii="Arial" w:hAnsi="Arial" w:cs="Arial"/>
          <w:sz w:val="20"/>
          <w:szCs w:val="20"/>
        </w:rPr>
        <w:lastRenderedPageBreak/>
        <w:t xml:space="preserve">która zaspokaja szerokie potrzeby zakupowe. Tegoroczne debiuty, m.in. Nanu-Nana czy </w:t>
      </w:r>
      <w:r w:rsidR="00901A55">
        <w:rPr>
          <w:rFonts w:ascii="Arial" w:hAnsi="Arial" w:cs="Arial"/>
          <w:sz w:val="20"/>
          <w:szCs w:val="20"/>
        </w:rPr>
        <w:t>JYSK</w:t>
      </w:r>
      <w:r w:rsidRPr="000532E8">
        <w:rPr>
          <w:rFonts w:ascii="Arial" w:hAnsi="Arial" w:cs="Arial"/>
          <w:sz w:val="20"/>
          <w:szCs w:val="20"/>
        </w:rPr>
        <w:t>, są tego najlepszym przykładem – dodaje.</w:t>
      </w:r>
    </w:p>
    <w:p w14:paraId="565B291F" w14:textId="77777777" w:rsidR="000532E8" w:rsidRPr="000532E8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4561DB" w14:textId="77777777" w:rsidR="000532E8" w:rsidRPr="000532E8" w:rsidRDefault="000532E8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9485EC" w14:textId="77777777" w:rsidR="007C50AF" w:rsidRPr="007C50AF" w:rsidRDefault="007C50AF" w:rsidP="000532E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E29682" w14:textId="77777777" w:rsidR="007C50AF" w:rsidRPr="00537E4F" w:rsidRDefault="007C50AF" w:rsidP="007C50AF">
      <w:pPr>
        <w:pStyle w:val="Bezodstpw"/>
      </w:pPr>
    </w:p>
    <w:p w14:paraId="3090497C" w14:textId="77777777" w:rsidR="00B0202D" w:rsidRPr="002F47DF" w:rsidRDefault="00B0202D" w:rsidP="001E2E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72A919" w14:textId="77777777" w:rsidR="00BB6BE3" w:rsidRPr="002F47DF" w:rsidRDefault="00FD77BC" w:rsidP="001E2E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Źródło: Galeria Północna/Guarana PR</w:t>
      </w:r>
    </w:p>
    <w:p w14:paraId="27DE1C17" w14:textId="33D7E4D6" w:rsidR="00FD77BC" w:rsidRPr="002F47DF" w:rsidRDefault="00FD77BC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  <w:lang w:val="it-IT"/>
        </w:rPr>
        <w:t>Tagi: Galeria Północna, GTC SA</w:t>
      </w:r>
      <w:r w:rsidR="00991118"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7906A5" w14:textId="2B552A2B" w:rsidR="00F63F81" w:rsidRPr="002F47DF" w:rsidRDefault="006C0869" w:rsidP="00F645E0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bookmarkEnd w:id="0"/>
    <w:p w14:paraId="7C090DC4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val="it-IT" w:eastAsia="pl-PL"/>
        </w:rPr>
      </w:pPr>
      <w:r w:rsidRPr="002F47DF">
        <w:rPr>
          <w:rFonts w:ascii="Arial" w:hAnsi="Arial" w:cs="Arial"/>
          <w:sz w:val="16"/>
          <w:szCs w:val="16"/>
          <w:lang w:val="it-IT" w:eastAsia="pl-PL"/>
        </w:rPr>
        <w:t>***</w:t>
      </w:r>
    </w:p>
    <w:p w14:paraId="02621064" w14:textId="4201BC0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 w:rsidRPr="002F47DF">
        <w:rPr>
          <w:rFonts w:ascii="Arial" w:hAnsi="Arial" w:cs="Arial"/>
          <w:sz w:val="16"/>
          <w:szCs w:val="16"/>
          <w:lang w:eastAsia="pl-PL"/>
        </w:rPr>
        <w:t>, JYSK</w:t>
      </w:r>
      <w:r w:rsidRPr="002F47DF">
        <w:rPr>
          <w:rFonts w:ascii="Arial" w:hAnsi="Arial" w:cs="Arial"/>
          <w:sz w:val="16"/>
          <w:szCs w:val="16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>4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 xml:space="preserve">jednej z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największ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>ych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których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</w:r>
      <w:r w:rsidR="007D116D" w:rsidRPr="002F47D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="007D116D" w:rsidRPr="002F47D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</w:p>
    <w:p w14:paraId="47083C3B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2F47DF" w:rsidRDefault="00063BB1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F47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7388A" w14:textId="77777777" w:rsidR="002513E5" w:rsidRDefault="002513E5">
      <w:pPr>
        <w:spacing w:after="0" w:line="240" w:lineRule="auto"/>
      </w:pPr>
      <w:r>
        <w:separator/>
      </w:r>
    </w:p>
  </w:endnote>
  <w:endnote w:type="continuationSeparator" w:id="0">
    <w:p w14:paraId="5FC651AC" w14:textId="77777777" w:rsidR="002513E5" w:rsidRDefault="00251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72867" w14:textId="77777777" w:rsidR="002513E5" w:rsidRDefault="002513E5">
      <w:pPr>
        <w:spacing w:after="0" w:line="240" w:lineRule="auto"/>
      </w:pPr>
      <w:r>
        <w:separator/>
      </w:r>
    </w:p>
  </w:footnote>
  <w:footnote w:type="continuationSeparator" w:id="0">
    <w:p w14:paraId="71220645" w14:textId="77777777" w:rsidR="002513E5" w:rsidRDefault="00251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1D1"/>
    <w:rsid w:val="00040CC4"/>
    <w:rsid w:val="00041CF3"/>
    <w:rsid w:val="0004281E"/>
    <w:rsid w:val="0004489A"/>
    <w:rsid w:val="00045001"/>
    <w:rsid w:val="000470E8"/>
    <w:rsid w:val="000472A8"/>
    <w:rsid w:val="000476B4"/>
    <w:rsid w:val="00047ACA"/>
    <w:rsid w:val="00050A14"/>
    <w:rsid w:val="00050FEC"/>
    <w:rsid w:val="000511C5"/>
    <w:rsid w:val="00051FAC"/>
    <w:rsid w:val="00052544"/>
    <w:rsid w:val="00052A0B"/>
    <w:rsid w:val="000532E8"/>
    <w:rsid w:val="00055836"/>
    <w:rsid w:val="00063BB1"/>
    <w:rsid w:val="00065EA2"/>
    <w:rsid w:val="0006649C"/>
    <w:rsid w:val="00067906"/>
    <w:rsid w:val="00072930"/>
    <w:rsid w:val="000730A9"/>
    <w:rsid w:val="000738ED"/>
    <w:rsid w:val="00074FE0"/>
    <w:rsid w:val="00076E98"/>
    <w:rsid w:val="00081A8D"/>
    <w:rsid w:val="00082268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5DC"/>
    <w:rsid w:val="000B0D7D"/>
    <w:rsid w:val="000C01A6"/>
    <w:rsid w:val="000C275F"/>
    <w:rsid w:val="000C38FF"/>
    <w:rsid w:val="000C41F1"/>
    <w:rsid w:val="000C4511"/>
    <w:rsid w:val="000C5B77"/>
    <w:rsid w:val="000D0AE2"/>
    <w:rsid w:val="000D3750"/>
    <w:rsid w:val="000D705B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16D6"/>
    <w:rsid w:val="0012388D"/>
    <w:rsid w:val="00124874"/>
    <w:rsid w:val="00125DD0"/>
    <w:rsid w:val="00127852"/>
    <w:rsid w:val="0013380F"/>
    <w:rsid w:val="00135E58"/>
    <w:rsid w:val="001417F4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B603C"/>
    <w:rsid w:val="001C0972"/>
    <w:rsid w:val="001C20E0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E2E50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5D99"/>
    <w:rsid w:val="00226D40"/>
    <w:rsid w:val="00231A2F"/>
    <w:rsid w:val="00235AB7"/>
    <w:rsid w:val="0023742D"/>
    <w:rsid w:val="00240454"/>
    <w:rsid w:val="00240D65"/>
    <w:rsid w:val="00240EEC"/>
    <w:rsid w:val="0024289E"/>
    <w:rsid w:val="00242CF1"/>
    <w:rsid w:val="00243AD4"/>
    <w:rsid w:val="00245D3A"/>
    <w:rsid w:val="00250747"/>
    <w:rsid w:val="002513E5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2CB0"/>
    <w:rsid w:val="002E4C71"/>
    <w:rsid w:val="002E60C9"/>
    <w:rsid w:val="002F388E"/>
    <w:rsid w:val="002F47DF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374D7"/>
    <w:rsid w:val="0034170D"/>
    <w:rsid w:val="00346996"/>
    <w:rsid w:val="0035043B"/>
    <w:rsid w:val="003504CC"/>
    <w:rsid w:val="00350DAB"/>
    <w:rsid w:val="003514CC"/>
    <w:rsid w:val="00351AD5"/>
    <w:rsid w:val="00352C57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9309D"/>
    <w:rsid w:val="003A01B3"/>
    <w:rsid w:val="003A04C8"/>
    <w:rsid w:val="003A12F3"/>
    <w:rsid w:val="003A400F"/>
    <w:rsid w:val="003A7D16"/>
    <w:rsid w:val="003B12D3"/>
    <w:rsid w:val="003B1C8E"/>
    <w:rsid w:val="003B1DBD"/>
    <w:rsid w:val="003B4D8A"/>
    <w:rsid w:val="003B59BC"/>
    <w:rsid w:val="003B7063"/>
    <w:rsid w:val="003C0FCF"/>
    <w:rsid w:val="003C3951"/>
    <w:rsid w:val="003C3B21"/>
    <w:rsid w:val="003C3EA5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3F5FD7"/>
    <w:rsid w:val="004000D5"/>
    <w:rsid w:val="0040019E"/>
    <w:rsid w:val="00401D4F"/>
    <w:rsid w:val="00405CE8"/>
    <w:rsid w:val="00406BB6"/>
    <w:rsid w:val="00412DBA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5748B"/>
    <w:rsid w:val="004576B0"/>
    <w:rsid w:val="00462948"/>
    <w:rsid w:val="00462F8B"/>
    <w:rsid w:val="0046707B"/>
    <w:rsid w:val="004677BE"/>
    <w:rsid w:val="0047034E"/>
    <w:rsid w:val="00471402"/>
    <w:rsid w:val="004726EA"/>
    <w:rsid w:val="00473AD8"/>
    <w:rsid w:val="0047477D"/>
    <w:rsid w:val="00475426"/>
    <w:rsid w:val="004754FA"/>
    <w:rsid w:val="00480FB2"/>
    <w:rsid w:val="004814C5"/>
    <w:rsid w:val="004837EB"/>
    <w:rsid w:val="00490E36"/>
    <w:rsid w:val="00495B33"/>
    <w:rsid w:val="0049678D"/>
    <w:rsid w:val="00496BA9"/>
    <w:rsid w:val="004A0083"/>
    <w:rsid w:val="004A0448"/>
    <w:rsid w:val="004A1F7A"/>
    <w:rsid w:val="004A2B21"/>
    <w:rsid w:val="004A3580"/>
    <w:rsid w:val="004A7F46"/>
    <w:rsid w:val="004B1D4D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0CF7"/>
    <w:rsid w:val="004E2B91"/>
    <w:rsid w:val="004E344C"/>
    <w:rsid w:val="004E6D40"/>
    <w:rsid w:val="004F3DBB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5E7B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5EB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3250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5F94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1468"/>
    <w:rsid w:val="00686F08"/>
    <w:rsid w:val="006906D9"/>
    <w:rsid w:val="00690BAB"/>
    <w:rsid w:val="006976AA"/>
    <w:rsid w:val="006A1DD3"/>
    <w:rsid w:val="006A3DCE"/>
    <w:rsid w:val="006A73BC"/>
    <w:rsid w:val="006B30F2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D7467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4D5A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4432"/>
    <w:rsid w:val="007B54E7"/>
    <w:rsid w:val="007B7DC3"/>
    <w:rsid w:val="007C1529"/>
    <w:rsid w:val="007C50AF"/>
    <w:rsid w:val="007C5198"/>
    <w:rsid w:val="007C7074"/>
    <w:rsid w:val="007D116D"/>
    <w:rsid w:val="007D35EF"/>
    <w:rsid w:val="007D4B63"/>
    <w:rsid w:val="007D5279"/>
    <w:rsid w:val="007E3BB8"/>
    <w:rsid w:val="007E5364"/>
    <w:rsid w:val="007F18D0"/>
    <w:rsid w:val="007F49BE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0F39"/>
    <w:rsid w:val="00853441"/>
    <w:rsid w:val="008544C7"/>
    <w:rsid w:val="00856E49"/>
    <w:rsid w:val="00857E1D"/>
    <w:rsid w:val="00860B58"/>
    <w:rsid w:val="008632D4"/>
    <w:rsid w:val="00865146"/>
    <w:rsid w:val="00866D04"/>
    <w:rsid w:val="0087090F"/>
    <w:rsid w:val="00870F29"/>
    <w:rsid w:val="00872F15"/>
    <w:rsid w:val="008752B6"/>
    <w:rsid w:val="00881602"/>
    <w:rsid w:val="00884170"/>
    <w:rsid w:val="00884F6A"/>
    <w:rsid w:val="00887CA1"/>
    <w:rsid w:val="008927B2"/>
    <w:rsid w:val="0089574A"/>
    <w:rsid w:val="008972D1"/>
    <w:rsid w:val="008A1469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D426C"/>
    <w:rsid w:val="008E07BE"/>
    <w:rsid w:val="008E0A22"/>
    <w:rsid w:val="008E1FF8"/>
    <w:rsid w:val="008E375C"/>
    <w:rsid w:val="008E6034"/>
    <w:rsid w:val="008E79BE"/>
    <w:rsid w:val="008E7F6A"/>
    <w:rsid w:val="008F20D1"/>
    <w:rsid w:val="008F22B3"/>
    <w:rsid w:val="008F4048"/>
    <w:rsid w:val="00900F4C"/>
    <w:rsid w:val="00901A55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3AFA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6700F"/>
    <w:rsid w:val="009705E2"/>
    <w:rsid w:val="00970CB8"/>
    <w:rsid w:val="00970E67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2EE3"/>
    <w:rsid w:val="00995436"/>
    <w:rsid w:val="00995A7B"/>
    <w:rsid w:val="00995FFE"/>
    <w:rsid w:val="00996A17"/>
    <w:rsid w:val="009A2A57"/>
    <w:rsid w:val="009A4716"/>
    <w:rsid w:val="009C0328"/>
    <w:rsid w:val="009C0941"/>
    <w:rsid w:val="009C237E"/>
    <w:rsid w:val="009C38E8"/>
    <w:rsid w:val="009C722E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9F60CE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267C9"/>
    <w:rsid w:val="00A309A7"/>
    <w:rsid w:val="00A31BB7"/>
    <w:rsid w:val="00A33188"/>
    <w:rsid w:val="00A3462B"/>
    <w:rsid w:val="00A34E78"/>
    <w:rsid w:val="00A35413"/>
    <w:rsid w:val="00A36735"/>
    <w:rsid w:val="00A40878"/>
    <w:rsid w:val="00A430E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6965"/>
    <w:rsid w:val="00A7716B"/>
    <w:rsid w:val="00A77B12"/>
    <w:rsid w:val="00A805E8"/>
    <w:rsid w:val="00A839D8"/>
    <w:rsid w:val="00A83CA9"/>
    <w:rsid w:val="00A84A20"/>
    <w:rsid w:val="00A87283"/>
    <w:rsid w:val="00A87460"/>
    <w:rsid w:val="00A92FA3"/>
    <w:rsid w:val="00A930FF"/>
    <w:rsid w:val="00A95804"/>
    <w:rsid w:val="00A96D67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2C57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02D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B4A"/>
    <w:rsid w:val="00B56F99"/>
    <w:rsid w:val="00B62ACD"/>
    <w:rsid w:val="00B64D2B"/>
    <w:rsid w:val="00B6715F"/>
    <w:rsid w:val="00B7161B"/>
    <w:rsid w:val="00B71799"/>
    <w:rsid w:val="00B71A21"/>
    <w:rsid w:val="00B721B3"/>
    <w:rsid w:val="00B74865"/>
    <w:rsid w:val="00B75868"/>
    <w:rsid w:val="00B80871"/>
    <w:rsid w:val="00B80BC4"/>
    <w:rsid w:val="00B8382C"/>
    <w:rsid w:val="00B8427A"/>
    <w:rsid w:val="00B91A67"/>
    <w:rsid w:val="00BA1237"/>
    <w:rsid w:val="00BA132D"/>
    <w:rsid w:val="00BA1375"/>
    <w:rsid w:val="00BA288E"/>
    <w:rsid w:val="00BA3C79"/>
    <w:rsid w:val="00BA6524"/>
    <w:rsid w:val="00BA7D8D"/>
    <w:rsid w:val="00BB1715"/>
    <w:rsid w:val="00BB3DB4"/>
    <w:rsid w:val="00BB3F19"/>
    <w:rsid w:val="00BB4503"/>
    <w:rsid w:val="00BB6BE3"/>
    <w:rsid w:val="00BC1573"/>
    <w:rsid w:val="00BC1E6E"/>
    <w:rsid w:val="00BC25D2"/>
    <w:rsid w:val="00BC567D"/>
    <w:rsid w:val="00BC6690"/>
    <w:rsid w:val="00BE0BAD"/>
    <w:rsid w:val="00BE13CC"/>
    <w:rsid w:val="00BE3514"/>
    <w:rsid w:val="00BE60C2"/>
    <w:rsid w:val="00BF003E"/>
    <w:rsid w:val="00BF17E8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171BF"/>
    <w:rsid w:val="00C24381"/>
    <w:rsid w:val="00C27B5E"/>
    <w:rsid w:val="00C27C59"/>
    <w:rsid w:val="00C30FA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9DF"/>
    <w:rsid w:val="00C72BD5"/>
    <w:rsid w:val="00C774EB"/>
    <w:rsid w:val="00C83162"/>
    <w:rsid w:val="00C83F0E"/>
    <w:rsid w:val="00C84237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3490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13E3C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1B8"/>
    <w:rsid w:val="00D46348"/>
    <w:rsid w:val="00D46586"/>
    <w:rsid w:val="00D47056"/>
    <w:rsid w:val="00D563BB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4170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620"/>
    <w:rsid w:val="00E31F1D"/>
    <w:rsid w:val="00E355BA"/>
    <w:rsid w:val="00E355F6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65F1F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D9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57F3"/>
    <w:rsid w:val="00F26C5D"/>
    <w:rsid w:val="00F276C5"/>
    <w:rsid w:val="00F32E3C"/>
    <w:rsid w:val="00F341CE"/>
    <w:rsid w:val="00F3570C"/>
    <w:rsid w:val="00F36EF5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148B"/>
    <w:rsid w:val="00F6215D"/>
    <w:rsid w:val="00F62507"/>
    <w:rsid w:val="00F6296A"/>
    <w:rsid w:val="00F63DA4"/>
    <w:rsid w:val="00F63F81"/>
    <w:rsid w:val="00F645E0"/>
    <w:rsid w:val="00F648CE"/>
    <w:rsid w:val="00F66E3A"/>
    <w:rsid w:val="00F722A0"/>
    <w:rsid w:val="00F74D02"/>
    <w:rsid w:val="00F74D6F"/>
    <w:rsid w:val="00F74E24"/>
    <w:rsid w:val="00F813D5"/>
    <w:rsid w:val="00F813E3"/>
    <w:rsid w:val="00F81C0B"/>
    <w:rsid w:val="00F82B98"/>
    <w:rsid w:val="00F85405"/>
    <w:rsid w:val="00F86206"/>
    <w:rsid w:val="00F86261"/>
    <w:rsid w:val="00F97057"/>
    <w:rsid w:val="00FA254A"/>
    <w:rsid w:val="00FA346F"/>
    <w:rsid w:val="00FA4E36"/>
    <w:rsid w:val="00FB1BB6"/>
    <w:rsid w:val="00FB2E82"/>
    <w:rsid w:val="00FB495D"/>
    <w:rsid w:val="00FB70A1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3B6E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2024-03-11T08:35:00Z</cp:lastPrinted>
  <dcterms:created xsi:type="dcterms:W3CDTF">2024-10-01T14:57:00Z</dcterms:created>
  <dcterms:modified xsi:type="dcterms:W3CDTF">2024-10-03T09:02:00Z</dcterms:modified>
</cp:coreProperties>
</file>