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3FFFAF9C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0106DF">
        <w:rPr>
          <w:rFonts w:ascii="Arial" w:hAnsi="Arial" w:cs="Arial"/>
          <w:b/>
          <w:bCs/>
          <w:sz w:val="20"/>
          <w:szCs w:val="20"/>
        </w:rPr>
        <w:t>15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5108F0">
        <w:rPr>
          <w:rFonts w:ascii="Arial" w:hAnsi="Arial" w:cs="Arial"/>
          <w:b/>
          <w:bCs/>
          <w:sz w:val="20"/>
          <w:szCs w:val="20"/>
        </w:rPr>
        <w:t>07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4B31810B" w14:textId="45306CB8" w:rsidR="00E86C47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0E0ED79" w14:textId="77777777" w:rsidR="00E86C47" w:rsidRDefault="00E86C47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A89E1C2" w14:textId="77777777" w:rsidR="00236798" w:rsidRDefault="00236798" w:rsidP="00236798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31D6FFC" w14:textId="4E01EA64" w:rsidR="00236798" w:rsidRPr="00236798" w:rsidRDefault="00236798" w:rsidP="00236798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236798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Nanu-Nana zadebiutuje w Galerii Północnej</w:t>
      </w:r>
    </w:p>
    <w:p w14:paraId="1B5DB5F2" w14:textId="77777777" w:rsidR="00236798" w:rsidRPr="00236798" w:rsidRDefault="00236798" w:rsidP="00236798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217805D0" w14:textId="038011AF" w:rsidR="00236798" w:rsidRPr="000106DF" w:rsidRDefault="00236798" w:rsidP="00236798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0106DF">
        <w:rPr>
          <w:rStyle w:val="Hipercze"/>
          <w:rFonts w:ascii="Arial" w:hAnsi="Arial" w:cs="Arial"/>
          <w:b/>
          <w:bCs/>
          <w:color w:val="auto"/>
          <w:u w:val="none"/>
        </w:rPr>
        <w:t>Galeria Północna rozwija swoją ofertę handlową. Dział leasingu GTC S</w:t>
      </w:r>
      <w:r w:rsidR="00F6627B" w:rsidRPr="000106DF">
        <w:rPr>
          <w:rStyle w:val="Hipercze"/>
          <w:rFonts w:ascii="Arial" w:hAnsi="Arial" w:cs="Arial"/>
          <w:b/>
          <w:bCs/>
          <w:color w:val="auto"/>
          <w:u w:val="none"/>
        </w:rPr>
        <w:t>.</w:t>
      </w:r>
      <w:r w:rsidRPr="000106DF">
        <w:rPr>
          <w:rStyle w:val="Hipercze"/>
          <w:rFonts w:ascii="Arial" w:hAnsi="Arial" w:cs="Arial"/>
          <w:b/>
          <w:bCs/>
          <w:color w:val="auto"/>
          <w:u w:val="none"/>
        </w:rPr>
        <w:t>A</w:t>
      </w:r>
      <w:r w:rsidR="00F6627B" w:rsidRPr="000106DF">
        <w:rPr>
          <w:rStyle w:val="Hipercze"/>
          <w:rFonts w:ascii="Arial" w:hAnsi="Arial" w:cs="Arial"/>
          <w:b/>
          <w:bCs/>
          <w:color w:val="auto"/>
          <w:u w:val="none"/>
        </w:rPr>
        <w:t>.</w:t>
      </w:r>
      <w:r w:rsidRPr="000106DF">
        <w:rPr>
          <w:rStyle w:val="Hipercze"/>
          <w:rFonts w:ascii="Arial" w:hAnsi="Arial" w:cs="Arial"/>
          <w:b/>
          <w:bCs/>
          <w:color w:val="auto"/>
          <w:u w:val="none"/>
        </w:rPr>
        <w:t xml:space="preserve"> podpisał właśnie umowę najmu z międzynarodową siecią sklepów Nanu-Nana, która oferuje m.in. artykuły prezentowe oraz akcesoria do wyposażenia wnętrz. </w:t>
      </w:r>
    </w:p>
    <w:p w14:paraId="1FF60867" w14:textId="77777777" w:rsidR="00236798" w:rsidRDefault="00236798" w:rsidP="00236798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7F575FAB" w14:textId="29BF0701" w:rsidR="00236798" w:rsidRPr="00F6627B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 w:rsidRPr="00F6627B">
        <w:rPr>
          <w:rStyle w:val="Hipercze"/>
          <w:rFonts w:ascii="Arial" w:hAnsi="Arial" w:cs="Arial"/>
          <w:color w:val="auto"/>
          <w:u w:val="none"/>
        </w:rPr>
        <w:t xml:space="preserve">– Nanu-Nana to marka, która już od ponad pięciu dekad obecna jest na europejskim rynku. Także w Polsce brand dynamicznie rozwija swoją sieć, lokując sklepy w </w:t>
      </w:r>
      <w:r w:rsidR="00024BBA">
        <w:rPr>
          <w:rStyle w:val="Hipercze"/>
          <w:rFonts w:ascii="Arial" w:hAnsi="Arial" w:cs="Arial"/>
          <w:color w:val="auto"/>
          <w:u w:val="none"/>
        </w:rPr>
        <w:t xml:space="preserve">popularnych </w:t>
      </w:r>
      <w:r w:rsidR="00024BBA" w:rsidRPr="00F6627B">
        <w:rPr>
          <w:rStyle w:val="Hipercze"/>
          <w:rFonts w:ascii="Arial" w:hAnsi="Arial" w:cs="Arial"/>
          <w:color w:val="auto"/>
          <w:u w:val="none"/>
        </w:rPr>
        <w:t>galeriach</w:t>
      </w:r>
      <w:r w:rsidRPr="00F6627B">
        <w:rPr>
          <w:rStyle w:val="Hipercze"/>
          <w:rFonts w:ascii="Arial" w:hAnsi="Arial" w:cs="Arial"/>
          <w:color w:val="auto"/>
          <w:u w:val="none"/>
        </w:rPr>
        <w:t xml:space="preserve"> i centrach handlowych w całym kraju – </w:t>
      </w:r>
      <w:r w:rsidRPr="00F6627B">
        <w:rPr>
          <w:rStyle w:val="Hipercze"/>
          <w:rFonts w:ascii="Arial" w:hAnsi="Arial" w:cs="Arial"/>
          <w:b/>
          <w:bCs/>
          <w:color w:val="auto"/>
          <w:u w:val="none"/>
        </w:rPr>
        <w:t xml:space="preserve">mówi Katarzyna Żuchowska, </w:t>
      </w:r>
      <w:r w:rsidR="00F6627B" w:rsidRPr="00F6627B">
        <w:rPr>
          <w:rStyle w:val="Hipercze"/>
          <w:rFonts w:ascii="Arial" w:hAnsi="Arial" w:cs="Arial"/>
          <w:b/>
          <w:bCs/>
          <w:color w:val="auto"/>
          <w:u w:val="none"/>
        </w:rPr>
        <w:t>L</w:t>
      </w:r>
      <w:r w:rsidRPr="00F6627B">
        <w:rPr>
          <w:rStyle w:val="Hipercze"/>
          <w:rFonts w:ascii="Arial" w:hAnsi="Arial" w:cs="Arial"/>
          <w:b/>
          <w:bCs/>
          <w:color w:val="auto"/>
          <w:u w:val="none"/>
        </w:rPr>
        <w:t xml:space="preserve">easing </w:t>
      </w:r>
      <w:r w:rsidR="00F6627B" w:rsidRPr="00F6627B">
        <w:rPr>
          <w:rStyle w:val="Hipercze"/>
          <w:rFonts w:ascii="Arial" w:hAnsi="Arial" w:cs="Arial"/>
          <w:b/>
          <w:bCs/>
          <w:color w:val="auto"/>
          <w:u w:val="none"/>
        </w:rPr>
        <w:t>M</w:t>
      </w:r>
      <w:r w:rsidRPr="00F6627B">
        <w:rPr>
          <w:rStyle w:val="Hipercze"/>
          <w:rFonts w:ascii="Arial" w:hAnsi="Arial" w:cs="Arial"/>
          <w:b/>
          <w:bCs/>
          <w:color w:val="auto"/>
          <w:u w:val="none"/>
        </w:rPr>
        <w:t>anager w GTC S</w:t>
      </w:r>
      <w:r w:rsidR="00024BBA">
        <w:rPr>
          <w:rStyle w:val="Hipercze"/>
          <w:rFonts w:ascii="Arial" w:hAnsi="Arial" w:cs="Arial"/>
          <w:b/>
          <w:bCs/>
          <w:color w:val="auto"/>
          <w:u w:val="none"/>
        </w:rPr>
        <w:t>.</w:t>
      </w:r>
      <w:r w:rsidRPr="00F6627B">
        <w:rPr>
          <w:rStyle w:val="Hipercze"/>
          <w:rFonts w:ascii="Arial" w:hAnsi="Arial" w:cs="Arial"/>
          <w:b/>
          <w:bCs/>
          <w:color w:val="auto"/>
          <w:u w:val="none"/>
        </w:rPr>
        <w:t>A.</w:t>
      </w:r>
    </w:p>
    <w:p w14:paraId="55FE2D37" w14:textId="77777777" w:rsidR="00236798" w:rsidRPr="00F6627B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60CA831D" w14:textId="77777777" w:rsidR="00383A41" w:rsidRPr="00383A41" w:rsidRDefault="00236798" w:rsidP="00383A41">
      <w:pPr>
        <w:pStyle w:val="Bezodstpw"/>
        <w:jc w:val="both"/>
        <w:rPr>
          <w:rStyle w:val="Hipercze"/>
          <w:rFonts w:ascii="Arial" w:hAnsi="Arial" w:cs="Arial"/>
          <w:i/>
          <w:iCs/>
          <w:color w:val="auto"/>
          <w:u w:val="none"/>
        </w:rPr>
      </w:pPr>
      <w:r w:rsidRPr="00383A41">
        <w:rPr>
          <w:rStyle w:val="Hipercze"/>
          <w:rFonts w:ascii="Arial" w:hAnsi="Arial" w:cs="Arial"/>
          <w:color w:val="auto"/>
          <w:u w:val="none"/>
        </w:rPr>
        <w:t>–  Teraz do tego grona dołącza także Galeria Północna. Cieszymy się, że brand stawiający w swoim rozwoju na atrakcyjne biznesowo lokalizacje w największych miastach docenił także potencjał leasingowy Północnej, w tym chłonny</w:t>
      </w:r>
      <w:r w:rsidR="00024BBA" w:rsidRPr="00383A41">
        <w:rPr>
          <w:rStyle w:val="Hipercze"/>
          <w:rFonts w:ascii="Arial" w:hAnsi="Arial" w:cs="Arial"/>
          <w:color w:val="auto"/>
          <w:u w:val="none"/>
        </w:rPr>
        <w:t xml:space="preserve"> oraz poszerzający się</w:t>
      </w:r>
      <w:r w:rsidRPr="00383A41">
        <w:rPr>
          <w:rStyle w:val="Hipercze"/>
          <w:rFonts w:ascii="Arial" w:hAnsi="Arial" w:cs="Arial"/>
          <w:color w:val="auto"/>
          <w:u w:val="none"/>
        </w:rPr>
        <w:t xml:space="preserve"> rynek konsumencki</w:t>
      </w:r>
      <w:r w:rsidR="00096908" w:rsidRPr="00383A41"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383A41">
        <w:rPr>
          <w:rStyle w:val="Hipercze"/>
          <w:rFonts w:ascii="Arial" w:hAnsi="Arial" w:cs="Arial"/>
          <w:color w:val="auto"/>
          <w:u w:val="none"/>
        </w:rPr>
        <w:t>– dodaje.</w:t>
      </w:r>
      <w:r w:rsidR="00383A41" w:rsidRPr="00383A41">
        <w:rPr>
          <w:rStyle w:val="Hipercze"/>
          <w:rFonts w:ascii="Arial" w:hAnsi="Arial" w:cs="Arial"/>
          <w:i/>
          <w:iCs/>
          <w:color w:val="auto"/>
          <w:u w:val="none"/>
        </w:rPr>
        <w:t xml:space="preserve"> </w:t>
      </w:r>
    </w:p>
    <w:p w14:paraId="51DAB222" w14:textId="77777777" w:rsidR="00383A41" w:rsidRPr="00383A41" w:rsidRDefault="00383A41" w:rsidP="00383A41">
      <w:pPr>
        <w:pStyle w:val="Bezodstpw"/>
        <w:jc w:val="both"/>
        <w:rPr>
          <w:rStyle w:val="Hipercze"/>
          <w:rFonts w:ascii="Arial" w:hAnsi="Arial" w:cs="Arial"/>
          <w:i/>
          <w:iCs/>
          <w:color w:val="auto"/>
          <w:u w:val="none"/>
        </w:rPr>
      </w:pPr>
    </w:p>
    <w:p w14:paraId="32C588E1" w14:textId="4C2DCB43" w:rsidR="00236798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 w:rsidRPr="00F6627B">
        <w:rPr>
          <w:rStyle w:val="Hipercze"/>
          <w:rFonts w:ascii="Arial" w:hAnsi="Arial" w:cs="Arial"/>
          <w:color w:val="auto"/>
          <w:u w:val="none"/>
        </w:rPr>
        <w:t xml:space="preserve">Sklep, który powstanie w </w:t>
      </w:r>
      <w:r w:rsidR="00024BBA">
        <w:rPr>
          <w:rStyle w:val="Hipercze"/>
          <w:rFonts w:ascii="Arial" w:hAnsi="Arial" w:cs="Arial"/>
          <w:color w:val="auto"/>
          <w:u w:val="none"/>
        </w:rPr>
        <w:t>galerii</w:t>
      </w:r>
      <w:r w:rsidRPr="00F6627B">
        <w:rPr>
          <w:rStyle w:val="Hipercze"/>
          <w:rFonts w:ascii="Arial" w:hAnsi="Arial" w:cs="Arial"/>
          <w:color w:val="auto"/>
          <w:u w:val="none"/>
        </w:rPr>
        <w:t>, będzie jednym z pierwszych w Warszawie należących do sieci. Lokal</w:t>
      </w:r>
      <w:r w:rsidR="00F6627B" w:rsidRPr="00F6627B"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F6627B">
        <w:rPr>
          <w:rStyle w:val="Hipercze"/>
          <w:rFonts w:ascii="Arial" w:hAnsi="Arial" w:cs="Arial"/>
          <w:color w:val="auto"/>
          <w:u w:val="none"/>
        </w:rPr>
        <w:t xml:space="preserve">będzie miał powierzchnię </w:t>
      </w:r>
      <w:r w:rsidR="00DF7284">
        <w:rPr>
          <w:rStyle w:val="Hipercze"/>
          <w:rFonts w:ascii="Arial" w:hAnsi="Arial" w:cs="Arial"/>
          <w:color w:val="auto"/>
          <w:u w:val="none"/>
        </w:rPr>
        <w:t>163</w:t>
      </w:r>
      <w:r w:rsidRPr="00F6627B">
        <w:rPr>
          <w:rStyle w:val="Hipercze"/>
          <w:rFonts w:ascii="Arial" w:hAnsi="Arial" w:cs="Arial"/>
          <w:color w:val="auto"/>
          <w:u w:val="none"/>
        </w:rPr>
        <w:t xml:space="preserve"> m</w:t>
      </w:r>
      <w:r w:rsidR="00F6627B" w:rsidRPr="00F6627B">
        <w:rPr>
          <w:rStyle w:val="Hipercze"/>
          <w:rFonts w:ascii="Arial" w:hAnsi="Arial" w:cs="Arial"/>
          <w:color w:val="auto"/>
          <w:u w:val="none"/>
        </w:rPr>
        <w:t xml:space="preserve"> kw</w:t>
      </w:r>
      <w:r w:rsidRPr="00F6627B">
        <w:rPr>
          <w:rStyle w:val="Hipercze"/>
          <w:rFonts w:ascii="Arial" w:hAnsi="Arial" w:cs="Arial"/>
          <w:color w:val="auto"/>
          <w:u w:val="none"/>
        </w:rPr>
        <w:t>. W jego ofercie klienci znajdą zarówno pomysły na prezent dla całej rodziny oraz gadżety urodzinowe, jak również różnego rodzaju akcesoria i modne dekoracje do dom</w:t>
      </w:r>
      <w:r w:rsidR="00096908">
        <w:rPr>
          <w:rStyle w:val="Hipercze"/>
          <w:rFonts w:ascii="Arial" w:hAnsi="Arial" w:cs="Arial"/>
          <w:color w:val="auto"/>
          <w:u w:val="none"/>
        </w:rPr>
        <w:t>, tym samym wzmacniając te kategorie</w:t>
      </w:r>
      <w:r w:rsidRPr="00F6627B">
        <w:rPr>
          <w:rStyle w:val="Hipercze"/>
          <w:rFonts w:ascii="Arial" w:hAnsi="Arial" w:cs="Arial"/>
          <w:color w:val="auto"/>
          <w:u w:val="none"/>
        </w:rPr>
        <w:t>.</w:t>
      </w:r>
    </w:p>
    <w:p w14:paraId="5D049317" w14:textId="77777777" w:rsidR="000106DF" w:rsidRDefault="000106DF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52D13271" w14:textId="77777777" w:rsidR="000106DF" w:rsidRPr="00E25DC5" w:rsidRDefault="000106DF" w:rsidP="000106DF">
      <w:pPr>
        <w:pStyle w:val="Bezodstpw"/>
        <w:jc w:val="both"/>
      </w:pPr>
      <w:r w:rsidRPr="00E25DC5">
        <w:rPr>
          <w:rStyle w:val="Hipercze"/>
          <w:rFonts w:ascii="Arial" w:hAnsi="Arial" w:cs="Arial"/>
          <w:i/>
          <w:iCs/>
          <w:color w:val="auto"/>
          <w:u w:val="none"/>
        </w:rPr>
        <w:t xml:space="preserve">– </w:t>
      </w:r>
      <w:r w:rsidRPr="00E25DC5">
        <w:rPr>
          <w:rStyle w:val="Uwydatnienie"/>
          <w:rFonts w:ascii="Arial" w:hAnsi="Arial" w:cs="Arial"/>
          <w:i w:val="0"/>
          <w:iCs w:val="0"/>
          <w:color w:val="000000" w:themeColor="text1"/>
        </w:rPr>
        <w:t xml:space="preserve">Otwarcie sklepów w Warszawie jest odpowiedzią na liczne zapytania naszych klientów za pośrednictwem Instagrama i </w:t>
      </w:r>
      <w:proofErr w:type="spellStart"/>
      <w:r w:rsidRPr="00E25DC5">
        <w:rPr>
          <w:rStyle w:val="Uwydatnienie"/>
          <w:rFonts w:ascii="Arial" w:hAnsi="Arial" w:cs="Arial"/>
          <w:i w:val="0"/>
          <w:iCs w:val="0"/>
          <w:color w:val="000000" w:themeColor="text1"/>
        </w:rPr>
        <w:t>TikToka</w:t>
      </w:r>
      <w:proofErr w:type="spellEnd"/>
      <w:r w:rsidRPr="00E25DC5">
        <w:rPr>
          <w:rStyle w:val="Uwydatnienie"/>
          <w:rFonts w:ascii="Arial" w:hAnsi="Arial" w:cs="Arial"/>
          <w:i w:val="0"/>
          <w:iCs w:val="0"/>
          <w:color w:val="000000" w:themeColor="text1"/>
        </w:rPr>
        <w:t xml:space="preserve">. Klienci wielokrotnie wyrażali zainteresowanie możliwością dokonywania zakupów w stolicy. Po długotrwałych analizach jesteśmy przekonani, że wybór także Galerii Północnej jest trafiony. Wierzymy, że nasz nowy sklep spełni oczekiwania klientów i stanie się popularnym miejscem zakupów – </w:t>
      </w:r>
      <w:bookmarkStart w:id="1" w:name="_Hlk171673560"/>
      <w:r w:rsidRPr="00E25DC5">
        <w:rPr>
          <w:rStyle w:val="Uwydatnienie"/>
          <w:rFonts w:ascii="Arial" w:hAnsi="Arial" w:cs="Arial"/>
          <w:b/>
          <w:bCs/>
          <w:i w:val="0"/>
          <w:iCs w:val="0"/>
          <w:color w:val="000000" w:themeColor="text1"/>
        </w:rPr>
        <w:t xml:space="preserve">mówi Martin Paprotny, Prezes Zarządu </w:t>
      </w:r>
      <w:proofErr w:type="spellStart"/>
      <w:r w:rsidRPr="00E25DC5">
        <w:rPr>
          <w:rStyle w:val="Pogrubienie"/>
          <w:rFonts w:ascii="Arial" w:hAnsi="Arial" w:cs="Arial"/>
        </w:rPr>
        <w:t>PaRo</w:t>
      </w:r>
      <w:proofErr w:type="spellEnd"/>
      <w:r w:rsidRPr="00E25DC5">
        <w:rPr>
          <w:rStyle w:val="Pogrubienie"/>
          <w:rFonts w:ascii="Arial" w:hAnsi="Arial" w:cs="Arial"/>
        </w:rPr>
        <w:t xml:space="preserve"> Prezenty Sp. z o.o</w:t>
      </w:r>
      <w:r>
        <w:rPr>
          <w:rStyle w:val="Pogrubienie"/>
          <w:rFonts w:ascii="Arial" w:hAnsi="Arial" w:cs="Arial"/>
        </w:rPr>
        <w:t>.</w:t>
      </w:r>
    </w:p>
    <w:bookmarkEnd w:id="1"/>
    <w:p w14:paraId="4B9042A5" w14:textId="77777777" w:rsidR="00236798" w:rsidRPr="00F6627B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207E2DDD" w14:textId="317CA2BE" w:rsidR="00236798" w:rsidRPr="00E25DC5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 w:rsidRPr="00E25DC5">
        <w:rPr>
          <w:rStyle w:val="Hipercze"/>
          <w:rFonts w:ascii="Arial" w:hAnsi="Arial" w:cs="Arial"/>
          <w:color w:val="auto"/>
          <w:u w:val="none"/>
        </w:rPr>
        <w:t>Marka Nanu-Nana na polskim rynku obecna jest od 2006 roku. Jej korzenie jednak sięgają 1972 roku, kiedy to w Niemczech powstał pierwszy sklep pod tym szyldem.</w:t>
      </w:r>
    </w:p>
    <w:p w14:paraId="540C1769" w14:textId="77777777" w:rsidR="00383A41" w:rsidRPr="00E25DC5" w:rsidRDefault="00383A41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23B230C2" w14:textId="17DE716B" w:rsidR="00236798" w:rsidRPr="00E25DC5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 w:rsidRPr="00E25DC5">
        <w:rPr>
          <w:rStyle w:val="Hipercze"/>
          <w:rFonts w:ascii="Arial" w:hAnsi="Arial" w:cs="Arial"/>
          <w:color w:val="auto"/>
          <w:u w:val="none"/>
        </w:rPr>
        <w:t xml:space="preserve">– Za nowym najemcą stoi </w:t>
      </w:r>
      <w:r w:rsidR="00024BBA" w:rsidRPr="00E25DC5">
        <w:rPr>
          <w:rStyle w:val="Hipercze"/>
          <w:rFonts w:ascii="Arial" w:hAnsi="Arial" w:cs="Arial"/>
          <w:color w:val="auto"/>
          <w:u w:val="none"/>
        </w:rPr>
        <w:t>brand</w:t>
      </w:r>
      <w:r w:rsidRPr="00E25DC5">
        <w:rPr>
          <w:rStyle w:val="Hipercze"/>
          <w:rFonts w:ascii="Arial" w:hAnsi="Arial" w:cs="Arial"/>
          <w:color w:val="auto"/>
          <w:u w:val="none"/>
        </w:rPr>
        <w:t xml:space="preserve"> z tradycjami, a do tego oferując</w:t>
      </w:r>
      <w:r w:rsidR="00024BBA" w:rsidRPr="00E25DC5">
        <w:rPr>
          <w:rStyle w:val="Hipercze"/>
          <w:rFonts w:ascii="Arial" w:hAnsi="Arial" w:cs="Arial"/>
          <w:color w:val="auto"/>
          <w:u w:val="none"/>
        </w:rPr>
        <w:t>y</w:t>
      </w:r>
      <w:r w:rsidRPr="00E25DC5">
        <w:rPr>
          <w:rStyle w:val="Hipercze"/>
          <w:rFonts w:ascii="Arial" w:hAnsi="Arial" w:cs="Arial"/>
          <w:color w:val="auto"/>
          <w:u w:val="none"/>
        </w:rPr>
        <w:t xml:space="preserve"> jakościowe produkty od sprawdzonych dostawców, któr</w:t>
      </w:r>
      <w:r w:rsidR="00024BBA" w:rsidRPr="00E25DC5">
        <w:rPr>
          <w:rStyle w:val="Hipercze"/>
          <w:rFonts w:ascii="Arial" w:hAnsi="Arial" w:cs="Arial"/>
          <w:color w:val="auto"/>
          <w:u w:val="none"/>
        </w:rPr>
        <w:t>e</w:t>
      </w:r>
      <w:r w:rsidRPr="00E25DC5">
        <w:rPr>
          <w:rStyle w:val="Hipercze"/>
          <w:rFonts w:ascii="Arial" w:hAnsi="Arial" w:cs="Arial"/>
          <w:color w:val="auto"/>
          <w:u w:val="none"/>
        </w:rPr>
        <w:t xml:space="preserve"> idealnie wpasowuj</w:t>
      </w:r>
      <w:r w:rsidR="00024BBA" w:rsidRPr="00E25DC5">
        <w:rPr>
          <w:rStyle w:val="Hipercze"/>
          <w:rFonts w:ascii="Arial" w:hAnsi="Arial" w:cs="Arial"/>
          <w:color w:val="auto"/>
          <w:u w:val="none"/>
        </w:rPr>
        <w:t>ą</w:t>
      </w:r>
      <w:r w:rsidRPr="00E25DC5">
        <w:rPr>
          <w:rStyle w:val="Hipercze"/>
          <w:rFonts w:ascii="Arial" w:hAnsi="Arial" w:cs="Arial"/>
          <w:color w:val="auto"/>
          <w:u w:val="none"/>
        </w:rPr>
        <w:t xml:space="preserve"> się </w:t>
      </w:r>
      <w:r w:rsidR="00024BBA" w:rsidRPr="00E25DC5">
        <w:rPr>
          <w:rStyle w:val="Hipercze"/>
          <w:rFonts w:ascii="Arial" w:hAnsi="Arial" w:cs="Arial"/>
          <w:color w:val="auto"/>
          <w:u w:val="none"/>
        </w:rPr>
        <w:t>w przyjazny rodzinom asortyment Północnej</w:t>
      </w:r>
      <w:r w:rsidR="00096908" w:rsidRPr="00E25DC5">
        <w:rPr>
          <w:rStyle w:val="Hipercze"/>
          <w:rFonts w:ascii="Arial" w:hAnsi="Arial" w:cs="Arial"/>
          <w:color w:val="auto"/>
          <w:u w:val="none"/>
        </w:rPr>
        <w:t>.</w:t>
      </w:r>
      <w:r w:rsidRPr="00E25DC5">
        <w:rPr>
          <w:rStyle w:val="Hipercze"/>
          <w:rFonts w:ascii="Arial" w:hAnsi="Arial" w:cs="Arial"/>
          <w:color w:val="auto"/>
          <w:u w:val="none"/>
        </w:rPr>
        <w:t xml:space="preserve"> Jesteśmy przekonani, że będzie to udany debiut, a sam sklep stanie się popularną destynacją zakupową – </w:t>
      </w:r>
      <w:r w:rsidR="00096908" w:rsidRPr="00E25DC5">
        <w:rPr>
          <w:rStyle w:val="Hipercze"/>
          <w:rFonts w:ascii="Arial" w:hAnsi="Arial" w:cs="Arial"/>
          <w:color w:val="auto"/>
          <w:u w:val="none"/>
        </w:rPr>
        <w:t>mówi</w:t>
      </w:r>
      <w:r w:rsidR="00E25DC5" w:rsidRPr="00E25DC5">
        <w:rPr>
          <w:rStyle w:val="Hipercze"/>
          <w:rFonts w:ascii="Arial" w:hAnsi="Arial" w:cs="Arial"/>
          <w:color w:val="auto"/>
          <w:u w:val="none"/>
        </w:rPr>
        <w:t xml:space="preserve"> Katarzyna Żuchowska</w:t>
      </w:r>
      <w:r w:rsidRPr="00E25DC5">
        <w:rPr>
          <w:rStyle w:val="Hipercze"/>
          <w:rFonts w:ascii="Arial" w:hAnsi="Arial" w:cs="Arial"/>
          <w:color w:val="auto"/>
          <w:u w:val="none"/>
        </w:rPr>
        <w:t>.</w:t>
      </w:r>
    </w:p>
    <w:p w14:paraId="24A279A2" w14:textId="77777777" w:rsidR="00236798" w:rsidRPr="00E25DC5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0820FA6C" w14:textId="3342F879" w:rsidR="00236798" w:rsidRDefault="00680450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 w:rsidRPr="00E25DC5">
        <w:rPr>
          <w:rStyle w:val="Hipercze"/>
          <w:rFonts w:ascii="Arial" w:hAnsi="Arial" w:cs="Arial"/>
          <w:color w:val="auto"/>
          <w:u w:val="none"/>
        </w:rPr>
        <w:t xml:space="preserve">– </w:t>
      </w:r>
      <w:r w:rsidR="00236798" w:rsidRPr="00E25DC5">
        <w:rPr>
          <w:rStyle w:val="Hipercze"/>
          <w:rFonts w:ascii="Arial" w:hAnsi="Arial" w:cs="Arial"/>
          <w:color w:val="auto"/>
          <w:u w:val="none"/>
        </w:rPr>
        <w:t>Realizując strategię leasingową, koncentrujemy się dziś na wprowadzaniu do Północnej marek, które współgrają z oczekiwaniami lokalnego rynku, ale także z kierunkiem, w jakim rozwija się sam obiekt. Zależy nam bowiem na tym, aby klient znajdował u nas zróżnicowaną ofertę, która zaspokaja szerokie potrzeby zakupowe klientów z różnych pokoleń – dodaje.</w:t>
      </w:r>
    </w:p>
    <w:p w14:paraId="7B178E7C" w14:textId="77777777" w:rsidR="00024BBA" w:rsidRDefault="00024BBA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5BF8CE1A" w14:textId="7BD4732B" w:rsidR="00024BBA" w:rsidRPr="00F6627B" w:rsidRDefault="00024BBA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Otwarcie Nanu-Nana planowane jest na </w:t>
      </w:r>
      <w:r w:rsidR="00383A41">
        <w:rPr>
          <w:rStyle w:val="Hipercze"/>
          <w:rFonts w:ascii="Arial" w:hAnsi="Arial" w:cs="Arial"/>
          <w:color w:val="auto"/>
          <w:u w:val="none"/>
        </w:rPr>
        <w:t>12 września</w:t>
      </w:r>
      <w:r>
        <w:rPr>
          <w:rStyle w:val="Hipercze"/>
          <w:rFonts w:ascii="Arial" w:hAnsi="Arial" w:cs="Arial"/>
          <w:color w:val="auto"/>
          <w:u w:val="none"/>
        </w:rPr>
        <w:t xml:space="preserve"> tego roku.</w:t>
      </w:r>
    </w:p>
    <w:p w14:paraId="7433A80B" w14:textId="77777777" w:rsidR="00236798" w:rsidRPr="00F6627B" w:rsidRDefault="00236798" w:rsidP="00236798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59EF9AC9" w14:textId="77777777" w:rsidR="003504CC" w:rsidRPr="00236798" w:rsidRDefault="003504CC" w:rsidP="00FC2AC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DE1C17" w14:textId="1ED3B50D" w:rsidR="00FD77BC" w:rsidRPr="00B546E0" w:rsidRDefault="00FD77BC" w:rsidP="00381C93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7891C2D9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>, iSpot, Media Expert, Duka, home&amp;you</w:t>
      </w:r>
      <w:r w:rsidR="000106DF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D3C7FD" w14:textId="77777777" w:rsidR="009B3100" w:rsidRDefault="009B3100">
      <w:pPr>
        <w:spacing w:after="0" w:line="240" w:lineRule="auto"/>
      </w:pPr>
      <w:r>
        <w:separator/>
      </w:r>
    </w:p>
  </w:endnote>
  <w:endnote w:type="continuationSeparator" w:id="0">
    <w:p w14:paraId="097D9576" w14:textId="77777777" w:rsidR="009B3100" w:rsidRDefault="009B3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A174B" w14:textId="77777777" w:rsidR="009B3100" w:rsidRDefault="009B3100">
      <w:pPr>
        <w:spacing w:after="0" w:line="240" w:lineRule="auto"/>
      </w:pPr>
      <w:r>
        <w:separator/>
      </w:r>
    </w:p>
  </w:footnote>
  <w:footnote w:type="continuationSeparator" w:id="0">
    <w:p w14:paraId="7A95981A" w14:textId="77777777" w:rsidR="009B3100" w:rsidRDefault="009B3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6DF"/>
    <w:rsid w:val="00010EB7"/>
    <w:rsid w:val="00013A41"/>
    <w:rsid w:val="0001602F"/>
    <w:rsid w:val="00020223"/>
    <w:rsid w:val="00022371"/>
    <w:rsid w:val="00024BBA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908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B5654"/>
    <w:rsid w:val="000C01A6"/>
    <w:rsid w:val="000C275F"/>
    <w:rsid w:val="000C38FF"/>
    <w:rsid w:val="000C41F1"/>
    <w:rsid w:val="000C441D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4758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1DE1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6798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C5FBE"/>
    <w:rsid w:val="002D54A3"/>
    <w:rsid w:val="002D7F75"/>
    <w:rsid w:val="002E3C15"/>
    <w:rsid w:val="002E4C71"/>
    <w:rsid w:val="002E60C9"/>
    <w:rsid w:val="002F388E"/>
    <w:rsid w:val="002F47F6"/>
    <w:rsid w:val="003014C6"/>
    <w:rsid w:val="00304BAC"/>
    <w:rsid w:val="00307801"/>
    <w:rsid w:val="00311019"/>
    <w:rsid w:val="003127DA"/>
    <w:rsid w:val="003159B6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1C93"/>
    <w:rsid w:val="00382439"/>
    <w:rsid w:val="00383A41"/>
    <w:rsid w:val="00384038"/>
    <w:rsid w:val="00385BEB"/>
    <w:rsid w:val="003865F2"/>
    <w:rsid w:val="00387ADF"/>
    <w:rsid w:val="003A01B3"/>
    <w:rsid w:val="003A04C8"/>
    <w:rsid w:val="003A400F"/>
    <w:rsid w:val="003A66E8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60622"/>
    <w:rsid w:val="00462948"/>
    <w:rsid w:val="00462F8B"/>
    <w:rsid w:val="0046707B"/>
    <w:rsid w:val="004677BE"/>
    <w:rsid w:val="0047034E"/>
    <w:rsid w:val="00471402"/>
    <w:rsid w:val="004726EA"/>
    <w:rsid w:val="004727D7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08F0"/>
    <w:rsid w:val="005153A1"/>
    <w:rsid w:val="00516825"/>
    <w:rsid w:val="005217D7"/>
    <w:rsid w:val="00522612"/>
    <w:rsid w:val="00522C65"/>
    <w:rsid w:val="00531A79"/>
    <w:rsid w:val="00532D47"/>
    <w:rsid w:val="0053554D"/>
    <w:rsid w:val="00535C27"/>
    <w:rsid w:val="0053739A"/>
    <w:rsid w:val="005403D5"/>
    <w:rsid w:val="00540486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0FF"/>
    <w:rsid w:val="005857F8"/>
    <w:rsid w:val="00585C5C"/>
    <w:rsid w:val="005860CE"/>
    <w:rsid w:val="00590CED"/>
    <w:rsid w:val="005931BF"/>
    <w:rsid w:val="00593656"/>
    <w:rsid w:val="00595B70"/>
    <w:rsid w:val="0059779A"/>
    <w:rsid w:val="00597ADE"/>
    <w:rsid w:val="005A0E19"/>
    <w:rsid w:val="005A2328"/>
    <w:rsid w:val="005A288D"/>
    <w:rsid w:val="005A2E32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427C"/>
    <w:rsid w:val="006660EA"/>
    <w:rsid w:val="006666FA"/>
    <w:rsid w:val="00667E0E"/>
    <w:rsid w:val="00673830"/>
    <w:rsid w:val="006754DE"/>
    <w:rsid w:val="006761C3"/>
    <w:rsid w:val="00680450"/>
    <w:rsid w:val="00680C0E"/>
    <w:rsid w:val="00686F08"/>
    <w:rsid w:val="00690BAB"/>
    <w:rsid w:val="006976AA"/>
    <w:rsid w:val="006A1DD3"/>
    <w:rsid w:val="006A2972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103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27BE"/>
    <w:rsid w:val="00773211"/>
    <w:rsid w:val="007735E5"/>
    <w:rsid w:val="00774BF1"/>
    <w:rsid w:val="00775BFE"/>
    <w:rsid w:val="00775D6C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87CA1"/>
    <w:rsid w:val="008972D1"/>
    <w:rsid w:val="008A1469"/>
    <w:rsid w:val="008A1B24"/>
    <w:rsid w:val="008A1D72"/>
    <w:rsid w:val="008A3261"/>
    <w:rsid w:val="008A3F80"/>
    <w:rsid w:val="008A5406"/>
    <w:rsid w:val="008A64BC"/>
    <w:rsid w:val="008B111E"/>
    <w:rsid w:val="008B4650"/>
    <w:rsid w:val="008B5A95"/>
    <w:rsid w:val="008B5E2D"/>
    <w:rsid w:val="008B6708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1AF6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B3100"/>
    <w:rsid w:val="009C0328"/>
    <w:rsid w:val="009C0941"/>
    <w:rsid w:val="009C0F93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E59A1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65B9"/>
    <w:rsid w:val="00A67317"/>
    <w:rsid w:val="00A674B0"/>
    <w:rsid w:val="00A67974"/>
    <w:rsid w:val="00A74B36"/>
    <w:rsid w:val="00A7716B"/>
    <w:rsid w:val="00A77464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011C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96412"/>
    <w:rsid w:val="00BA132D"/>
    <w:rsid w:val="00BA1375"/>
    <w:rsid w:val="00BA288E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2913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59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5D8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BD5"/>
    <w:rsid w:val="00C774EB"/>
    <w:rsid w:val="00C80592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1EE"/>
    <w:rsid w:val="00D41731"/>
    <w:rsid w:val="00D444CC"/>
    <w:rsid w:val="00D46348"/>
    <w:rsid w:val="00D46586"/>
    <w:rsid w:val="00D47056"/>
    <w:rsid w:val="00D55F34"/>
    <w:rsid w:val="00D563DC"/>
    <w:rsid w:val="00D647DE"/>
    <w:rsid w:val="00D6766B"/>
    <w:rsid w:val="00D67AE3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DF7284"/>
    <w:rsid w:val="00E016EA"/>
    <w:rsid w:val="00E022AF"/>
    <w:rsid w:val="00E02C3A"/>
    <w:rsid w:val="00E03FBF"/>
    <w:rsid w:val="00E052C4"/>
    <w:rsid w:val="00E11815"/>
    <w:rsid w:val="00E12D44"/>
    <w:rsid w:val="00E159A0"/>
    <w:rsid w:val="00E2283F"/>
    <w:rsid w:val="00E24D5D"/>
    <w:rsid w:val="00E250ED"/>
    <w:rsid w:val="00E2564B"/>
    <w:rsid w:val="00E25DC5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6C47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368"/>
    <w:rsid w:val="00F5468F"/>
    <w:rsid w:val="00F54AAD"/>
    <w:rsid w:val="00F56690"/>
    <w:rsid w:val="00F56925"/>
    <w:rsid w:val="00F607C5"/>
    <w:rsid w:val="00F6215D"/>
    <w:rsid w:val="00F6296A"/>
    <w:rsid w:val="00F63DA4"/>
    <w:rsid w:val="00F63F81"/>
    <w:rsid w:val="00F6627B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0B8C"/>
    <w:rsid w:val="00FA254A"/>
    <w:rsid w:val="00FA346F"/>
    <w:rsid w:val="00FB1BB6"/>
    <w:rsid w:val="00FB2E82"/>
    <w:rsid w:val="00FB495D"/>
    <w:rsid w:val="00FB70A1"/>
    <w:rsid w:val="00FC2ACA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1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2024-03-11T08:35:00Z</cp:lastPrinted>
  <dcterms:created xsi:type="dcterms:W3CDTF">2024-07-12T10:37:00Z</dcterms:created>
  <dcterms:modified xsi:type="dcterms:W3CDTF">2024-07-15T07:27:00Z</dcterms:modified>
</cp:coreProperties>
</file>