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6B2A462D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A70818">
        <w:rPr>
          <w:rFonts w:ascii="Arial" w:hAnsi="Arial" w:cs="Arial"/>
          <w:b/>
          <w:bCs/>
          <w:sz w:val="20"/>
          <w:szCs w:val="20"/>
        </w:rPr>
        <w:t>21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7D116D">
        <w:rPr>
          <w:rFonts w:ascii="Arial" w:hAnsi="Arial" w:cs="Arial"/>
          <w:b/>
          <w:bCs/>
          <w:sz w:val="20"/>
          <w:szCs w:val="20"/>
        </w:rPr>
        <w:t>03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04B011D" w14:textId="77777777" w:rsidR="00050FC8" w:rsidRDefault="00050FC8" w:rsidP="001343B0">
      <w:pPr>
        <w:pStyle w:val="Bezodstpw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AE190E5" w14:textId="77777777" w:rsidR="001343B0" w:rsidRDefault="001343B0" w:rsidP="001343B0">
      <w:pPr>
        <w:pStyle w:val="Bezodstpw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7D9DA84" w14:textId="4E8FD6F6" w:rsidR="00050FC8" w:rsidRDefault="001343B0" w:rsidP="001343B0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1343B0">
        <w:rPr>
          <w:rStyle w:val="Hipercze"/>
          <w:rFonts w:ascii="Arial" w:hAnsi="Arial" w:cs="Arial"/>
          <w:b/>
          <w:bCs/>
          <w:color w:val="auto"/>
          <w:u w:val="none"/>
        </w:rPr>
        <w:t xml:space="preserve">Fiolet opanuje Galerię Północną. </w:t>
      </w:r>
      <w:r w:rsidRPr="001343B0">
        <w:rPr>
          <w:rStyle w:val="Hipercze"/>
          <w:rFonts w:ascii="Arial" w:hAnsi="Arial" w:cs="Arial"/>
          <w:b/>
          <w:bCs/>
          <w:color w:val="auto"/>
          <w:u w:val="none"/>
        </w:rPr>
        <w:br/>
        <w:t>To znak solidarności z chorymi na padaczkę</w:t>
      </w:r>
    </w:p>
    <w:p w14:paraId="0A93F215" w14:textId="77777777" w:rsidR="009320EE" w:rsidRDefault="009320EE" w:rsidP="001343B0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534392B9" w14:textId="77777777" w:rsidR="009320EE" w:rsidRDefault="009320EE" w:rsidP="001343B0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620F1B21" w14:textId="776A0DF4" w:rsidR="009320EE" w:rsidRPr="00CC54CA" w:rsidRDefault="009320EE" w:rsidP="009320EE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CC54CA">
        <w:rPr>
          <w:rStyle w:val="Hipercze"/>
          <w:rFonts w:ascii="Arial" w:hAnsi="Arial" w:cs="Arial"/>
          <w:b/>
          <w:bCs/>
          <w:color w:val="auto"/>
          <w:u w:val="none"/>
        </w:rPr>
        <w:t xml:space="preserve">W Galerii Północnej będzie można dowiedzieć się więcej o padaczce. Wszystko w ramach obchodów „Lawendowego Dnia”, który już od 16 lat zwraca uwagę na </w:t>
      </w:r>
      <w:r w:rsidR="00CC54CA">
        <w:rPr>
          <w:rStyle w:val="Hipercze"/>
          <w:rFonts w:ascii="Arial" w:hAnsi="Arial" w:cs="Arial"/>
          <w:b/>
          <w:bCs/>
          <w:color w:val="auto"/>
          <w:u w:val="none"/>
        </w:rPr>
        <w:t>sytuacje osób</w:t>
      </w:r>
      <w:r w:rsidRPr="00CC54CA">
        <w:rPr>
          <w:rStyle w:val="Hipercze"/>
          <w:rFonts w:ascii="Arial" w:hAnsi="Arial" w:cs="Arial"/>
          <w:b/>
          <w:bCs/>
          <w:color w:val="auto"/>
          <w:u w:val="none"/>
        </w:rPr>
        <w:t xml:space="preserve"> dotkniętych tą chorobą. </w:t>
      </w:r>
    </w:p>
    <w:p w14:paraId="63A07CC1" w14:textId="77777777" w:rsidR="007D116D" w:rsidRPr="00254135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EAEDF80" w14:textId="77777777" w:rsidR="00745D0B" w:rsidRPr="00050FC8" w:rsidRDefault="00745D0B" w:rsidP="00050FC8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9F65990" w14:textId="7364836B" w:rsidR="00DD1272" w:rsidRPr="00050FC8" w:rsidRDefault="00DD1272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50FC8">
        <w:rPr>
          <w:rFonts w:ascii="Arial" w:hAnsi="Arial" w:cs="Arial"/>
          <w:sz w:val="20"/>
          <w:szCs w:val="20"/>
        </w:rPr>
        <w:t xml:space="preserve">Na świecie na </w:t>
      </w:r>
      <w:r w:rsidR="00725CA5">
        <w:rPr>
          <w:rFonts w:ascii="Arial" w:hAnsi="Arial" w:cs="Arial"/>
          <w:sz w:val="20"/>
          <w:szCs w:val="20"/>
        </w:rPr>
        <w:t>epilepsję</w:t>
      </w:r>
      <w:r w:rsidRPr="00050FC8">
        <w:rPr>
          <w:rFonts w:ascii="Arial" w:hAnsi="Arial" w:cs="Arial"/>
          <w:sz w:val="20"/>
          <w:szCs w:val="20"/>
        </w:rPr>
        <w:t xml:space="preserve"> choruje ponad 50 milionów ludzi. W Polsce około 400 tysięcy – podaje NFZ. Co roku diagnozę słyszy natomiast niemal 27 tys. osób. Mimo to wokół tej choroby wciąż krąży wiele mitów i krzywdzących stereotypów, które wykluczają chorych. W ich pokonaniu pomaga od lat „Lawendowy Dzień”, obchodzony 26</w:t>
      </w:r>
      <w:r w:rsidR="009320EE">
        <w:rPr>
          <w:rFonts w:ascii="Arial" w:hAnsi="Arial" w:cs="Arial"/>
          <w:sz w:val="20"/>
          <w:szCs w:val="20"/>
        </w:rPr>
        <w:t>-go</w:t>
      </w:r>
      <w:r w:rsidRPr="00050FC8">
        <w:rPr>
          <w:rFonts w:ascii="Arial" w:hAnsi="Arial" w:cs="Arial"/>
          <w:sz w:val="20"/>
          <w:szCs w:val="20"/>
        </w:rPr>
        <w:t xml:space="preserve"> ma</w:t>
      </w:r>
      <w:r w:rsidR="009320EE">
        <w:rPr>
          <w:rFonts w:ascii="Arial" w:hAnsi="Arial" w:cs="Arial"/>
          <w:sz w:val="20"/>
          <w:szCs w:val="20"/>
        </w:rPr>
        <w:t>r</w:t>
      </w:r>
      <w:r w:rsidRPr="00050FC8">
        <w:rPr>
          <w:rFonts w:ascii="Arial" w:hAnsi="Arial" w:cs="Arial"/>
          <w:sz w:val="20"/>
          <w:szCs w:val="20"/>
        </w:rPr>
        <w:t xml:space="preserve">ca. Jego ideą jest popularyzacja wiedzy na temat tego schorzenia, a także uświadomienie społeczeństwu, z jakimi przeciwnościami każdego dnia mierzą się osoby z padaczką. </w:t>
      </w:r>
    </w:p>
    <w:p w14:paraId="0AD6C1BB" w14:textId="77777777" w:rsidR="00DD1272" w:rsidRPr="00050FC8" w:rsidRDefault="00DD1272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57AFD6" w14:textId="4FD31ADE" w:rsidR="001343B0" w:rsidRDefault="00DD1272" w:rsidP="001343B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50FC8">
        <w:rPr>
          <w:rFonts w:ascii="Arial" w:hAnsi="Arial" w:cs="Arial"/>
          <w:sz w:val="20"/>
          <w:szCs w:val="20"/>
        </w:rPr>
        <w:t>W tym roku wydarzenia towarzyszące dniu zawitają także do Galerii Północnej w Warszawie. W ramach „Lawendowych Dni 2024” Fundacja EPI</w:t>
      </w:r>
      <w:r w:rsidR="00050FC8">
        <w:rPr>
          <w:rFonts w:ascii="Arial" w:hAnsi="Arial" w:cs="Arial"/>
          <w:sz w:val="20"/>
          <w:szCs w:val="20"/>
        </w:rPr>
        <w:t>-BOHATER</w:t>
      </w:r>
      <w:r w:rsidRPr="00050FC8">
        <w:rPr>
          <w:rFonts w:ascii="Arial" w:hAnsi="Arial" w:cs="Arial"/>
          <w:sz w:val="20"/>
          <w:szCs w:val="20"/>
        </w:rPr>
        <w:t xml:space="preserve"> już </w:t>
      </w:r>
      <w:r w:rsidRPr="00D15938">
        <w:rPr>
          <w:rFonts w:ascii="Arial" w:hAnsi="Arial" w:cs="Arial"/>
          <w:b/>
          <w:bCs/>
          <w:sz w:val="20"/>
          <w:szCs w:val="20"/>
        </w:rPr>
        <w:t>24 marca</w:t>
      </w:r>
      <w:r w:rsidRPr="00050FC8">
        <w:rPr>
          <w:rFonts w:ascii="Arial" w:hAnsi="Arial" w:cs="Arial"/>
          <w:sz w:val="20"/>
          <w:szCs w:val="20"/>
        </w:rPr>
        <w:t xml:space="preserve"> zorganizuje tam wydarzenie, którego celem jest popularyzacja wiedzy o padaczce, a także okazanie solidarności z chorymi</w:t>
      </w:r>
      <w:r w:rsidR="001343B0">
        <w:rPr>
          <w:rFonts w:ascii="Arial" w:hAnsi="Arial" w:cs="Arial"/>
          <w:sz w:val="20"/>
          <w:szCs w:val="20"/>
        </w:rPr>
        <w:t xml:space="preserve">. </w:t>
      </w:r>
      <w:r w:rsidRPr="00050FC8">
        <w:rPr>
          <w:rFonts w:ascii="Arial" w:hAnsi="Arial" w:cs="Arial"/>
          <w:sz w:val="20"/>
          <w:szCs w:val="20"/>
        </w:rPr>
        <w:t xml:space="preserve">Wydarzenie wypełnią atrakcje związane z kolorem fioletowym, który jest symbolem wsparcia i zrozumienia dla osób chorych na epilepsję. </w:t>
      </w:r>
    </w:p>
    <w:p w14:paraId="52A45FD8" w14:textId="77777777" w:rsidR="001343B0" w:rsidRDefault="001343B0" w:rsidP="001343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AF7130" w14:textId="550F89C4" w:rsidR="00EC71D1" w:rsidRDefault="00DD1272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343B0">
        <w:rPr>
          <w:rFonts w:ascii="Arial" w:hAnsi="Arial" w:cs="Arial"/>
          <w:sz w:val="20"/>
          <w:szCs w:val="20"/>
        </w:rPr>
        <w:t xml:space="preserve">W ramach akcji w Północnej </w:t>
      </w:r>
      <w:r w:rsidR="00EC71D1" w:rsidRPr="001343B0">
        <w:rPr>
          <w:rFonts w:ascii="Arial" w:hAnsi="Arial" w:cs="Arial"/>
          <w:sz w:val="20"/>
          <w:szCs w:val="20"/>
        </w:rPr>
        <w:t xml:space="preserve">będzie można dowiedzieć więcej </w:t>
      </w:r>
      <w:r w:rsidR="00EC71D1">
        <w:rPr>
          <w:rFonts w:ascii="Arial" w:hAnsi="Arial" w:cs="Arial"/>
          <w:sz w:val="20"/>
          <w:szCs w:val="20"/>
        </w:rPr>
        <w:t xml:space="preserve">się </w:t>
      </w:r>
      <w:r w:rsidR="00EC71D1" w:rsidRPr="001343B0">
        <w:rPr>
          <w:rFonts w:ascii="Arial" w:hAnsi="Arial" w:cs="Arial"/>
          <w:sz w:val="20"/>
          <w:szCs w:val="20"/>
        </w:rPr>
        <w:t>o padaczce: jak postępować w przypadku ataku u kogoś w otoczeniu, jak żyje się z tą chorobą</w:t>
      </w:r>
      <w:r w:rsidR="00EC71D1">
        <w:rPr>
          <w:rFonts w:ascii="Arial" w:hAnsi="Arial" w:cs="Arial"/>
          <w:sz w:val="20"/>
          <w:szCs w:val="20"/>
        </w:rPr>
        <w:t xml:space="preserve"> na co dzień</w:t>
      </w:r>
      <w:r w:rsidR="00EC71D1" w:rsidRPr="001343B0">
        <w:rPr>
          <w:rFonts w:ascii="Arial" w:hAnsi="Arial" w:cs="Arial"/>
          <w:sz w:val="20"/>
          <w:szCs w:val="20"/>
        </w:rPr>
        <w:t xml:space="preserve"> oraz jakie są najpowszechniejsze przekłamania związane z epilepsją. </w:t>
      </w:r>
      <w:r w:rsidR="00EC71D1">
        <w:rPr>
          <w:rFonts w:ascii="Arial" w:hAnsi="Arial" w:cs="Arial"/>
          <w:sz w:val="20"/>
          <w:szCs w:val="20"/>
        </w:rPr>
        <w:t xml:space="preserve">Całości towarzyszyć będą natomiast </w:t>
      </w:r>
      <w:r w:rsidRPr="001343B0">
        <w:rPr>
          <w:rFonts w:ascii="Arial" w:hAnsi="Arial" w:cs="Arial"/>
          <w:sz w:val="20"/>
          <w:szCs w:val="20"/>
        </w:rPr>
        <w:t>warsztat</w:t>
      </w:r>
      <w:r w:rsidR="00EC71D1">
        <w:rPr>
          <w:rFonts w:ascii="Arial" w:hAnsi="Arial" w:cs="Arial"/>
          <w:sz w:val="20"/>
          <w:szCs w:val="20"/>
        </w:rPr>
        <w:t xml:space="preserve">y, w których motywem przewodnim będzie kolor fioletowy – symbolizujący nadzieję, współczucie i wsparcie dla chorych. W Północnej będzie można m.in. stworzyć lawendowe mydełko i tzw. gniotek, czyli zabawkę antystresową. </w:t>
      </w:r>
      <w:r w:rsidRPr="001343B0">
        <w:rPr>
          <w:rFonts w:ascii="Arial" w:hAnsi="Arial" w:cs="Arial"/>
          <w:sz w:val="20"/>
          <w:szCs w:val="20"/>
        </w:rPr>
        <w:t xml:space="preserve">Nie zabraknie także okazji do wspólnego malowania płóciennych toreb – oczywiście na kolor fioletowy. Na scenie natomiast wystąpi dziecięcy zespół. </w:t>
      </w:r>
      <w:r w:rsidR="001343B0" w:rsidRPr="001343B0">
        <w:rPr>
          <w:rFonts w:ascii="Arial" w:hAnsi="Arial" w:cs="Arial"/>
          <w:sz w:val="20"/>
          <w:szCs w:val="20"/>
        </w:rPr>
        <w:t xml:space="preserve"> </w:t>
      </w:r>
      <w:r w:rsidRPr="001343B0">
        <w:rPr>
          <w:rFonts w:ascii="Arial" w:hAnsi="Arial" w:cs="Arial"/>
          <w:sz w:val="20"/>
          <w:szCs w:val="20"/>
        </w:rPr>
        <w:t xml:space="preserve">Najmłodsi będą mogli </w:t>
      </w:r>
      <w:r w:rsidR="009320EE">
        <w:rPr>
          <w:rFonts w:ascii="Arial" w:hAnsi="Arial" w:cs="Arial"/>
          <w:sz w:val="20"/>
          <w:szCs w:val="20"/>
        </w:rPr>
        <w:t>też</w:t>
      </w:r>
      <w:r w:rsidRPr="001343B0">
        <w:rPr>
          <w:rFonts w:ascii="Arial" w:hAnsi="Arial" w:cs="Arial"/>
          <w:sz w:val="20"/>
          <w:szCs w:val="20"/>
        </w:rPr>
        <w:t xml:space="preserve"> zrobić sobie zdjęcie z </w:t>
      </w:r>
      <w:r w:rsidR="009320EE">
        <w:rPr>
          <w:rFonts w:ascii="Arial" w:hAnsi="Arial" w:cs="Arial"/>
          <w:sz w:val="20"/>
          <w:szCs w:val="20"/>
        </w:rPr>
        <w:t>2-metrowym</w:t>
      </w:r>
      <w:r w:rsidRPr="001343B0">
        <w:rPr>
          <w:rFonts w:ascii="Arial" w:hAnsi="Arial" w:cs="Arial"/>
          <w:sz w:val="20"/>
          <w:szCs w:val="20"/>
        </w:rPr>
        <w:t xml:space="preserve"> Lawendowym Misiem. </w:t>
      </w:r>
    </w:p>
    <w:p w14:paraId="394FA39A" w14:textId="1FBEE6F8" w:rsidR="001343B0" w:rsidRPr="00050FC8" w:rsidRDefault="001343B0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343B0">
        <w:rPr>
          <w:rFonts w:ascii="Arial" w:hAnsi="Arial" w:cs="Arial"/>
          <w:sz w:val="20"/>
          <w:szCs w:val="20"/>
        </w:rPr>
        <w:t xml:space="preserve"> </w:t>
      </w:r>
    </w:p>
    <w:p w14:paraId="38A119FF" w14:textId="0E64DB7A" w:rsidR="00DD1272" w:rsidRPr="001343B0" w:rsidRDefault="00BA0E65" w:rsidP="00050FC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50FC8">
        <w:rPr>
          <w:rFonts w:ascii="Arial" w:hAnsi="Arial" w:cs="Arial"/>
          <w:sz w:val="20"/>
          <w:szCs w:val="20"/>
        </w:rPr>
        <w:t xml:space="preserve">– </w:t>
      </w:r>
      <w:r w:rsidR="00DD1272" w:rsidRPr="00050FC8">
        <w:rPr>
          <w:rFonts w:ascii="Arial" w:hAnsi="Arial" w:cs="Arial"/>
          <w:sz w:val="20"/>
          <w:szCs w:val="20"/>
        </w:rPr>
        <w:t>Organizowan</w:t>
      </w:r>
      <w:r w:rsidR="009320EE">
        <w:rPr>
          <w:rFonts w:ascii="Arial" w:hAnsi="Arial" w:cs="Arial"/>
          <w:sz w:val="20"/>
          <w:szCs w:val="20"/>
        </w:rPr>
        <w:t>e</w:t>
      </w:r>
      <w:r w:rsidR="00DD1272" w:rsidRPr="00050FC8">
        <w:rPr>
          <w:rFonts w:ascii="Arial" w:hAnsi="Arial" w:cs="Arial"/>
          <w:sz w:val="20"/>
          <w:szCs w:val="20"/>
        </w:rPr>
        <w:t xml:space="preserve"> w </w:t>
      </w:r>
      <w:r w:rsidR="009320EE">
        <w:rPr>
          <w:rFonts w:ascii="Arial" w:hAnsi="Arial" w:cs="Arial"/>
          <w:sz w:val="20"/>
          <w:szCs w:val="20"/>
        </w:rPr>
        <w:t xml:space="preserve">Północnej wydarzenie </w:t>
      </w:r>
      <w:r w:rsidR="00DD1272" w:rsidRPr="00050FC8">
        <w:rPr>
          <w:rFonts w:ascii="Arial" w:hAnsi="Arial" w:cs="Arial"/>
          <w:sz w:val="20"/>
          <w:szCs w:val="20"/>
        </w:rPr>
        <w:t xml:space="preserve">to nasz wyraz solidarności z chorymi na </w:t>
      </w:r>
      <w:r w:rsidR="00725CA5">
        <w:rPr>
          <w:rFonts w:ascii="Arial" w:hAnsi="Arial" w:cs="Arial"/>
          <w:sz w:val="20"/>
          <w:szCs w:val="20"/>
        </w:rPr>
        <w:t>epilepsję</w:t>
      </w:r>
      <w:r w:rsidR="00DD1272" w:rsidRPr="00050FC8">
        <w:rPr>
          <w:rFonts w:ascii="Arial" w:hAnsi="Arial" w:cs="Arial"/>
          <w:sz w:val="20"/>
          <w:szCs w:val="20"/>
        </w:rPr>
        <w:t xml:space="preserve">, ale także wydarzenie, które ma przypomnieć o tym, że osoby z tą chorobą żyją w naszym społeczeństwie i każdego dnia walczą ze stygmatyzacją i stereotypami – </w:t>
      </w:r>
      <w:r w:rsidR="00DD1272" w:rsidRPr="00050FC8">
        <w:rPr>
          <w:rFonts w:ascii="Arial" w:hAnsi="Arial" w:cs="Arial"/>
          <w:b/>
          <w:bCs/>
          <w:sz w:val="20"/>
          <w:szCs w:val="20"/>
        </w:rPr>
        <w:t>mówi Barbara Andrzejewska, marketing manager Galerii Północnej w Warszawie.</w:t>
      </w:r>
      <w:r w:rsidR="00A70818">
        <w:rPr>
          <w:rFonts w:ascii="Arial" w:hAnsi="Arial" w:cs="Arial"/>
          <w:b/>
          <w:bCs/>
          <w:sz w:val="20"/>
          <w:szCs w:val="20"/>
        </w:rPr>
        <w:t xml:space="preserve"> </w:t>
      </w:r>
      <w:r w:rsidR="00DD1272" w:rsidRPr="00050FC8">
        <w:rPr>
          <w:rFonts w:ascii="Arial" w:hAnsi="Arial" w:cs="Arial"/>
          <w:b/>
          <w:bCs/>
          <w:sz w:val="20"/>
          <w:szCs w:val="20"/>
        </w:rPr>
        <w:t xml:space="preserve"> </w:t>
      </w:r>
      <w:r w:rsidRPr="00050FC8">
        <w:rPr>
          <w:rFonts w:ascii="Arial" w:hAnsi="Arial" w:cs="Arial"/>
          <w:sz w:val="20"/>
          <w:szCs w:val="20"/>
        </w:rPr>
        <w:t xml:space="preserve">– </w:t>
      </w:r>
      <w:r w:rsidR="00DD1272" w:rsidRPr="00050FC8">
        <w:rPr>
          <w:rFonts w:ascii="Arial" w:hAnsi="Arial" w:cs="Arial"/>
          <w:sz w:val="20"/>
          <w:szCs w:val="20"/>
        </w:rPr>
        <w:t>W ten sposób, razem z Fundacją EPI-</w:t>
      </w:r>
      <w:r w:rsidR="009320EE">
        <w:rPr>
          <w:rFonts w:ascii="Arial" w:hAnsi="Arial" w:cs="Arial"/>
          <w:sz w:val="20"/>
          <w:szCs w:val="20"/>
        </w:rPr>
        <w:t>BOHATER</w:t>
      </w:r>
      <w:r w:rsidR="00DD1272" w:rsidRPr="00050FC8">
        <w:rPr>
          <w:rFonts w:ascii="Arial" w:hAnsi="Arial" w:cs="Arial"/>
          <w:sz w:val="20"/>
          <w:szCs w:val="20"/>
        </w:rPr>
        <w:t>, chcemy zwrócić uwagę na schorzenie, a przede</w:t>
      </w:r>
      <w:r w:rsidR="009320EE">
        <w:rPr>
          <w:rFonts w:ascii="Arial" w:hAnsi="Arial" w:cs="Arial"/>
          <w:sz w:val="20"/>
          <w:szCs w:val="20"/>
        </w:rPr>
        <w:t xml:space="preserve"> wszystkim</w:t>
      </w:r>
      <w:r w:rsidR="00DD1272" w:rsidRPr="00050FC8">
        <w:rPr>
          <w:rFonts w:ascii="Arial" w:hAnsi="Arial" w:cs="Arial"/>
          <w:sz w:val="20"/>
          <w:szCs w:val="20"/>
        </w:rPr>
        <w:t xml:space="preserve"> zwiększyć świadomość, przełamać powszechne mity i zachęcić do tego, aby </w:t>
      </w:r>
      <w:r w:rsidR="009320EE">
        <w:rPr>
          <w:rFonts w:ascii="Arial" w:hAnsi="Arial" w:cs="Arial"/>
          <w:sz w:val="20"/>
          <w:szCs w:val="20"/>
        </w:rPr>
        <w:t xml:space="preserve">każdy </w:t>
      </w:r>
      <w:r w:rsidR="00DD1272" w:rsidRPr="00050FC8">
        <w:rPr>
          <w:rFonts w:ascii="Arial" w:hAnsi="Arial" w:cs="Arial"/>
          <w:sz w:val="20"/>
          <w:szCs w:val="20"/>
        </w:rPr>
        <w:t xml:space="preserve">poszerzył swoją wiedzę o tym zaburzeniu neurologicznym, które dotka tak wiele osób w Polsce i na świecie – dodaje. </w:t>
      </w:r>
    </w:p>
    <w:p w14:paraId="176F1991" w14:textId="77777777" w:rsidR="00DD1272" w:rsidRPr="00050FC8" w:rsidRDefault="00DD1272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C876BF" w14:textId="4234642F" w:rsidR="00DD1272" w:rsidRPr="00050FC8" w:rsidRDefault="00DD1272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50FC8">
        <w:rPr>
          <w:rFonts w:ascii="Arial" w:hAnsi="Arial" w:cs="Arial"/>
          <w:sz w:val="20"/>
          <w:szCs w:val="20"/>
        </w:rPr>
        <w:t>Pomóc ma w tym jeszcze</w:t>
      </w:r>
      <w:r w:rsidR="009320EE">
        <w:rPr>
          <w:rFonts w:ascii="Arial" w:hAnsi="Arial" w:cs="Arial"/>
          <w:sz w:val="20"/>
          <w:szCs w:val="20"/>
        </w:rPr>
        <w:t xml:space="preserve"> jedno</w:t>
      </w:r>
      <w:r w:rsidRPr="00050FC8">
        <w:rPr>
          <w:rFonts w:ascii="Arial" w:hAnsi="Arial" w:cs="Arial"/>
          <w:sz w:val="20"/>
          <w:szCs w:val="20"/>
        </w:rPr>
        <w:t>. Podczas organizowanych przez Fundację EPI-</w:t>
      </w:r>
      <w:r w:rsidR="00D15938">
        <w:rPr>
          <w:rFonts w:ascii="Arial" w:hAnsi="Arial" w:cs="Arial"/>
          <w:sz w:val="20"/>
          <w:szCs w:val="20"/>
        </w:rPr>
        <w:t>BOHATER</w:t>
      </w:r>
      <w:r w:rsidRPr="00050FC8">
        <w:rPr>
          <w:rFonts w:ascii="Arial" w:hAnsi="Arial" w:cs="Arial"/>
          <w:sz w:val="20"/>
          <w:szCs w:val="20"/>
        </w:rPr>
        <w:t xml:space="preserve"> „Lawendowych Dni 2024” będzie można zobaczyć nowy symbol walki z padaczką i wsparcia dla chorych. Jest nim fioletowa kokarda. – Padaczka to choroba, która jest dobrze poznana</w:t>
      </w:r>
      <w:r w:rsidR="00725CA5">
        <w:rPr>
          <w:rFonts w:ascii="Arial" w:hAnsi="Arial" w:cs="Arial"/>
          <w:sz w:val="20"/>
          <w:szCs w:val="20"/>
        </w:rPr>
        <w:t xml:space="preserve"> medycznie</w:t>
      </w:r>
      <w:r w:rsidRPr="00050FC8">
        <w:rPr>
          <w:rFonts w:ascii="Arial" w:hAnsi="Arial" w:cs="Arial"/>
          <w:sz w:val="20"/>
          <w:szCs w:val="20"/>
        </w:rPr>
        <w:t>. Tymczasem społeczeństwo wciąż ma głowie niewłaściwy jej obraz</w:t>
      </w:r>
      <w:r w:rsidR="009320EE">
        <w:rPr>
          <w:rFonts w:ascii="Arial" w:hAnsi="Arial" w:cs="Arial"/>
          <w:sz w:val="20"/>
          <w:szCs w:val="20"/>
        </w:rPr>
        <w:t>, zwłaszcza dotyczący objawów i przebiegu. W efekcie chorzy czują się niezrozumiani przez pracodawców czy przyjaciół</w:t>
      </w:r>
      <w:r w:rsidRPr="00050FC8">
        <w:rPr>
          <w:rFonts w:ascii="Arial" w:hAnsi="Arial" w:cs="Arial"/>
          <w:sz w:val="20"/>
          <w:szCs w:val="20"/>
        </w:rPr>
        <w:t xml:space="preserve"> – </w:t>
      </w:r>
      <w:r w:rsidRPr="00050FC8">
        <w:rPr>
          <w:rFonts w:ascii="Arial" w:hAnsi="Arial" w:cs="Arial"/>
          <w:b/>
          <w:bCs/>
          <w:sz w:val="20"/>
          <w:szCs w:val="20"/>
        </w:rPr>
        <w:t>mówi Alicja Lisowska, prezes Fundacji EPI-</w:t>
      </w:r>
      <w:r w:rsidR="00BA0E65">
        <w:rPr>
          <w:rFonts w:ascii="Arial" w:hAnsi="Arial" w:cs="Arial"/>
          <w:b/>
          <w:bCs/>
          <w:sz w:val="20"/>
          <w:szCs w:val="20"/>
        </w:rPr>
        <w:t>BOHATER</w:t>
      </w:r>
      <w:r w:rsidRPr="00050FC8">
        <w:rPr>
          <w:rFonts w:ascii="Arial" w:hAnsi="Arial" w:cs="Arial"/>
          <w:b/>
          <w:bCs/>
          <w:sz w:val="20"/>
          <w:szCs w:val="20"/>
        </w:rPr>
        <w:t>.</w:t>
      </w:r>
      <w:r w:rsidR="001343B0">
        <w:rPr>
          <w:rFonts w:ascii="Arial" w:hAnsi="Arial" w:cs="Arial"/>
          <w:sz w:val="20"/>
          <w:szCs w:val="20"/>
        </w:rPr>
        <w:t xml:space="preserve"> </w:t>
      </w:r>
      <w:r w:rsidR="00BA0E65" w:rsidRPr="00050FC8">
        <w:rPr>
          <w:rFonts w:ascii="Arial" w:hAnsi="Arial" w:cs="Arial"/>
          <w:sz w:val="20"/>
          <w:szCs w:val="20"/>
        </w:rPr>
        <w:t xml:space="preserve">– </w:t>
      </w:r>
      <w:r w:rsidRPr="00050FC8">
        <w:rPr>
          <w:rFonts w:ascii="Arial" w:hAnsi="Arial" w:cs="Arial"/>
          <w:sz w:val="20"/>
          <w:szCs w:val="20"/>
        </w:rPr>
        <w:t xml:space="preserve">„Lawendowe Dni 2024”, które w tym roku odbywają się także w Północnej, mają pomóc w zmianie jej postrzegania. Wiele osób wciąż nie zdaje sobie sprawy z </w:t>
      </w:r>
      <w:r w:rsidRPr="00050FC8">
        <w:rPr>
          <w:rFonts w:ascii="Arial" w:hAnsi="Arial" w:cs="Arial"/>
          <w:sz w:val="20"/>
          <w:szCs w:val="20"/>
        </w:rPr>
        <w:lastRenderedPageBreak/>
        <w:t xml:space="preserve">tego, że padaczka to najczęściej diagnozowana dziś przewlekła choroba neurologiczna, która może dotknąć każdego – dodaje. </w:t>
      </w:r>
    </w:p>
    <w:p w14:paraId="388039A1" w14:textId="77777777" w:rsidR="00DD1272" w:rsidRPr="00BA0E65" w:rsidRDefault="00DD1272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2FB0D4" w14:textId="0389BAB2" w:rsidR="00DD1272" w:rsidRPr="00BA0E65" w:rsidRDefault="00DD1272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A0E65">
        <w:rPr>
          <w:rFonts w:ascii="Arial" w:hAnsi="Arial" w:cs="Arial"/>
          <w:sz w:val="20"/>
          <w:szCs w:val="20"/>
        </w:rPr>
        <w:t xml:space="preserve">Wydarzenie przygotowane w Północnej rozpocznie się o godz. 14.00. </w:t>
      </w:r>
      <w:r w:rsidR="00050FC8" w:rsidRPr="00BA0E65">
        <w:rPr>
          <w:rFonts w:ascii="Arial" w:hAnsi="Arial" w:cs="Arial"/>
          <w:sz w:val="20"/>
          <w:szCs w:val="20"/>
        </w:rPr>
        <w:t>A już 26 marca w ramach akcji Fundacji EPI-BOHATER na fioletowo podświetlon</w:t>
      </w:r>
      <w:r w:rsidR="00BA0E65">
        <w:rPr>
          <w:rFonts w:ascii="Arial" w:hAnsi="Arial" w:cs="Arial"/>
          <w:sz w:val="20"/>
          <w:szCs w:val="20"/>
        </w:rPr>
        <w:t>e</w:t>
      </w:r>
      <w:r w:rsidR="00050FC8" w:rsidRPr="00BA0E65">
        <w:rPr>
          <w:rFonts w:ascii="Arial" w:hAnsi="Arial" w:cs="Arial"/>
          <w:sz w:val="20"/>
          <w:szCs w:val="20"/>
        </w:rPr>
        <w:t xml:space="preserve"> </w:t>
      </w:r>
      <w:r w:rsidR="00BA0E65" w:rsidRPr="00BA0E65">
        <w:rPr>
          <w:rFonts w:ascii="Arial" w:hAnsi="Arial" w:cs="Arial"/>
          <w:sz w:val="20"/>
          <w:szCs w:val="20"/>
        </w:rPr>
        <w:t>zostaną</w:t>
      </w:r>
      <w:r w:rsidR="00050FC8" w:rsidRPr="00BA0E65">
        <w:rPr>
          <w:rFonts w:ascii="Arial" w:hAnsi="Arial" w:cs="Arial"/>
          <w:sz w:val="20"/>
          <w:szCs w:val="20"/>
        </w:rPr>
        <w:t xml:space="preserve"> m.in.</w:t>
      </w:r>
      <w:r w:rsidR="00BA0E65" w:rsidRPr="00BA0E65">
        <w:rPr>
          <w:rFonts w:ascii="Arial" w:hAnsi="Arial" w:cs="Arial"/>
          <w:sz w:val="20"/>
          <w:szCs w:val="20"/>
        </w:rPr>
        <w:t xml:space="preserve"> </w:t>
      </w:r>
      <w:r w:rsidR="00BA0E65" w:rsidRPr="00BA0E6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Pałac Kultury i Nauki w Warszawie </w:t>
      </w:r>
      <w:r w:rsidR="00BA0E6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i </w:t>
      </w:r>
      <w:r w:rsidR="00BA0E65" w:rsidRPr="00BA0E6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Most Śląsko-Dąbrowski</w:t>
      </w:r>
      <w:r w:rsidR="00BA0E6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</w:t>
      </w:r>
    </w:p>
    <w:p w14:paraId="029F789B" w14:textId="77777777" w:rsidR="00DD1272" w:rsidRPr="00050FC8" w:rsidRDefault="00DD1272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050FC8" w:rsidRDefault="0092160C" w:rsidP="00050FC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8BB9AB" w14:textId="2B497A5D" w:rsidR="00A573B3" w:rsidRPr="001343B0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  <w:r w:rsidR="006C0869"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170449D0" w14:textId="057D000B" w:rsidR="00F63F81" w:rsidRPr="00254135" w:rsidRDefault="00F63F81" w:rsidP="00050FC8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A3A33" w14:textId="77777777" w:rsidR="001A3675" w:rsidRDefault="001A3675">
      <w:pPr>
        <w:spacing w:after="0" w:line="240" w:lineRule="auto"/>
      </w:pPr>
      <w:r>
        <w:separator/>
      </w:r>
    </w:p>
  </w:endnote>
  <w:endnote w:type="continuationSeparator" w:id="0">
    <w:p w14:paraId="36594537" w14:textId="77777777" w:rsidR="001A3675" w:rsidRDefault="001A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1802C" w14:textId="77777777" w:rsidR="001A3675" w:rsidRDefault="001A3675">
      <w:pPr>
        <w:spacing w:after="0" w:line="240" w:lineRule="auto"/>
      </w:pPr>
      <w:r>
        <w:separator/>
      </w:r>
    </w:p>
  </w:footnote>
  <w:footnote w:type="continuationSeparator" w:id="0">
    <w:p w14:paraId="0E8D21B5" w14:textId="77777777" w:rsidR="001A3675" w:rsidRDefault="001A3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0E8"/>
    <w:rsid w:val="00047194"/>
    <w:rsid w:val="000476B4"/>
    <w:rsid w:val="00047ACA"/>
    <w:rsid w:val="00050FC8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43B0"/>
    <w:rsid w:val="00135E58"/>
    <w:rsid w:val="0014204B"/>
    <w:rsid w:val="00143D2E"/>
    <w:rsid w:val="00145C7D"/>
    <w:rsid w:val="00145E38"/>
    <w:rsid w:val="0014717C"/>
    <w:rsid w:val="00150C50"/>
    <w:rsid w:val="001523FB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A3675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200D54"/>
    <w:rsid w:val="00204CF9"/>
    <w:rsid w:val="0020745B"/>
    <w:rsid w:val="002108E9"/>
    <w:rsid w:val="002176EA"/>
    <w:rsid w:val="00223298"/>
    <w:rsid w:val="00223986"/>
    <w:rsid w:val="00223C02"/>
    <w:rsid w:val="00225647"/>
    <w:rsid w:val="00226D40"/>
    <w:rsid w:val="00231A2F"/>
    <w:rsid w:val="00235AB7"/>
    <w:rsid w:val="0023742D"/>
    <w:rsid w:val="00240D65"/>
    <w:rsid w:val="00245D3A"/>
    <w:rsid w:val="00250747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0B59"/>
    <w:rsid w:val="00382439"/>
    <w:rsid w:val="00385BEB"/>
    <w:rsid w:val="00387ADF"/>
    <w:rsid w:val="003A04C8"/>
    <w:rsid w:val="003A400F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6C92"/>
    <w:rsid w:val="006F7D88"/>
    <w:rsid w:val="00704600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5CA5"/>
    <w:rsid w:val="007262C6"/>
    <w:rsid w:val="00732B92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3B8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320EE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3D00"/>
    <w:rsid w:val="00A24064"/>
    <w:rsid w:val="00A262E4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0818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37E0"/>
    <w:rsid w:val="00AA415E"/>
    <w:rsid w:val="00AA5277"/>
    <w:rsid w:val="00AB1BB9"/>
    <w:rsid w:val="00AB1DD2"/>
    <w:rsid w:val="00AB2867"/>
    <w:rsid w:val="00AB28FC"/>
    <w:rsid w:val="00AB5994"/>
    <w:rsid w:val="00AB6F3A"/>
    <w:rsid w:val="00AC4E8C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4865"/>
    <w:rsid w:val="00B75868"/>
    <w:rsid w:val="00B8382C"/>
    <w:rsid w:val="00B8427A"/>
    <w:rsid w:val="00B91A67"/>
    <w:rsid w:val="00BA0E65"/>
    <w:rsid w:val="00BA132D"/>
    <w:rsid w:val="00BA1375"/>
    <w:rsid w:val="00BA6524"/>
    <w:rsid w:val="00BA7D8D"/>
    <w:rsid w:val="00BB1715"/>
    <w:rsid w:val="00BB3DB4"/>
    <w:rsid w:val="00BB3F19"/>
    <w:rsid w:val="00BB4503"/>
    <w:rsid w:val="00BC25D2"/>
    <w:rsid w:val="00BC567D"/>
    <w:rsid w:val="00BD2373"/>
    <w:rsid w:val="00BE0BAD"/>
    <w:rsid w:val="00BE3514"/>
    <w:rsid w:val="00BF003E"/>
    <w:rsid w:val="00BF1A1A"/>
    <w:rsid w:val="00BF48D2"/>
    <w:rsid w:val="00BF5F60"/>
    <w:rsid w:val="00C04F08"/>
    <w:rsid w:val="00C04F67"/>
    <w:rsid w:val="00C05512"/>
    <w:rsid w:val="00C056DD"/>
    <w:rsid w:val="00C06B7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54CA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15938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272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C71D1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41</TotalTime>
  <Pages>1</Pages>
  <Words>895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12</cp:revision>
  <cp:lastPrinted>2024-03-11T08:35:00Z</cp:lastPrinted>
  <dcterms:created xsi:type="dcterms:W3CDTF">2024-03-14T11:25:00Z</dcterms:created>
  <dcterms:modified xsi:type="dcterms:W3CDTF">2024-03-21T08:37:00Z</dcterms:modified>
</cp:coreProperties>
</file>