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BF2A10E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B28FC">
        <w:rPr>
          <w:rFonts w:ascii="Arial" w:hAnsi="Arial" w:cs="Arial"/>
          <w:b/>
          <w:bCs/>
          <w:sz w:val="20"/>
          <w:szCs w:val="20"/>
        </w:rPr>
        <w:t>13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03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77777777" w:rsidR="007D116D" w:rsidRPr="00254135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15EB565" w14:textId="2DEF4396" w:rsidR="00B64D2B" w:rsidRPr="007D116D" w:rsidRDefault="007D116D" w:rsidP="007D116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7D116D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Porady prawne dla konsumentów w Galerii Północnej</w:t>
      </w:r>
    </w:p>
    <w:p w14:paraId="11014228" w14:textId="77777777" w:rsidR="00741B6E" w:rsidRDefault="00741B6E" w:rsidP="00741B6E">
      <w:pPr>
        <w:jc w:val="both"/>
        <w:rPr>
          <w:b/>
          <w:bCs/>
        </w:rPr>
      </w:pPr>
    </w:p>
    <w:p w14:paraId="698DA379" w14:textId="0A71151E" w:rsidR="007D116D" w:rsidRPr="006C7578" w:rsidRDefault="007D116D" w:rsidP="007D116D">
      <w:pPr>
        <w:pStyle w:val="Bezodstpw"/>
        <w:jc w:val="both"/>
        <w:rPr>
          <w:rFonts w:ascii="Arial" w:hAnsi="Arial" w:cs="Arial"/>
        </w:rPr>
      </w:pPr>
      <w:r w:rsidRPr="006C7578">
        <w:rPr>
          <w:rFonts w:ascii="Arial" w:hAnsi="Arial" w:cs="Arial"/>
        </w:rPr>
        <w:t xml:space="preserve">Konsumenci często zapominają o prawach, które </w:t>
      </w:r>
      <w:r>
        <w:rPr>
          <w:rFonts w:ascii="Arial" w:hAnsi="Arial" w:cs="Arial"/>
        </w:rPr>
        <w:t xml:space="preserve">im </w:t>
      </w:r>
      <w:r w:rsidRPr="006C7578">
        <w:rPr>
          <w:rFonts w:ascii="Arial" w:hAnsi="Arial" w:cs="Arial"/>
        </w:rPr>
        <w:t>przysługują</w:t>
      </w:r>
      <w:r>
        <w:rPr>
          <w:rFonts w:ascii="Arial" w:hAnsi="Arial" w:cs="Arial"/>
        </w:rPr>
        <w:t xml:space="preserve"> </w:t>
      </w:r>
      <w:r w:rsidRPr="006C7578">
        <w:rPr>
          <w:rFonts w:ascii="Arial" w:hAnsi="Arial" w:cs="Arial"/>
        </w:rPr>
        <w:t xml:space="preserve">podczas zakupów. Okazją do tego, aby lepiej je poznać </w:t>
      </w:r>
      <w:r>
        <w:rPr>
          <w:rFonts w:ascii="Arial" w:hAnsi="Arial" w:cs="Arial"/>
        </w:rPr>
        <w:t xml:space="preserve">i zrozumieć </w:t>
      </w:r>
      <w:r w:rsidRPr="006C7578">
        <w:rPr>
          <w:rFonts w:ascii="Arial" w:hAnsi="Arial" w:cs="Arial"/>
        </w:rPr>
        <w:t xml:space="preserve">jest organizowane </w:t>
      </w:r>
      <w:r w:rsidR="00AC4E8C">
        <w:rPr>
          <w:rFonts w:ascii="Arial" w:hAnsi="Arial" w:cs="Arial"/>
        </w:rPr>
        <w:t xml:space="preserve">przez Wojewódzki Inspektorat Inspekcji Handlowej </w:t>
      </w:r>
      <w:r w:rsidR="00AB28FC">
        <w:rPr>
          <w:rFonts w:ascii="Arial" w:hAnsi="Arial" w:cs="Arial"/>
        </w:rPr>
        <w:t xml:space="preserve">wydarzenie </w:t>
      </w:r>
      <w:r w:rsidRPr="006C7578">
        <w:rPr>
          <w:rFonts w:ascii="Arial" w:hAnsi="Arial" w:cs="Arial"/>
        </w:rPr>
        <w:t xml:space="preserve">w Galerii Północnej. Już 15 marca będzie można tam zasięgnąć bezpłatnych porad </w:t>
      </w:r>
      <w:r w:rsidR="00AC4E8C">
        <w:rPr>
          <w:rFonts w:ascii="Arial" w:hAnsi="Arial" w:cs="Arial"/>
        </w:rPr>
        <w:t>pracowników</w:t>
      </w:r>
      <w:r w:rsidR="00AC4E8C" w:rsidRPr="006C7578">
        <w:rPr>
          <w:rFonts w:ascii="Arial" w:hAnsi="Arial" w:cs="Arial"/>
        </w:rPr>
        <w:t xml:space="preserve"> </w:t>
      </w:r>
      <w:r w:rsidRPr="006C7578">
        <w:rPr>
          <w:rFonts w:ascii="Arial" w:hAnsi="Arial" w:cs="Arial"/>
        </w:rPr>
        <w:t xml:space="preserve">Wojewódzkiego Inspektoratu Inspekcji Handlowej w Warszawie. </w:t>
      </w:r>
    </w:p>
    <w:p w14:paraId="79C542D4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</w:rPr>
      </w:pPr>
    </w:p>
    <w:p w14:paraId="1FA1B21C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3A8FA6" w14:textId="21B81E79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>15</w:t>
      </w:r>
      <w:r w:rsidR="000470E8">
        <w:rPr>
          <w:rFonts w:ascii="Arial" w:hAnsi="Arial" w:cs="Arial"/>
          <w:sz w:val="20"/>
          <w:szCs w:val="20"/>
        </w:rPr>
        <w:t>-go</w:t>
      </w:r>
      <w:r w:rsidRPr="006C7578">
        <w:rPr>
          <w:rFonts w:ascii="Arial" w:hAnsi="Arial" w:cs="Arial"/>
          <w:sz w:val="20"/>
          <w:szCs w:val="20"/>
        </w:rPr>
        <w:t xml:space="preserve"> marca </w:t>
      </w:r>
      <w:r>
        <w:rPr>
          <w:rFonts w:ascii="Arial" w:hAnsi="Arial" w:cs="Arial"/>
          <w:sz w:val="20"/>
          <w:szCs w:val="20"/>
        </w:rPr>
        <w:t xml:space="preserve">co roku </w:t>
      </w:r>
      <w:r w:rsidRPr="006C7578">
        <w:rPr>
          <w:rFonts w:ascii="Arial" w:hAnsi="Arial" w:cs="Arial"/>
          <w:sz w:val="20"/>
          <w:szCs w:val="20"/>
        </w:rPr>
        <w:t>obchodzony jest Światowy Dzień Konsumenta. W Polsce</w:t>
      </w:r>
      <w:r>
        <w:rPr>
          <w:rFonts w:ascii="Arial" w:hAnsi="Arial" w:cs="Arial"/>
          <w:sz w:val="20"/>
          <w:szCs w:val="20"/>
        </w:rPr>
        <w:t xml:space="preserve"> to międzynarodowe </w:t>
      </w:r>
      <w:r w:rsidRPr="006C7578">
        <w:rPr>
          <w:rFonts w:ascii="Arial" w:hAnsi="Arial" w:cs="Arial"/>
          <w:sz w:val="20"/>
          <w:szCs w:val="20"/>
        </w:rPr>
        <w:t xml:space="preserve"> „święto” już od 24 lat przypomina o tym, że</w:t>
      </w:r>
      <w:r>
        <w:rPr>
          <w:rFonts w:ascii="Arial" w:hAnsi="Arial" w:cs="Arial"/>
          <w:sz w:val="20"/>
          <w:szCs w:val="20"/>
        </w:rPr>
        <w:t xml:space="preserve"> konsument jest ważny, a jego prawa muszą być przestrzegane.</w:t>
      </w:r>
      <w:r w:rsidR="000470E8"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 xml:space="preserve">Taki cel przyświeca też wydarzeniu organizowanemu w </w:t>
      </w:r>
      <w:r w:rsidR="00F1346D">
        <w:rPr>
          <w:rFonts w:ascii="Arial" w:hAnsi="Arial" w:cs="Arial"/>
          <w:sz w:val="20"/>
          <w:szCs w:val="20"/>
        </w:rPr>
        <w:t>najbliższy piątek</w:t>
      </w:r>
      <w:r w:rsidRPr="006C7578">
        <w:rPr>
          <w:rFonts w:ascii="Arial" w:hAnsi="Arial" w:cs="Arial"/>
          <w:sz w:val="20"/>
          <w:szCs w:val="20"/>
        </w:rPr>
        <w:t xml:space="preserve"> w Północnej. </w:t>
      </w:r>
    </w:p>
    <w:p w14:paraId="76A5A4F9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B6E436" w14:textId="56BAB3EC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 xml:space="preserve">Przez 8 godzin dyżurować będą tam </w:t>
      </w:r>
      <w:r w:rsidR="000E1123">
        <w:rPr>
          <w:rFonts w:ascii="Arial" w:hAnsi="Arial" w:cs="Arial"/>
          <w:sz w:val="20"/>
          <w:szCs w:val="20"/>
        </w:rPr>
        <w:t>pracownicy</w:t>
      </w:r>
      <w:r w:rsidR="000E1123" w:rsidRPr="006C7578"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 xml:space="preserve">Wojewódzkiego Inspektoratu Inspekcji Handlowej </w:t>
      </w:r>
      <w:r w:rsidR="000E1123">
        <w:rPr>
          <w:rFonts w:ascii="Arial" w:hAnsi="Arial" w:cs="Arial"/>
          <w:sz w:val="20"/>
          <w:szCs w:val="20"/>
        </w:rPr>
        <w:br/>
      </w:r>
      <w:r w:rsidRPr="006C7578">
        <w:rPr>
          <w:rFonts w:ascii="Arial" w:hAnsi="Arial" w:cs="Arial"/>
          <w:sz w:val="20"/>
          <w:szCs w:val="20"/>
        </w:rPr>
        <w:t xml:space="preserve">w Warszawie. W specjalnie </w:t>
      </w:r>
      <w:r w:rsidR="009667CC">
        <w:rPr>
          <w:rFonts w:ascii="Arial" w:hAnsi="Arial" w:cs="Arial"/>
          <w:sz w:val="20"/>
          <w:szCs w:val="20"/>
        </w:rPr>
        <w:t>przystosowanym miejscu</w:t>
      </w:r>
      <w:r w:rsidRPr="006C7578">
        <w:rPr>
          <w:rFonts w:ascii="Arial" w:hAnsi="Arial" w:cs="Arial"/>
          <w:sz w:val="20"/>
          <w:szCs w:val="20"/>
        </w:rPr>
        <w:t xml:space="preserve"> będzie można zasięgnąć </w:t>
      </w:r>
      <w:r>
        <w:rPr>
          <w:rFonts w:ascii="Arial" w:hAnsi="Arial" w:cs="Arial"/>
          <w:sz w:val="20"/>
          <w:szCs w:val="20"/>
        </w:rPr>
        <w:t xml:space="preserve">cennych </w:t>
      </w:r>
      <w:r w:rsidRPr="006C7578">
        <w:rPr>
          <w:rFonts w:ascii="Arial" w:hAnsi="Arial" w:cs="Arial"/>
          <w:sz w:val="20"/>
          <w:szCs w:val="20"/>
        </w:rPr>
        <w:t xml:space="preserve">porad </w:t>
      </w:r>
      <w:r>
        <w:rPr>
          <w:rFonts w:ascii="Arial" w:hAnsi="Arial" w:cs="Arial"/>
          <w:sz w:val="20"/>
          <w:szCs w:val="20"/>
        </w:rPr>
        <w:t xml:space="preserve">na temat </w:t>
      </w:r>
      <w:r w:rsidRPr="006C7578">
        <w:rPr>
          <w:rFonts w:ascii="Arial" w:hAnsi="Arial" w:cs="Arial"/>
          <w:sz w:val="20"/>
          <w:szCs w:val="20"/>
        </w:rPr>
        <w:t>praw</w:t>
      </w:r>
      <w:r>
        <w:rPr>
          <w:rFonts w:ascii="Arial" w:hAnsi="Arial" w:cs="Arial"/>
          <w:sz w:val="20"/>
          <w:szCs w:val="20"/>
        </w:rPr>
        <w:t xml:space="preserve"> przysługujących</w:t>
      </w:r>
      <w:r w:rsidRPr="006C7578">
        <w:rPr>
          <w:rFonts w:ascii="Arial" w:hAnsi="Arial" w:cs="Arial"/>
          <w:sz w:val="20"/>
          <w:szCs w:val="20"/>
        </w:rPr>
        <w:t xml:space="preserve"> każdemu konsumentowi</w:t>
      </w:r>
      <w:r>
        <w:rPr>
          <w:rFonts w:ascii="Arial" w:hAnsi="Arial" w:cs="Arial"/>
          <w:sz w:val="20"/>
          <w:szCs w:val="20"/>
        </w:rPr>
        <w:t xml:space="preserve"> oraz obowiązków sprzedających. </w:t>
      </w:r>
    </w:p>
    <w:p w14:paraId="425DB9EB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B23F18" w14:textId="13BDECA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Odwiedzający Galerię</w:t>
      </w:r>
      <w:r w:rsidRPr="006C7578">
        <w:rPr>
          <w:rFonts w:ascii="Arial" w:hAnsi="Arial" w:cs="Arial"/>
          <w:sz w:val="20"/>
          <w:szCs w:val="20"/>
        </w:rPr>
        <w:t xml:space="preserve"> Północną dowiedzą się również</w:t>
      </w:r>
      <w:r w:rsidR="000470E8">
        <w:rPr>
          <w:rFonts w:ascii="Arial" w:hAnsi="Arial" w:cs="Arial"/>
          <w:sz w:val="20"/>
          <w:szCs w:val="20"/>
        </w:rPr>
        <w:t>,</w:t>
      </w:r>
      <w:r w:rsidRPr="006C7578">
        <w:rPr>
          <w:rFonts w:ascii="Arial" w:hAnsi="Arial" w:cs="Arial"/>
          <w:sz w:val="20"/>
          <w:szCs w:val="20"/>
        </w:rPr>
        <w:t xml:space="preserve"> jak postąpić, kiedy ma się zastrzeżenia do zakupionych towarów i usług, a także</w:t>
      </w:r>
      <w:r w:rsidR="000470E8">
        <w:rPr>
          <w:rFonts w:ascii="Arial" w:hAnsi="Arial" w:cs="Arial"/>
          <w:sz w:val="20"/>
          <w:szCs w:val="20"/>
        </w:rPr>
        <w:t>,</w:t>
      </w:r>
      <w:r w:rsidRPr="006C7578">
        <w:rPr>
          <w:rFonts w:ascii="Arial" w:hAnsi="Arial" w:cs="Arial"/>
          <w:sz w:val="20"/>
          <w:szCs w:val="20"/>
        </w:rPr>
        <w:t xml:space="preserve"> w jaki sposób skorzystać z polubownego pozasądowego rozwiązania sporu między konsumentem a przedsiębiorcą.</w:t>
      </w:r>
    </w:p>
    <w:p w14:paraId="712B4393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CC3FA9" w14:textId="3FC2FCD1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 xml:space="preserve">Ponadto wydarzenie będzie okazją, aby poszerzyć swoją praktyczną wiedzę na temat </w:t>
      </w:r>
      <w:r>
        <w:rPr>
          <w:rFonts w:ascii="Arial" w:hAnsi="Arial" w:cs="Arial"/>
          <w:sz w:val="20"/>
          <w:szCs w:val="20"/>
        </w:rPr>
        <w:t xml:space="preserve">zakupów, w tym tego, </w:t>
      </w:r>
      <w:r w:rsidR="000470E8">
        <w:rPr>
          <w:rFonts w:ascii="Arial" w:hAnsi="Arial" w:cs="Arial"/>
          <w:sz w:val="20"/>
          <w:szCs w:val="20"/>
        </w:rPr>
        <w:t>jakie oznaczenia</w:t>
      </w:r>
      <w:r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>powinien mieć bezpieczny produkt</w:t>
      </w:r>
      <w:r>
        <w:rPr>
          <w:rFonts w:ascii="Arial" w:hAnsi="Arial" w:cs="Arial"/>
          <w:sz w:val="20"/>
          <w:szCs w:val="20"/>
        </w:rPr>
        <w:t xml:space="preserve"> (np. </w:t>
      </w:r>
      <w:r w:rsidR="000470E8">
        <w:rPr>
          <w:rFonts w:ascii="Arial" w:hAnsi="Arial" w:cs="Arial"/>
          <w:sz w:val="20"/>
          <w:szCs w:val="20"/>
        </w:rPr>
        <w:t>zabawka</w:t>
      </w:r>
      <w:r>
        <w:rPr>
          <w:rFonts w:ascii="Arial" w:hAnsi="Arial" w:cs="Arial"/>
          <w:sz w:val="20"/>
          <w:szCs w:val="20"/>
        </w:rPr>
        <w:t>)</w:t>
      </w:r>
      <w:r w:rsidRPr="006C7578">
        <w:rPr>
          <w:rFonts w:ascii="Arial" w:hAnsi="Arial" w:cs="Arial"/>
          <w:sz w:val="20"/>
          <w:szCs w:val="20"/>
        </w:rPr>
        <w:t xml:space="preserve">, kiedy lepiej skorzystać z reklamacji, a kiedy z rękojmi, a także skąd bierze się opłata za jednorazowe opakowania. </w:t>
      </w:r>
    </w:p>
    <w:p w14:paraId="6DB3078A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352E79" w14:textId="5837956A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>Przedstawiciele Inspekcji Handlowej wyjaśnią także zainteresowany</w:t>
      </w:r>
      <w:r w:rsidR="000470E8">
        <w:rPr>
          <w:rFonts w:ascii="Arial" w:hAnsi="Arial" w:cs="Arial"/>
          <w:sz w:val="20"/>
          <w:szCs w:val="20"/>
        </w:rPr>
        <w:t>m</w:t>
      </w:r>
      <w:r w:rsidRPr="006C7578">
        <w:rPr>
          <w:rFonts w:ascii="Arial" w:hAnsi="Arial" w:cs="Arial"/>
          <w:sz w:val="20"/>
          <w:szCs w:val="20"/>
        </w:rPr>
        <w:t>, jak sprzedający powinn</w:t>
      </w:r>
      <w:r>
        <w:rPr>
          <w:rFonts w:ascii="Arial" w:hAnsi="Arial" w:cs="Arial"/>
          <w:sz w:val="20"/>
          <w:szCs w:val="20"/>
        </w:rPr>
        <w:t>i</w:t>
      </w:r>
      <w:r w:rsidRPr="006C7578">
        <w:rPr>
          <w:rFonts w:ascii="Arial" w:hAnsi="Arial" w:cs="Arial"/>
          <w:sz w:val="20"/>
          <w:szCs w:val="20"/>
        </w:rPr>
        <w:t xml:space="preserve"> prawidłowo informować o cenach towarów i usług oraz promocjach. – To wydarzenie ma na celu pomóc konsumentom, </w:t>
      </w:r>
      <w:r>
        <w:rPr>
          <w:rFonts w:ascii="Arial" w:hAnsi="Arial" w:cs="Arial"/>
          <w:sz w:val="20"/>
          <w:szCs w:val="20"/>
        </w:rPr>
        <w:t>którzy</w:t>
      </w:r>
      <w:r w:rsidR="0059779A">
        <w:rPr>
          <w:rFonts w:ascii="Arial" w:hAnsi="Arial" w:cs="Arial"/>
          <w:sz w:val="20"/>
          <w:szCs w:val="20"/>
        </w:rPr>
        <w:t xml:space="preserve"> na przykład</w:t>
      </w:r>
      <w:r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>mają wątpliwości</w:t>
      </w:r>
      <w:r w:rsidR="000470E8">
        <w:rPr>
          <w:rFonts w:ascii="Arial" w:hAnsi="Arial" w:cs="Arial"/>
          <w:sz w:val="20"/>
          <w:szCs w:val="20"/>
        </w:rPr>
        <w:t>, co do zakupionego towaru</w:t>
      </w:r>
      <w:r w:rsidRPr="006C7578">
        <w:rPr>
          <w:rFonts w:ascii="Arial" w:hAnsi="Arial" w:cs="Arial"/>
          <w:sz w:val="20"/>
          <w:szCs w:val="20"/>
        </w:rPr>
        <w:t xml:space="preserve">, nie są zadowoleni z </w:t>
      </w:r>
      <w:r w:rsidR="0059779A">
        <w:rPr>
          <w:rFonts w:ascii="Arial" w:hAnsi="Arial" w:cs="Arial"/>
          <w:sz w:val="20"/>
          <w:szCs w:val="20"/>
        </w:rPr>
        <w:t>jego jakości</w:t>
      </w:r>
      <w:r w:rsidRPr="006C7578">
        <w:rPr>
          <w:rFonts w:ascii="Arial" w:hAnsi="Arial" w:cs="Arial"/>
          <w:sz w:val="20"/>
          <w:szCs w:val="20"/>
        </w:rPr>
        <w:t xml:space="preserve"> lub </w:t>
      </w:r>
      <w:r w:rsidR="0059779A">
        <w:rPr>
          <w:rFonts w:ascii="Arial" w:hAnsi="Arial" w:cs="Arial"/>
          <w:sz w:val="20"/>
          <w:szCs w:val="20"/>
        </w:rPr>
        <w:t>napotkali trudności przy reklamacji</w:t>
      </w:r>
      <w:r w:rsidRPr="006C7578">
        <w:rPr>
          <w:rFonts w:ascii="Arial" w:hAnsi="Arial" w:cs="Arial"/>
          <w:sz w:val="20"/>
          <w:szCs w:val="20"/>
        </w:rPr>
        <w:t xml:space="preserve"> – </w:t>
      </w:r>
      <w:r w:rsidRPr="006C7578">
        <w:rPr>
          <w:rFonts w:ascii="Arial" w:hAnsi="Arial" w:cs="Arial"/>
          <w:b/>
          <w:bCs/>
          <w:sz w:val="20"/>
          <w:szCs w:val="20"/>
        </w:rPr>
        <w:t>mówi Barbara Andrzejewska, marketing manager Galerii Północnej</w:t>
      </w:r>
      <w:r>
        <w:rPr>
          <w:rFonts w:ascii="Arial" w:hAnsi="Arial" w:cs="Arial"/>
          <w:b/>
          <w:bCs/>
          <w:sz w:val="20"/>
          <w:szCs w:val="20"/>
        </w:rPr>
        <w:t xml:space="preserve"> w Warszawie.</w:t>
      </w:r>
    </w:p>
    <w:p w14:paraId="7B449CD0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37F0CF" w14:textId="58307A20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 xml:space="preserve">–  Dzięki </w:t>
      </w:r>
      <w:r w:rsidR="009667CC">
        <w:rPr>
          <w:rFonts w:ascii="Arial" w:hAnsi="Arial" w:cs="Arial"/>
          <w:sz w:val="20"/>
          <w:szCs w:val="20"/>
        </w:rPr>
        <w:t xml:space="preserve">bezpłatnym </w:t>
      </w:r>
      <w:r w:rsidRPr="006C7578">
        <w:rPr>
          <w:rFonts w:ascii="Arial" w:hAnsi="Arial" w:cs="Arial"/>
          <w:sz w:val="20"/>
          <w:szCs w:val="20"/>
        </w:rPr>
        <w:t xml:space="preserve">konsultacjom będzie można dowiedzieć się, jak </w:t>
      </w:r>
      <w:r w:rsidR="0059779A">
        <w:rPr>
          <w:rFonts w:ascii="Arial" w:hAnsi="Arial" w:cs="Arial"/>
          <w:sz w:val="20"/>
          <w:szCs w:val="20"/>
        </w:rPr>
        <w:t xml:space="preserve">właściwie </w:t>
      </w:r>
      <w:r w:rsidRPr="006C7578">
        <w:rPr>
          <w:rFonts w:ascii="Arial" w:hAnsi="Arial" w:cs="Arial"/>
          <w:sz w:val="20"/>
          <w:szCs w:val="20"/>
        </w:rPr>
        <w:t>postępować</w:t>
      </w:r>
      <w:r w:rsidR="0059779A">
        <w:rPr>
          <w:rFonts w:ascii="Arial" w:hAnsi="Arial" w:cs="Arial"/>
          <w:sz w:val="20"/>
          <w:szCs w:val="20"/>
        </w:rPr>
        <w:t xml:space="preserve"> w takich sytuacjach</w:t>
      </w:r>
      <w:r w:rsidRPr="006C7578">
        <w:rPr>
          <w:rFonts w:ascii="Arial" w:hAnsi="Arial" w:cs="Arial"/>
          <w:sz w:val="20"/>
          <w:szCs w:val="20"/>
        </w:rPr>
        <w:t>. Eksperci podpowiedzą m.in. do jakiego organu zwrócić się po pomoc, czy jak rozwiązać spór ze sprzeda</w:t>
      </w:r>
      <w:r>
        <w:rPr>
          <w:rFonts w:ascii="Arial" w:hAnsi="Arial" w:cs="Arial"/>
          <w:sz w:val="20"/>
          <w:szCs w:val="20"/>
        </w:rPr>
        <w:t>jącym.</w:t>
      </w:r>
      <w:r w:rsidR="0059779A"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 xml:space="preserve">Sama akcja ma więc wymiar edukacyjny. Pomaga zrozumieć, jak dziś, w dobie rozwiniętego handlu stacjonarnego i online chroniony jest w Polsce </w:t>
      </w:r>
      <w:r w:rsidR="0059779A">
        <w:rPr>
          <w:rFonts w:ascii="Arial" w:hAnsi="Arial" w:cs="Arial"/>
          <w:sz w:val="20"/>
          <w:szCs w:val="20"/>
        </w:rPr>
        <w:t>interes konsumenta</w:t>
      </w:r>
      <w:r>
        <w:rPr>
          <w:rFonts w:ascii="Arial" w:hAnsi="Arial" w:cs="Arial"/>
          <w:sz w:val="20"/>
          <w:szCs w:val="20"/>
        </w:rPr>
        <w:t xml:space="preserve"> </w:t>
      </w:r>
      <w:r w:rsidRPr="006C7578">
        <w:rPr>
          <w:rFonts w:ascii="Arial" w:hAnsi="Arial" w:cs="Arial"/>
          <w:sz w:val="20"/>
          <w:szCs w:val="20"/>
        </w:rPr>
        <w:t>– dodaje.</w:t>
      </w:r>
    </w:p>
    <w:p w14:paraId="691E1B8D" w14:textId="77777777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13CEB5" w14:textId="1EE7A694" w:rsidR="007D116D" w:rsidRPr="006C7578" w:rsidRDefault="007D116D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C7578">
        <w:rPr>
          <w:rFonts w:ascii="Arial" w:hAnsi="Arial" w:cs="Arial"/>
          <w:sz w:val="20"/>
          <w:szCs w:val="20"/>
        </w:rPr>
        <w:t xml:space="preserve">Na osoby zainteresowane poradami </w:t>
      </w:r>
      <w:r w:rsidR="00256147">
        <w:rPr>
          <w:rFonts w:ascii="Arial" w:hAnsi="Arial" w:cs="Arial"/>
          <w:sz w:val="20"/>
          <w:szCs w:val="20"/>
        </w:rPr>
        <w:t xml:space="preserve">pracownicy </w:t>
      </w:r>
      <w:r w:rsidRPr="006C7578">
        <w:rPr>
          <w:rFonts w:ascii="Arial" w:hAnsi="Arial" w:cs="Arial"/>
          <w:sz w:val="20"/>
          <w:szCs w:val="20"/>
        </w:rPr>
        <w:t>Wojewódzkiego Inspektoratu Inspekcji Handlowej czekać będą w godzinach od 12.00 do 20.00. Punkt doradcz</w:t>
      </w:r>
      <w:r w:rsidR="009667CC">
        <w:rPr>
          <w:rFonts w:ascii="Arial" w:hAnsi="Arial" w:cs="Arial"/>
          <w:sz w:val="20"/>
          <w:szCs w:val="20"/>
        </w:rPr>
        <w:t>y</w:t>
      </w:r>
      <w:r w:rsidRPr="006C7578">
        <w:rPr>
          <w:rFonts w:ascii="Arial" w:hAnsi="Arial" w:cs="Arial"/>
          <w:sz w:val="20"/>
          <w:szCs w:val="20"/>
        </w:rPr>
        <w:t xml:space="preserve"> </w:t>
      </w:r>
      <w:r w:rsidR="009667CC">
        <w:rPr>
          <w:rFonts w:ascii="Arial" w:hAnsi="Arial" w:cs="Arial"/>
          <w:sz w:val="20"/>
          <w:szCs w:val="20"/>
        </w:rPr>
        <w:t xml:space="preserve">znajdować </w:t>
      </w:r>
      <w:r w:rsidR="0059779A">
        <w:rPr>
          <w:rFonts w:ascii="Arial" w:hAnsi="Arial" w:cs="Arial"/>
          <w:sz w:val="20"/>
          <w:szCs w:val="20"/>
        </w:rPr>
        <w:t>się</w:t>
      </w:r>
      <w:r w:rsidRPr="006C7578">
        <w:rPr>
          <w:rFonts w:ascii="Arial" w:hAnsi="Arial" w:cs="Arial"/>
          <w:sz w:val="20"/>
          <w:szCs w:val="20"/>
        </w:rPr>
        <w:t xml:space="preserve"> </w:t>
      </w:r>
      <w:r w:rsidR="009667CC">
        <w:rPr>
          <w:rFonts w:ascii="Arial" w:hAnsi="Arial" w:cs="Arial"/>
          <w:sz w:val="20"/>
          <w:szCs w:val="20"/>
        </w:rPr>
        <w:t xml:space="preserve">będzie </w:t>
      </w:r>
      <w:r w:rsidRPr="006C7578">
        <w:rPr>
          <w:rFonts w:ascii="Arial" w:hAnsi="Arial" w:cs="Arial"/>
          <w:sz w:val="20"/>
          <w:szCs w:val="20"/>
        </w:rPr>
        <w:t xml:space="preserve">na poziomie -2 galerii, tuż przy rzeźbie „Wir”. </w:t>
      </w:r>
    </w:p>
    <w:p w14:paraId="48407C88" w14:textId="77777777" w:rsidR="00741B6E" w:rsidRPr="00BA132D" w:rsidRDefault="00741B6E" w:rsidP="007D11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F642E6" w14:textId="77777777" w:rsidR="00741B6E" w:rsidRPr="00BA132D" w:rsidRDefault="00741B6E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3E71550F" w14:textId="77777777" w:rsidR="00741B6E" w:rsidRPr="00BA132D" w:rsidRDefault="00741B6E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Pr="00BA132D" w:rsidRDefault="0092160C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lastRenderedPageBreak/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6150C" w14:textId="77777777" w:rsidR="005A60F8" w:rsidRDefault="005A60F8">
      <w:pPr>
        <w:spacing w:after="0" w:line="240" w:lineRule="auto"/>
      </w:pPr>
      <w:r>
        <w:separator/>
      </w:r>
    </w:p>
  </w:endnote>
  <w:endnote w:type="continuationSeparator" w:id="0">
    <w:p w14:paraId="2A274EA7" w14:textId="77777777" w:rsidR="005A60F8" w:rsidRDefault="005A6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D2661" w14:textId="77777777" w:rsidR="005A60F8" w:rsidRDefault="005A60F8">
      <w:pPr>
        <w:spacing w:after="0" w:line="240" w:lineRule="auto"/>
      </w:pPr>
      <w:r>
        <w:separator/>
      </w:r>
    </w:p>
  </w:footnote>
  <w:footnote w:type="continuationSeparator" w:id="0">
    <w:p w14:paraId="413F1B5A" w14:textId="77777777" w:rsidR="005A60F8" w:rsidRDefault="005A6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0B59"/>
    <w:rsid w:val="00382439"/>
    <w:rsid w:val="00385BEB"/>
    <w:rsid w:val="00387ADF"/>
    <w:rsid w:val="003A04C8"/>
    <w:rsid w:val="003A400F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48D2"/>
    <w:rsid w:val="00BF5F60"/>
    <w:rsid w:val="00C04F67"/>
    <w:rsid w:val="00C05512"/>
    <w:rsid w:val="00C056DD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2024-03-11T08:35:00Z</cp:lastPrinted>
  <dcterms:created xsi:type="dcterms:W3CDTF">2024-03-13T08:31:00Z</dcterms:created>
  <dcterms:modified xsi:type="dcterms:W3CDTF">2024-03-13T08:35:00Z</dcterms:modified>
</cp:coreProperties>
</file>