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3A60F04" w:rsidR="006F6C92" w:rsidRPr="00F42391" w:rsidRDefault="00D76F35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News</w:t>
      </w:r>
      <w:r w:rsidR="006F6C92" w:rsidRPr="00F42391">
        <w:rPr>
          <w:rFonts w:ascii="Arial" w:hAnsi="Arial" w:cs="Arial"/>
          <w:b/>
          <w:bCs/>
          <w:sz w:val="20"/>
          <w:szCs w:val="20"/>
        </w:rPr>
        <w:t xml:space="preserve">: </w:t>
      </w:r>
      <w:r w:rsidR="00655854">
        <w:rPr>
          <w:rFonts w:ascii="Arial" w:hAnsi="Arial" w:cs="Arial"/>
          <w:b/>
          <w:bCs/>
          <w:sz w:val="20"/>
          <w:szCs w:val="20"/>
        </w:rPr>
        <w:t>04</w:t>
      </w:r>
      <w:r w:rsidR="00495DE2">
        <w:rPr>
          <w:rFonts w:ascii="Arial" w:hAnsi="Arial" w:cs="Arial"/>
          <w:b/>
          <w:bCs/>
          <w:sz w:val="20"/>
          <w:szCs w:val="20"/>
        </w:rPr>
        <w:t>-04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="006F6C92"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7301140D" w14:textId="35ACF2A3" w:rsidR="00A95804" w:rsidRPr="00495DE2" w:rsidRDefault="00A95804" w:rsidP="00495DE2">
      <w:pPr>
        <w:pStyle w:val="Bezodstpw"/>
        <w:rPr>
          <w:rFonts w:ascii="Arial" w:hAnsi="Arial" w:cs="Arial"/>
          <w:shd w:val="clear" w:color="auto" w:fill="FFFFFF"/>
        </w:rPr>
      </w:pPr>
    </w:p>
    <w:p w14:paraId="7AC2F349" w14:textId="77777777" w:rsidR="00495DE2" w:rsidRDefault="00495DE2" w:rsidP="00495DE2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37FEE701" w14:textId="1BD2A2F9" w:rsidR="00495DE2" w:rsidRPr="00495DE2" w:rsidRDefault="00495DE2" w:rsidP="00495DE2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495DE2">
        <w:rPr>
          <w:rFonts w:ascii="Arial" w:hAnsi="Arial" w:cs="Arial"/>
          <w:b/>
          <w:bCs/>
          <w:sz w:val="26"/>
          <w:szCs w:val="26"/>
        </w:rPr>
        <w:t>W Warszawie stanął największy koszyk wielkanocny w Polsce</w:t>
      </w:r>
    </w:p>
    <w:p w14:paraId="56D8EBFD" w14:textId="77777777" w:rsidR="00495DE2" w:rsidRPr="00495DE2" w:rsidRDefault="00495DE2" w:rsidP="00495DE2">
      <w:pPr>
        <w:pStyle w:val="Bezodstpw"/>
        <w:rPr>
          <w:rFonts w:ascii="Arial" w:hAnsi="Arial" w:cs="Arial"/>
        </w:rPr>
      </w:pPr>
    </w:p>
    <w:p w14:paraId="1378C963" w14:textId="77777777" w:rsidR="00495DE2" w:rsidRDefault="00495DE2" w:rsidP="00495DE2">
      <w:pPr>
        <w:pStyle w:val="Bezodstpw"/>
        <w:rPr>
          <w:rFonts w:ascii="Arial" w:hAnsi="Arial" w:cs="Arial"/>
        </w:rPr>
      </w:pPr>
    </w:p>
    <w:p w14:paraId="5753AA40" w14:textId="623CD166" w:rsidR="00495DE2" w:rsidRPr="00495DE2" w:rsidRDefault="00495DE2" w:rsidP="00495DE2">
      <w:pPr>
        <w:pStyle w:val="Bezodstpw"/>
        <w:jc w:val="both"/>
        <w:rPr>
          <w:rFonts w:ascii="Arial" w:hAnsi="Arial" w:cs="Arial"/>
        </w:rPr>
      </w:pPr>
      <w:r w:rsidRPr="00495DE2">
        <w:rPr>
          <w:rFonts w:ascii="Arial" w:hAnsi="Arial" w:cs="Arial"/>
        </w:rPr>
        <w:t>Ma aż 3,5</w:t>
      </w:r>
      <w:r w:rsidR="00E8466C">
        <w:rPr>
          <w:rFonts w:ascii="Arial" w:hAnsi="Arial" w:cs="Arial"/>
        </w:rPr>
        <w:t>4</w:t>
      </w:r>
      <w:r w:rsidRPr="00495DE2">
        <w:rPr>
          <w:rFonts w:ascii="Arial" w:hAnsi="Arial" w:cs="Arial"/>
        </w:rPr>
        <w:t xml:space="preserve"> metra wysokości, a jego powierzchna jest porównywalna z powierzchnią </w:t>
      </w:r>
      <w:r>
        <w:rPr>
          <w:rFonts w:ascii="Arial" w:hAnsi="Arial" w:cs="Arial"/>
        </w:rPr>
        <w:t>dużego</w:t>
      </w:r>
      <w:r w:rsidRPr="00495DE2">
        <w:rPr>
          <w:rFonts w:ascii="Arial" w:hAnsi="Arial" w:cs="Arial"/>
        </w:rPr>
        <w:t xml:space="preserve"> pokoju. W Galerii Północnej w Warszawie można oglądać największy w kraju koszyk wielkanocny.</w:t>
      </w:r>
    </w:p>
    <w:p w14:paraId="31BD8184" w14:textId="77777777" w:rsidR="00495DE2" w:rsidRDefault="00495DE2" w:rsidP="00495DE2">
      <w:pPr>
        <w:pStyle w:val="Bezodstpw"/>
        <w:jc w:val="both"/>
        <w:rPr>
          <w:rFonts w:ascii="Arial" w:hAnsi="Arial" w:cs="Arial"/>
        </w:rPr>
      </w:pPr>
    </w:p>
    <w:p w14:paraId="3FB72FA5" w14:textId="264F0CD2" w:rsidR="00495DE2" w:rsidRPr="00495DE2" w:rsidRDefault="00495DE2" w:rsidP="00495DE2">
      <w:pPr>
        <w:pStyle w:val="Bezodstpw"/>
        <w:jc w:val="both"/>
        <w:rPr>
          <w:rFonts w:ascii="Arial" w:hAnsi="Arial" w:cs="Arial"/>
        </w:rPr>
      </w:pPr>
      <w:r w:rsidRPr="00495DE2">
        <w:rPr>
          <w:rFonts w:ascii="Arial" w:hAnsi="Arial" w:cs="Arial"/>
        </w:rPr>
        <w:t>Konstrukcj</w:t>
      </w:r>
      <w:r>
        <w:rPr>
          <w:rFonts w:ascii="Arial" w:hAnsi="Arial" w:cs="Arial"/>
        </w:rPr>
        <w:t>a</w:t>
      </w:r>
      <w:r w:rsidRPr="00495DE2">
        <w:rPr>
          <w:rFonts w:ascii="Arial" w:hAnsi="Arial" w:cs="Arial"/>
        </w:rPr>
        <w:t>, którą ustawiono w centrum handlowym, już oficjalnie została wpisana do Księgi Rekordów Polski, zajmując miejsce obok m.in. największego czekoladowego jaja wielkanocnego czy największej pisanki.</w:t>
      </w:r>
    </w:p>
    <w:p w14:paraId="01A8724B" w14:textId="77777777" w:rsidR="00495DE2" w:rsidRDefault="00495DE2" w:rsidP="00495DE2">
      <w:pPr>
        <w:pStyle w:val="Bezodstpw"/>
        <w:jc w:val="both"/>
        <w:rPr>
          <w:rFonts w:ascii="Arial" w:hAnsi="Arial" w:cs="Arial"/>
        </w:rPr>
      </w:pPr>
    </w:p>
    <w:p w14:paraId="71AB90F9" w14:textId="554CE38B" w:rsidR="00495DE2" w:rsidRPr="00495DE2" w:rsidRDefault="00495DE2" w:rsidP="00495DE2">
      <w:pPr>
        <w:pStyle w:val="Bezodstpw"/>
        <w:jc w:val="both"/>
        <w:rPr>
          <w:rFonts w:ascii="Arial" w:hAnsi="Arial" w:cs="Arial"/>
          <w:b/>
          <w:bCs/>
        </w:rPr>
      </w:pPr>
      <w:r w:rsidRPr="00495DE2">
        <w:rPr>
          <w:rFonts w:ascii="Arial" w:hAnsi="Arial" w:cs="Arial"/>
        </w:rPr>
        <w:t xml:space="preserve">– Koszyk, który stanął w Północnej jest niemal 300 razy większy od tego tradycyjnego i robi wrażenie swoimi rozmiarami. Skala obiektu jest tak duża, że przy próbie bicia rekordu Polski konieczne było dokonanie jego pomiarów przez sędziego i geodetę – </w:t>
      </w:r>
      <w:r w:rsidRPr="00495DE2">
        <w:rPr>
          <w:rFonts w:ascii="Arial" w:hAnsi="Arial" w:cs="Arial"/>
          <w:b/>
          <w:bCs/>
        </w:rPr>
        <w:t xml:space="preserve">mówi Barbara Andrzejewska, marketing manager Galerii Północnej. </w:t>
      </w:r>
    </w:p>
    <w:p w14:paraId="39DD4640" w14:textId="77777777" w:rsidR="00495DE2" w:rsidRDefault="00495DE2" w:rsidP="00495DE2">
      <w:pPr>
        <w:pStyle w:val="Bezodstpw"/>
        <w:jc w:val="both"/>
        <w:rPr>
          <w:rFonts w:ascii="Arial" w:hAnsi="Arial" w:cs="Arial"/>
        </w:rPr>
      </w:pPr>
    </w:p>
    <w:p w14:paraId="5DE59DF6" w14:textId="346D5AB0" w:rsidR="00495DE2" w:rsidRPr="00495DE2" w:rsidRDefault="00495DE2" w:rsidP="00495DE2">
      <w:pPr>
        <w:pStyle w:val="Bezodstpw"/>
        <w:jc w:val="both"/>
        <w:rPr>
          <w:rFonts w:ascii="Arial" w:hAnsi="Arial" w:cs="Arial"/>
        </w:rPr>
      </w:pPr>
      <w:r w:rsidRPr="00495DE2">
        <w:rPr>
          <w:rFonts w:ascii="Arial" w:hAnsi="Arial" w:cs="Arial"/>
        </w:rPr>
        <w:t>Nic dziwnego, sam tylko obwód koszyka to ponad 15 metrów, a pole powierzchni podstawy to aż 19,</w:t>
      </w:r>
      <w:r w:rsidR="00E8466C">
        <w:rPr>
          <w:rFonts w:ascii="Arial" w:hAnsi="Arial" w:cs="Arial"/>
        </w:rPr>
        <w:t>68</w:t>
      </w:r>
      <w:r w:rsidRPr="00495DE2">
        <w:rPr>
          <w:rFonts w:ascii="Arial" w:hAnsi="Arial" w:cs="Arial"/>
        </w:rPr>
        <w:t xml:space="preserve"> m kw. Wnętrze nietypowego obiektu wypełnia natomiast 10 mających po 1,2 metra kolorowych pisanek, które stworzyły dzieci z warszawskich przedszkoli.</w:t>
      </w:r>
    </w:p>
    <w:p w14:paraId="497628E9" w14:textId="77777777" w:rsidR="00495DE2" w:rsidRDefault="00495DE2" w:rsidP="00495DE2">
      <w:pPr>
        <w:pStyle w:val="Bezodstpw"/>
        <w:jc w:val="both"/>
        <w:rPr>
          <w:rFonts w:ascii="Arial" w:hAnsi="Arial" w:cs="Arial"/>
        </w:rPr>
      </w:pPr>
    </w:p>
    <w:p w14:paraId="4CE9C9CC" w14:textId="780E01F3" w:rsidR="00495DE2" w:rsidRPr="00495DE2" w:rsidRDefault="00495DE2" w:rsidP="00495DE2">
      <w:pPr>
        <w:pStyle w:val="Bezodstpw"/>
        <w:jc w:val="both"/>
        <w:rPr>
          <w:rFonts w:ascii="Arial" w:hAnsi="Arial" w:cs="Arial"/>
        </w:rPr>
      </w:pPr>
      <w:r w:rsidRPr="00495DE2">
        <w:rPr>
          <w:rFonts w:ascii="Arial" w:hAnsi="Arial" w:cs="Arial"/>
        </w:rPr>
        <w:t xml:space="preserve">– To </w:t>
      </w:r>
      <w:r>
        <w:rPr>
          <w:rFonts w:ascii="Arial" w:hAnsi="Arial" w:cs="Arial"/>
        </w:rPr>
        <w:t xml:space="preserve">dziś </w:t>
      </w:r>
      <w:r w:rsidRPr="00495DE2">
        <w:rPr>
          <w:rFonts w:ascii="Arial" w:hAnsi="Arial" w:cs="Arial"/>
        </w:rPr>
        <w:t>z całą pewnością największa tego typu dekoracja wielkanocna w kraju, ale także w samej Warszawie, która ustanowiła nowy rekord Polski. Można ją do końca kwietnia oglądać w Galerii Północnej, ale także robić sobie z nią zdjęcia – zachęca Barbara Andrzejewska.</w:t>
      </w:r>
    </w:p>
    <w:p w14:paraId="54A279EC" w14:textId="77777777" w:rsidR="00495DE2" w:rsidRDefault="00495DE2" w:rsidP="00495DE2">
      <w:pPr>
        <w:pStyle w:val="Bezodstpw"/>
        <w:jc w:val="both"/>
        <w:rPr>
          <w:rFonts w:ascii="Arial" w:hAnsi="Arial" w:cs="Arial"/>
        </w:rPr>
      </w:pPr>
    </w:p>
    <w:p w14:paraId="3FEF725F" w14:textId="57BAD6C4" w:rsidR="00495DE2" w:rsidRPr="00495DE2" w:rsidRDefault="00495DE2" w:rsidP="00495DE2">
      <w:pPr>
        <w:pStyle w:val="Bezodstpw"/>
        <w:jc w:val="both"/>
        <w:rPr>
          <w:rFonts w:ascii="Arial" w:hAnsi="Arial" w:cs="Arial"/>
        </w:rPr>
      </w:pPr>
      <w:r w:rsidRPr="00495DE2">
        <w:rPr>
          <w:rFonts w:ascii="Arial" w:hAnsi="Arial" w:cs="Arial"/>
        </w:rPr>
        <w:t xml:space="preserve">Dla Galerii Północnej to już trzeci rekord! Obiekt ma na swoim koncie już Rekord Guinnessa za największy las w słoiku i Rekord Polski dla rzeźby „Wir” Oskara Zięty, która stoi w sercu galerii. </w:t>
      </w:r>
    </w:p>
    <w:p w14:paraId="55A4E7CF" w14:textId="77777777" w:rsidR="00495DE2" w:rsidRDefault="00495DE2" w:rsidP="00495DE2">
      <w:pPr>
        <w:pStyle w:val="Bezodstpw"/>
        <w:jc w:val="both"/>
        <w:rPr>
          <w:rFonts w:ascii="Arial" w:hAnsi="Arial" w:cs="Arial"/>
        </w:rPr>
      </w:pPr>
    </w:p>
    <w:p w14:paraId="6003897E" w14:textId="4C6DC9A7" w:rsidR="00495DE2" w:rsidRPr="00495DE2" w:rsidRDefault="00495DE2" w:rsidP="00495DE2">
      <w:pPr>
        <w:pStyle w:val="Bezodstpw"/>
        <w:jc w:val="both"/>
        <w:rPr>
          <w:rFonts w:ascii="Arial" w:hAnsi="Arial" w:cs="Arial"/>
        </w:rPr>
      </w:pPr>
      <w:r w:rsidRPr="00495DE2">
        <w:rPr>
          <w:rFonts w:ascii="Arial" w:hAnsi="Arial" w:cs="Arial"/>
        </w:rPr>
        <w:t xml:space="preserve">– Wyzwanie, którego się podjęliśmy było dla nas prawdziwą przygodą. Efektem tego jest konstrukcja, która przyciąga uwagę skalą, ale także pomysłowością. Nie ukrywamy też, </w:t>
      </w:r>
      <w:r>
        <w:rPr>
          <w:rFonts w:ascii="Arial" w:hAnsi="Arial" w:cs="Arial"/>
        </w:rPr>
        <w:t xml:space="preserve">liczymy na to, że na </w:t>
      </w:r>
      <w:r w:rsidRPr="00495DE2">
        <w:rPr>
          <w:rFonts w:ascii="Arial" w:hAnsi="Arial" w:cs="Arial"/>
        </w:rPr>
        <w:t>długo rekord Polski pozostanie w naszych rękach – dodaje.</w:t>
      </w:r>
    </w:p>
    <w:p w14:paraId="02BE7E98" w14:textId="77777777" w:rsidR="00495DE2" w:rsidRPr="00495DE2" w:rsidRDefault="00495DE2" w:rsidP="00495DE2">
      <w:pPr>
        <w:pStyle w:val="Bezodstpw"/>
        <w:jc w:val="both"/>
        <w:rPr>
          <w:rFonts w:ascii="Arial" w:hAnsi="Arial" w:cs="Arial"/>
        </w:rPr>
      </w:pPr>
    </w:p>
    <w:p w14:paraId="1F74654C" w14:textId="77777777" w:rsidR="00020B03" w:rsidRDefault="00020B03" w:rsidP="00020B03">
      <w:pPr>
        <w:pStyle w:val="Bezodstpw"/>
      </w:pPr>
    </w:p>
    <w:p w14:paraId="4F5EC89C" w14:textId="77777777" w:rsidR="00020B03" w:rsidRDefault="00020B03" w:rsidP="00020B03">
      <w:pPr>
        <w:pStyle w:val="Bezodstpw"/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7862DB34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</w:t>
      </w:r>
      <w:r w:rsidRPr="00E22BF3">
        <w:rPr>
          <w:rFonts w:ascii="Arial" w:hAnsi="Arial" w:cs="Arial"/>
          <w:sz w:val="14"/>
          <w:szCs w:val="14"/>
          <w:lang w:eastAsia="pl-PL"/>
        </w:rPr>
        <w:lastRenderedPageBreak/>
        <w:t>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E22BF3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E22BF3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E22BF3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E22BF3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79374" w14:textId="77777777" w:rsidR="007A766F" w:rsidRDefault="007A766F">
      <w:pPr>
        <w:spacing w:after="0" w:line="240" w:lineRule="auto"/>
      </w:pPr>
      <w:r>
        <w:separator/>
      </w:r>
    </w:p>
  </w:endnote>
  <w:endnote w:type="continuationSeparator" w:id="0">
    <w:p w14:paraId="37C342A6" w14:textId="77777777" w:rsidR="007A766F" w:rsidRDefault="007A7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A3C64" w14:textId="77777777" w:rsidR="007A766F" w:rsidRDefault="007A766F">
      <w:pPr>
        <w:spacing w:after="0" w:line="240" w:lineRule="auto"/>
      </w:pPr>
      <w:r>
        <w:separator/>
      </w:r>
    </w:p>
  </w:footnote>
  <w:footnote w:type="continuationSeparator" w:id="0">
    <w:p w14:paraId="5BF7B8B5" w14:textId="77777777" w:rsidR="007A766F" w:rsidRDefault="007A7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19BA"/>
    <w:rsid w:val="00020B03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764AD"/>
    <w:rsid w:val="00081A8D"/>
    <w:rsid w:val="00083354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C6088"/>
    <w:rsid w:val="000C7868"/>
    <w:rsid w:val="000E02F4"/>
    <w:rsid w:val="000E347C"/>
    <w:rsid w:val="000F2525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51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53338"/>
    <w:rsid w:val="00261539"/>
    <w:rsid w:val="00266324"/>
    <w:rsid w:val="002671A6"/>
    <w:rsid w:val="002764BB"/>
    <w:rsid w:val="002801A1"/>
    <w:rsid w:val="00281006"/>
    <w:rsid w:val="00290517"/>
    <w:rsid w:val="00290A56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01CE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A78A5"/>
    <w:rsid w:val="003B12D3"/>
    <w:rsid w:val="003B3746"/>
    <w:rsid w:val="003B4D8A"/>
    <w:rsid w:val="003B59BC"/>
    <w:rsid w:val="003B7063"/>
    <w:rsid w:val="003C333D"/>
    <w:rsid w:val="003C3B21"/>
    <w:rsid w:val="003C4D12"/>
    <w:rsid w:val="003C627E"/>
    <w:rsid w:val="003C76B8"/>
    <w:rsid w:val="003D25CF"/>
    <w:rsid w:val="003D7563"/>
    <w:rsid w:val="003E012B"/>
    <w:rsid w:val="003E081C"/>
    <w:rsid w:val="003F003F"/>
    <w:rsid w:val="003F265F"/>
    <w:rsid w:val="004000D5"/>
    <w:rsid w:val="0040019E"/>
    <w:rsid w:val="00401D4F"/>
    <w:rsid w:val="00405CE8"/>
    <w:rsid w:val="00407436"/>
    <w:rsid w:val="004160CE"/>
    <w:rsid w:val="00423ECC"/>
    <w:rsid w:val="004331FB"/>
    <w:rsid w:val="00435739"/>
    <w:rsid w:val="004377CE"/>
    <w:rsid w:val="00437F60"/>
    <w:rsid w:val="00440767"/>
    <w:rsid w:val="0044253E"/>
    <w:rsid w:val="004514CA"/>
    <w:rsid w:val="00454A7E"/>
    <w:rsid w:val="00456001"/>
    <w:rsid w:val="00456E28"/>
    <w:rsid w:val="0045759A"/>
    <w:rsid w:val="0046707B"/>
    <w:rsid w:val="00471402"/>
    <w:rsid w:val="00475426"/>
    <w:rsid w:val="004754FA"/>
    <w:rsid w:val="00480FB2"/>
    <w:rsid w:val="00491498"/>
    <w:rsid w:val="00495B33"/>
    <w:rsid w:val="00495DE2"/>
    <w:rsid w:val="004A0083"/>
    <w:rsid w:val="004B4791"/>
    <w:rsid w:val="004B4A87"/>
    <w:rsid w:val="004B77EC"/>
    <w:rsid w:val="004C362A"/>
    <w:rsid w:val="004D2DFB"/>
    <w:rsid w:val="004D75B1"/>
    <w:rsid w:val="004D79AB"/>
    <w:rsid w:val="004E0B14"/>
    <w:rsid w:val="004E2B91"/>
    <w:rsid w:val="004E5258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202A"/>
    <w:rsid w:val="00593656"/>
    <w:rsid w:val="005A0E19"/>
    <w:rsid w:val="005A2328"/>
    <w:rsid w:val="005A288D"/>
    <w:rsid w:val="005A498F"/>
    <w:rsid w:val="005A7D3A"/>
    <w:rsid w:val="005C417C"/>
    <w:rsid w:val="005C5078"/>
    <w:rsid w:val="005C536E"/>
    <w:rsid w:val="005D17C2"/>
    <w:rsid w:val="005D474D"/>
    <w:rsid w:val="005D686B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CB7"/>
    <w:rsid w:val="00621F55"/>
    <w:rsid w:val="00623118"/>
    <w:rsid w:val="00632B72"/>
    <w:rsid w:val="0063517F"/>
    <w:rsid w:val="00637A64"/>
    <w:rsid w:val="006503C1"/>
    <w:rsid w:val="00655854"/>
    <w:rsid w:val="00656DD0"/>
    <w:rsid w:val="00657F50"/>
    <w:rsid w:val="00660313"/>
    <w:rsid w:val="00661F0D"/>
    <w:rsid w:val="006666FA"/>
    <w:rsid w:val="00667E0E"/>
    <w:rsid w:val="006754DE"/>
    <w:rsid w:val="00675FD9"/>
    <w:rsid w:val="00682675"/>
    <w:rsid w:val="006B5C69"/>
    <w:rsid w:val="006C05CD"/>
    <w:rsid w:val="006C0869"/>
    <w:rsid w:val="006D092C"/>
    <w:rsid w:val="006D0E04"/>
    <w:rsid w:val="006D669B"/>
    <w:rsid w:val="006E19D7"/>
    <w:rsid w:val="006E509E"/>
    <w:rsid w:val="006E5446"/>
    <w:rsid w:val="006F1D81"/>
    <w:rsid w:val="006F6C92"/>
    <w:rsid w:val="00703A1B"/>
    <w:rsid w:val="00707138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191D"/>
    <w:rsid w:val="00747B2A"/>
    <w:rsid w:val="007500EB"/>
    <w:rsid w:val="00750A7C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A766F"/>
    <w:rsid w:val="007A7EA5"/>
    <w:rsid w:val="007B014E"/>
    <w:rsid w:val="007B05A2"/>
    <w:rsid w:val="007B0C0F"/>
    <w:rsid w:val="007B100F"/>
    <w:rsid w:val="007C1529"/>
    <w:rsid w:val="007C5198"/>
    <w:rsid w:val="007E3BB8"/>
    <w:rsid w:val="007E530F"/>
    <w:rsid w:val="007E5364"/>
    <w:rsid w:val="007F18D0"/>
    <w:rsid w:val="008004F3"/>
    <w:rsid w:val="008037C1"/>
    <w:rsid w:val="00803EB4"/>
    <w:rsid w:val="008106B9"/>
    <w:rsid w:val="00811D8F"/>
    <w:rsid w:val="008144BB"/>
    <w:rsid w:val="00814FAF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5AFB"/>
    <w:rsid w:val="00856E49"/>
    <w:rsid w:val="008578DA"/>
    <w:rsid w:val="008632D4"/>
    <w:rsid w:val="0087090F"/>
    <w:rsid w:val="00870F29"/>
    <w:rsid w:val="00881602"/>
    <w:rsid w:val="00884170"/>
    <w:rsid w:val="00895B33"/>
    <w:rsid w:val="008972D1"/>
    <w:rsid w:val="008A1469"/>
    <w:rsid w:val="008A1B24"/>
    <w:rsid w:val="008A247C"/>
    <w:rsid w:val="008A3261"/>
    <w:rsid w:val="008A3F80"/>
    <w:rsid w:val="008B111E"/>
    <w:rsid w:val="008B1C84"/>
    <w:rsid w:val="008B5E2D"/>
    <w:rsid w:val="008C1CBE"/>
    <w:rsid w:val="008C3943"/>
    <w:rsid w:val="008C39E4"/>
    <w:rsid w:val="008C6B1D"/>
    <w:rsid w:val="008E07BE"/>
    <w:rsid w:val="008F20D1"/>
    <w:rsid w:val="008F22B3"/>
    <w:rsid w:val="00904F56"/>
    <w:rsid w:val="009054FB"/>
    <w:rsid w:val="0091569D"/>
    <w:rsid w:val="0091635F"/>
    <w:rsid w:val="00916B31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705E2"/>
    <w:rsid w:val="00970CB8"/>
    <w:rsid w:val="00970F4D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A5555"/>
    <w:rsid w:val="009C0328"/>
    <w:rsid w:val="009C0941"/>
    <w:rsid w:val="009C0F7B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0AD7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67D4D"/>
    <w:rsid w:val="00A74B36"/>
    <w:rsid w:val="00A7716B"/>
    <w:rsid w:val="00A824C4"/>
    <w:rsid w:val="00A84A20"/>
    <w:rsid w:val="00A87283"/>
    <w:rsid w:val="00A95804"/>
    <w:rsid w:val="00A977FE"/>
    <w:rsid w:val="00AB2867"/>
    <w:rsid w:val="00AD459D"/>
    <w:rsid w:val="00AE19F6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36E1C"/>
    <w:rsid w:val="00B5036E"/>
    <w:rsid w:val="00B51458"/>
    <w:rsid w:val="00B5168B"/>
    <w:rsid w:val="00B51731"/>
    <w:rsid w:val="00B52537"/>
    <w:rsid w:val="00B54AFE"/>
    <w:rsid w:val="00B561FD"/>
    <w:rsid w:val="00B56F99"/>
    <w:rsid w:val="00B6096C"/>
    <w:rsid w:val="00B62ACD"/>
    <w:rsid w:val="00B7161B"/>
    <w:rsid w:val="00B71799"/>
    <w:rsid w:val="00B75868"/>
    <w:rsid w:val="00B8382C"/>
    <w:rsid w:val="00B8427A"/>
    <w:rsid w:val="00B91A67"/>
    <w:rsid w:val="00BB1715"/>
    <w:rsid w:val="00BC1DD9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6177"/>
    <w:rsid w:val="00C40BDF"/>
    <w:rsid w:val="00C5076A"/>
    <w:rsid w:val="00C50D93"/>
    <w:rsid w:val="00C52B32"/>
    <w:rsid w:val="00C55207"/>
    <w:rsid w:val="00C61D66"/>
    <w:rsid w:val="00C65604"/>
    <w:rsid w:val="00C6736C"/>
    <w:rsid w:val="00C70DE5"/>
    <w:rsid w:val="00C774EB"/>
    <w:rsid w:val="00C83162"/>
    <w:rsid w:val="00C835DF"/>
    <w:rsid w:val="00C871D3"/>
    <w:rsid w:val="00C9540C"/>
    <w:rsid w:val="00CA1A7C"/>
    <w:rsid w:val="00CC0F03"/>
    <w:rsid w:val="00CC392F"/>
    <w:rsid w:val="00CD1A0D"/>
    <w:rsid w:val="00CD43AB"/>
    <w:rsid w:val="00CD4A96"/>
    <w:rsid w:val="00CD5151"/>
    <w:rsid w:val="00CE0326"/>
    <w:rsid w:val="00CE07FA"/>
    <w:rsid w:val="00CF0978"/>
    <w:rsid w:val="00D011A6"/>
    <w:rsid w:val="00D01906"/>
    <w:rsid w:val="00D120A5"/>
    <w:rsid w:val="00D1250A"/>
    <w:rsid w:val="00D204F8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3E4"/>
    <w:rsid w:val="00D7672A"/>
    <w:rsid w:val="00D76F35"/>
    <w:rsid w:val="00D77D1A"/>
    <w:rsid w:val="00D82FA6"/>
    <w:rsid w:val="00D94C14"/>
    <w:rsid w:val="00D94F73"/>
    <w:rsid w:val="00DA126E"/>
    <w:rsid w:val="00DB0733"/>
    <w:rsid w:val="00DB184A"/>
    <w:rsid w:val="00DB566D"/>
    <w:rsid w:val="00DC012B"/>
    <w:rsid w:val="00DC17F0"/>
    <w:rsid w:val="00DC3812"/>
    <w:rsid w:val="00DD1F68"/>
    <w:rsid w:val="00DD34E6"/>
    <w:rsid w:val="00DE2E47"/>
    <w:rsid w:val="00DF48DA"/>
    <w:rsid w:val="00E022AF"/>
    <w:rsid w:val="00E052C4"/>
    <w:rsid w:val="00E11815"/>
    <w:rsid w:val="00E159A0"/>
    <w:rsid w:val="00E2283F"/>
    <w:rsid w:val="00E22BF3"/>
    <w:rsid w:val="00E24D5D"/>
    <w:rsid w:val="00E26546"/>
    <w:rsid w:val="00E31F1D"/>
    <w:rsid w:val="00E34071"/>
    <w:rsid w:val="00E36E86"/>
    <w:rsid w:val="00E433AB"/>
    <w:rsid w:val="00E440A8"/>
    <w:rsid w:val="00E46BBA"/>
    <w:rsid w:val="00E47064"/>
    <w:rsid w:val="00E6195A"/>
    <w:rsid w:val="00E70E2B"/>
    <w:rsid w:val="00E76BE5"/>
    <w:rsid w:val="00E8466C"/>
    <w:rsid w:val="00E872CB"/>
    <w:rsid w:val="00E8760A"/>
    <w:rsid w:val="00EA0117"/>
    <w:rsid w:val="00EA3209"/>
    <w:rsid w:val="00EA3731"/>
    <w:rsid w:val="00EA7619"/>
    <w:rsid w:val="00EA7867"/>
    <w:rsid w:val="00EC0A2D"/>
    <w:rsid w:val="00EC2A08"/>
    <w:rsid w:val="00EC6358"/>
    <w:rsid w:val="00ED5EBC"/>
    <w:rsid w:val="00ED6D2C"/>
    <w:rsid w:val="00ED6F7D"/>
    <w:rsid w:val="00EE2743"/>
    <w:rsid w:val="00EE4D13"/>
    <w:rsid w:val="00EE5881"/>
    <w:rsid w:val="00EF3354"/>
    <w:rsid w:val="00F0142B"/>
    <w:rsid w:val="00F06E8C"/>
    <w:rsid w:val="00F16E51"/>
    <w:rsid w:val="00F17916"/>
    <w:rsid w:val="00F2024A"/>
    <w:rsid w:val="00F22949"/>
    <w:rsid w:val="00F22E84"/>
    <w:rsid w:val="00F26C5D"/>
    <w:rsid w:val="00F33BE7"/>
    <w:rsid w:val="00F37CB9"/>
    <w:rsid w:val="00F42391"/>
    <w:rsid w:val="00F44DEE"/>
    <w:rsid w:val="00F4595B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3139"/>
    <w:rsid w:val="00F86261"/>
    <w:rsid w:val="00FA254A"/>
    <w:rsid w:val="00FA346F"/>
    <w:rsid w:val="00FB2E82"/>
    <w:rsid w:val="00FB495D"/>
    <w:rsid w:val="00FB70A1"/>
    <w:rsid w:val="00FC2DA0"/>
    <w:rsid w:val="00FC4308"/>
    <w:rsid w:val="00FC606B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2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2023-04-03T10:05:00Z</dcterms:created>
  <dcterms:modified xsi:type="dcterms:W3CDTF">2023-04-04T06:36:00Z</dcterms:modified>
</cp:coreProperties>
</file>