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6C02F807" w:rsidR="006F6C92" w:rsidRPr="00072930" w:rsidRDefault="00585C5C" w:rsidP="00585C5C">
      <w:pPr>
        <w:pStyle w:val="Bezodstpw"/>
        <w:jc w:val="right"/>
        <w:rPr>
          <w:rFonts w:ascii="Arial" w:hAnsi="Arial" w:cs="Arial"/>
        </w:rPr>
      </w:pPr>
      <w:r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>
        <w:rPr>
          <w:rFonts w:ascii="Arial" w:hAnsi="Arial" w:cs="Arial"/>
        </w:rPr>
        <w:br w:type="textWrapping" w:clear="all"/>
      </w:r>
    </w:p>
    <w:p w14:paraId="4BA337A1" w14:textId="708C3E0E" w:rsidR="006F6C92" w:rsidRPr="00AD459D" w:rsidRDefault="006F6C92" w:rsidP="00072930">
      <w:pPr>
        <w:pStyle w:val="Bezodstpw"/>
        <w:rPr>
          <w:rFonts w:ascii="Arial" w:hAnsi="Arial" w:cs="Arial"/>
          <w:b/>
          <w:bCs/>
          <w:sz w:val="18"/>
          <w:szCs w:val="18"/>
        </w:rPr>
      </w:pPr>
      <w:r w:rsidRPr="00AD459D">
        <w:rPr>
          <w:rFonts w:ascii="Arial" w:hAnsi="Arial" w:cs="Arial"/>
          <w:b/>
          <w:bCs/>
          <w:sz w:val="18"/>
          <w:szCs w:val="18"/>
        </w:rPr>
        <w:t xml:space="preserve">Informacja prasowa: </w:t>
      </w:r>
      <w:r w:rsidR="006139A7">
        <w:rPr>
          <w:rFonts w:ascii="Arial" w:hAnsi="Arial" w:cs="Arial"/>
          <w:b/>
          <w:bCs/>
          <w:sz w:val="18"/>
          <w:szCs w:val="18"/>
        </w:rPr>
        <w:t>20</w:t>
      </w:r>
      <w:r w:rsidR="00A11B70" w:rsidRPr="00AD459D">
        <w:rPr>
          <w:rFonts w:ascii="Arial" w:hAnsi="Arial" w:cs="Arial"/>
          <w:b/>
          <w:bCs/>
          <w:sz w:val="18"/>
          <w:szCs w:val="18"/>
        </w:rPr>
        <w:t>-</w:t>
      </w:r>
      <w:r w:rsidR="00143D2E">
        <w:rPr>
          <w:rFonts w:ascii="Arial" w:hAnsi="Arial" w:cs="Arial"/>
          <w:b/>
          <w:bCs/>
          <w:sz w:val="18"/>
          <w:szCs w:val="18"/>
        </w:rPr>
        <w:t>10</w:t>
      </w:r>
      <w:r w:rsidR="00A11B70" w:rsidRPr="00AD459D">
        <w:rPr>
          <w:rFonts w:ascii="Arial" w:hAnsi="Arial" w:cs="Arial"/>
          <w:b/>
          <w:bCs/>
          <w:sz w:val="18"/>
          <w:szCs w:val="18"/>
        </w:rPr>
        <w:t>-</w:t>
      </w:r>
      <w:r w:rsidR="00543D94" w:rsidRPr="00AD459D">
        <w:rPr>
          <w:rFonts w:ascii="Arial" w:hAnsi="Arial" w:cs="Arial"/>
          <w:b/>
          <w:bCs/>
          <w:sz w:val="18"/>
          <w:szCs w:val="18"/>
        </w:rPr>
        <w:t>2022</w:t>
      </w:r>
      <w:r w:rsidRPr="00AD459D">
        <w:rPr>
          <w:rFonts w:ascii="Arial" w:hAnsi="Arial" w:cs="Arial"/>
          <w:b/>
          <w:bCs/>
          <w:sz w:val="18"/>
          <w:szCs w:val="18"/>
        </w:rPr>
        <w:t xml:space="preserve">, </w:t>
      </w:r>
      <w:r w:rsidR="00585C5C" w:rsidRPr="00AD459D">
        <w:rPr>
          <w:rFonts w:ascii="Arial" w:hAnsi="Arial" w:cs="Arial"/>
          <w:b/>
          <w:bCs/>
          <w:sz w:val="18"/>
          <w:szCs w:val="18"/>
        </w:rPr>
        <w:t>Warszawa</w:t>
      </w:r>
    </w:p>
    <w:p w14:paraId="4F99FCAB" w14:textId="0A6D7DED" w:rsidR="006F6C92" w:rsidRPr="00C65604" w:rsidRDefault="006F6C92" w:rsidP="00072930">
      <w:pPr>
        <w:pStyle w:val="Bezodstpw"/>
        <w:rPr>
          <w:rFonts w:ascii="Arial" w:hAnsi="Arial" w:cs="Arial"/>
          <w:sz w:val="18"/>
          <w:szCs w:val="18"/>
        </w:rPr>
      </w:pPr>
      <w:r w:rsidRPr="00C65604">
        <w:rPr>
          <w:rFonts w:ascii="Arial" w:hAnsi="Arial" w:cs="Arial"/>
          <w:sz w:val="18"/>
          <w:szCs w:val="18"/>
        </w:rPr>
        <w:t xml:space="preserve">źródło: Biuro Prasowe Galerii </w:t>
      </w:r>
      <w:r w:rsidR="00AD459D">
        <w:rPr>
          <w:rFonts w:ascii="Arial" w:hAnsi="Arial" w:cs="Arial"/>
          <w:sz w:val="18"/>
          <w:szCs w:val="18"/>
        </w:rPr>
        <w:t>Północnej</w:t>
      </w:r>
    </w:p>
    <w:p w14:paraId="617F1C83" w14:textId="77777777" w:rsidR="006F6C92" w:rsidRPr="00C65604" w:rsidRDefault="006F6C92" w:rsidP="00072930">
      <w:pPr>
        <w:pStyle w:val="Bezodstpw"/>
        <w:rPr>
          <w:rFonts w:ascii="Arial" w:hAnsi="Arial" w:cs="Arial"/>
          <w:sz w:val="18"/>
          <w:szCs w:val="18"/>
        </w:rPr>
      </w:pPr>
      <w:r w:rsidRPr="00C65604">
        <w:rPr>
          <w:rFonts w:ascii="Arial" w:hAnsi="Arial" w:cs="Arial"/>
          <w:sz w:val="18"/>
          <w:szCs w:val="18"/>
        </w:rPr>
        <w:t>Tomasz Pietrzak/Guarana PR</w:t>
      </w:r>
    </w:p>
    <w:p w14:paraId="6475B91C" w14:textId="7A76B296" w:rsidR="006F6C92" w:rsidRDefault="006F6C92" w:rsidP="00072930">
      <w:pPr>
        <w:pStyle w:val="Bezodstpw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C65604">
        <w:rPr>
          <w:rFonts w:ascii="Arial" w:hAnsi="Arial" w:cs="Arial"/>
          <w:sz w:val="18"/>
          <w:szCs w:val="18"/>
        </w:rPr>
        <w:t xml:space="preserve">tel. 509 106 256 mail. </w:t>
      </w:r>
      <w:hyperlink r:id="rId8" w:history="1">
        <w:r w:rsidRPr="00C65604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tomasz.pietrzak</w:t>
        </w:r>
        <w:r w:rsidR="00AD459D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[at]</w:t>
        </w:r>
        <w:r w:rsidRPr="00C65604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guaranapr.pl</w:t>
        </w:r>
      </w:hyperlink>
    </w:p>
    <w:p w14:paraId="7377EEA6" w14:textId="4F03AD2E" w:rsidR="00C65604" w:rsidRPr="00C65604" w:rsidRDefault="00C65604" w:rsidP="00072930">
      <w:pPr>
        <w:pStyle w:val="Bezodstpw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>
        <w:rPr>
          <w:rStyle w:val="Hipercze"/>
          <w:rFonts w:ascii="Arial" w:hAnsi="Arial" w:cs="Arial"/>
          <w:color w:val="auto"/>
          <w:sz w:val="18"/>
          <w:szCs w:val="18"/>
          <w:u w:val="none"/>
        </w:rPr>
        <w:t xml:space="preserve">press room: gp.dlamediow.pl </w:t>
      </w:r>
    </w:p>
    <w:p w14:paraId="134B5A1D" w14:textId="77777777" w:rsidR="0014717C" w:rsidRPr="00072930" w:rsidRDefault="0014717C" w:rsidP="00072930">
      <w:pPr>
        <w:pStyle w:val="Bezodstpw"/>
        <w:rPr>
          <w:rStyle w:val="Hipercze"/>
          <w:rFonts w:ascii="Arial" w:hAnsi="Arial" w:cs="Arial"/>
          <w:color w:val="auto"/>
          <w:u w:val="none"/>
        </w:rPr>
      </w:pPr>
    </w:p>
    <w:p w14:paraId="6D445F18" w14:textId="77777777" w:rsidR="00A95804" w:rsidRPr="00C360B5" w:rsidRDefault="00A95804" w:rsidP="00A95804">
      <w:pPr>
        <w:pStyle w:val="Bezodstpw"/>
        <w:jc w:val="both"/>
        <w:rPr>
          <w:rFonts w:ascii="Bahnschrift" w:hAnsi="Bahnschrift" w:cs="Arial"/>
          <w:sz w:val="20"/>
          <w:szCs w:val="20"/>
        </w:rPr>
      </w:pPr>
    </w:p>
    <w:p w14:paraId="7301140D" w14:textId="77777777" w:rsidR="00A95804" w:rsidRPr="00C360B5" w:rsidRDefault="00A95804" w:rsidP="00A95804">
      <w:pPr>
        <w:pStyle w:val="Bezodstpw"/>
        <w:jc w:val="both"/>
        <w:rPr>
          <w:rFonts w:ascii="Bahnschrift" w:hAnsi="Bahnschrift" w:cs="Helvetica"/>
          <w:b/>
          <w:sz w:val="24"/>
          <w:szCs w:val="24"/>
          <w:shd w:val="clear" w:color="auto" w:fill="FFFFFF"/>
        </w:rPr>
      </w:pPr>
    </w:p>
    <w:p w14:paraId="0B6B2C24" w14:textId="5002D8E3" w:rsidR="00A95804" w:rsidRDefault="006139A7" w:rsidP="006139A7">
      <w:pPr>
        <w:pStyle w:val="Bezodstpw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6139A7">
        <w:rPr>
          <w:rFonts w:ascii="Arial" w:hAnsi="Arial" w:cs="Arial"/>
          <w:b/>
          <w:sz w:val="24"/>
          <w:szCs w:val="24"/>
          <w:shd w:val="clear" w:color="auto" w:fill="FFFFFF"/>
        </w:rPr>
        <w:t>Hip-hop rozbuja Galerię Północną</w:t>
      </w:r>
    </w:p>
    <w:p w14:paraId="29890678" w14:textId="77777777" w:rsidR="00A95804" w:rsidRPr="006139A7" w:rsidRDefault="00A95804" w:rsidP="00A95804">
      <w:pPr>
        <w:pStyle w:val="Bezodstpw"/>
        <w:rPr>
          <w:rFonts w:ascii="Bahnschrift" w:hAnsi="Bahnschrift"/>
          <w:b/>
          <w:bCs/>
          <w:sz w:val="24"/>
          <w:szCs w:val="24"/>
          <w:shd w:val="clear" w:color="auto" w:fill="FFFFFF"/>
        </w:rPr>
      </w:pPr>
    </w:p>
    <w:p w14:paraId="08C9F593" w14:textId="467AEC75" w:rsidR="00A95804" w:rsidRPr="006139A7" w:rsidRDefault="00A95804" w:rsidP="006139A7">
      <w:pPr>
        <w:pStyle w:val="Bezodstpw"/>
        <w:jc w:val="both"/>
        <w:rPr>
          <w:rFonts w:ascii="Arial" w:hAnsi="Arial" w:cs="Arial"/>
          <w:b/>
          <w:bCs/>
          <w:shd w:val="clear" w:color="auto" w:fill="FFFFFF"/>
        </w:rPr>
      </w:pPr>
      <w:r w:rsidRPr="006139A7">
        <w:rPr>
          <w:rFonts w:ascii="Arial" w:hAnsi="Arial" w:cs="Arial"/>
          <w:b/>
          <w:bCs/>
          <w:shd w:val="clear" w:color="auto" w:fill="FFFFFF"/>
        </w:rPr>
        <w:t xml:space="preserve">Chociaż najmłodsi z nich mają zaledwie 9 lat, </w:t>
      </w:r>
      <w:r w:rsidR="00DB0733">
        <w:rPr>
          <w:rFonts w:ascii="Arial" w:hAnsi="Arial" w:cs="Arial"/>
          <w:b/>
          <w:bCs/>
          <w:shd w:val="clear" w:color="auto" w:fill="FFFFFF"/>
        </w:rPr>
        <w:t>pokonują</w:t>
      </w:r>
      <w:r w:rsidR="009E1DD8">
        <w:rPr>
          <w:rFonts w:ascii="Arial" w:hAnsi="Arial" w:cs="Arial"/>
          <w:b/>
          <w:bCs/>
          <w:shd w:val="clear" w:color="auto" w:fill="FFFFFF"/>
        </w:rPr>
        <w:t xml:space="preserve"> </w:t>
      </w:r>
      <w:r w:rsidRPr="006139A7">
        <w:rPr>
          <w:rFonts w:ascii="Arial" w:hAnsi="Arial" w:cs="Arial"/>
          <w:b/>
          <w:bCs/>
          <w:shd w:val="clear" w:color="auto" w:fill="FFFFFF"/>
        </w:rPr>
        <w:t xml:space="preserve">konkurencję i podbijają parkiet. W Północnej będzie można zobaczyć </w:t>
      </w:r>
      <w:r w:rsidR="00F22E84">
        <w:rPr>
          <w:rFonts w:ascii="Arial" w:hAnsi="Arial" w:cs="Arial"/>
          <w:b/>
          <w:bCs/>
          <w:shd w:val="clear" w:color="auto" w:fill="FFFFFF"/>
        </w:rPr>
        <w:t>niecodzienne</w:t>
      </w:r>
      <w:r w:rsidRPr="006139A7">
        <w:rPr>
          <w:rFonts w:ascii="Arial" w:hAnsi="Arial" w:cs="Arial"/>
          <w:b/>
          <w:bCs/>
          <w:shd w:val="clear" w:color="auto" w:fill="FFFFFF"/>
        </w:rPr>
        <w:t xml:space="preserve"> zmagania tancerzy! </w:t>
      </w:r>
    </w:p>
    <w:p w14:paraId="46DEC2EC" w14:textId="77777777" w:rsidR="00A95804" w:rsidRPr="006139A7" w:rsidRDefault="00A95804" w:rsidP="006139A7">
      <w:pPr>
        <w:pStyle w:val="Bezodstpw"/>
        <w:jc w:val="both"/>
        <w:rPr>
          <w:rFonts w:ascii="Arial" w:hAnsi="Arial" w:cs="Arial"/>
          <w:shd w:val="clear" w:color="auto" w:fill="FFFFFF"/>
        </w:rPr>
      </w:pPr>
    </w:p>
    <w:p w14:paraId="7B250F41" w14:textId="77777777" w:rsidR="00A95804" w:rsidRPr="006139A7" w:rsidRDefault="00A95804" w:rsidP="006139A7">
      <w:pPr>
        <w:pStyle w:val="Bezodstpw"/>
        <w:jc w:val="both"/>
        <w:rPr>
          <w:rFonts w:ascii="Arial" w:hAnsi="Arial" w:cs="Arial"/>
          <w:shd w:val="clear" w:color="auto" w:fill="FFFFFF"/>
        </w:rPr>
      </w:pPr>
    </w:p>
    <w:p w14:paraId="57C72221" w14:textId="74CE0CE2" w:rsidR="00A95804" w:rsidRPr="00A674B0" w:rsidRDefault="00A95804" w:rsidP="006139A7">
      <w:pPr>
        <w:pStyle w:val="Bezodstpw"/>
        <w:jc w:val="both"/>
        <w:rPr>
          <w:rFonts w:ascii="Arial" w:hAnsi="Arial" w:cs="Arial"/>
        </w:rPr>
      </w:pPr>
      <w:r w:rsidRPr="00A674B0">
        <w:rPr>
          <w:rFonts w:ascii="Arial" w:hAnsi="Arial" w:cs="Arial"/>
        </w:rPr>
        <w:t>Utalentowani tancerze ze s</w:t>
      </w:r>
      <w:r w:rsidRPr="00A674B0">
        <w:rPr>
          <w:rFonts w:ascii="Arial" w:hAnsi="Arial" w:cs="Arial"/>
          <w:shd w:val="clear" w:color="auto" w:fill="FFFFFF"/>
        </w:rPr>
        <w:t xml:space="preserve">zkół Egurrola Dance Studio </w:t>
      </w:r>
      <w:r w:rsidRPr="00A674B0">
        <w:rPr>
          <w:rFonts w:ascii="Arial" w:hAnsi="Arial" w:cs="Arial"/>
        </w:rPr>
        <w:t xml:space="preserve">pokażą swoje </w:t>
      </w:r>
      <w:r w:rsidR="009D7D9C">
        <w:rPr>
          <w:rFonts w:ascii="Arial" w:hAnsi="Arial" w:cs="Arial"/>
        </w:rPr>
        <w:t>umiejętności</w:t>
      </w:r>
      <w:r w:rsidR="002F388E">
        <w:rPr>
          <w:rFonts w:ascii="Arial" w:hAnsi="Arial" w:cs="Arial"/>
        </w:rPr>
        <w:t xml:space="preserve"> </w:t>
      </w:r>
      <w:r w:rsidRPr="00A674B0">
        <w:rPr>
          <w:rFonts w:ascii="Arial" w:hAnsi="Arial" w:cs="Arial"/>
        </w:rPr>
        <w:t xml:space="preserve">w Północnej. Już w najbliższą sobotę, czyli 22 października, w galerii odbędzie się turniej Warsaw Championships. </w:t>
      </w:r>
    </w:p>
    <w:p w14:paraId="0D752D06" w14:textId="77777777" w:rsidR="00A95804" w:rsidRPr="00A674B0" w:rsidRDefault="00A95804" w:rsidP="006139A7">
      <w:pPr>
        <w:pStyle w:val="Bezodstpw"/>
        <w:jc w:val="both"/>
        <w:rPr>
          <w:rFonts w:ascii="Arial" w:hAnsi="Arial" w:cs="Arial"/>
        </w:rPr>
      </w:pPr>
    </w:p>
    <w:p w14:paraId="634CFB45" w14:textId="47FE73F2" w:rsidR="00A95804" w:rsidRPr="00A674B0" w:rsidRDefault="00A95804" w:rsidP="006139A7">
      <w:pPr>
        <w:pStyle w:val="Bezodstpw"/>
        <w:jc w:val="both"/>
        <w:rPr>
          <w:rFonts w:ascii="Arial" w:hAnsi="Arial" w:cs="Arial"/>
          <w:bCs/>
          <w:shd w:val="clear" w:color="auto" w:fill="FFFFFF"/>
        </w:rPr>
      </w:pPr>
      <w:r w:rsidRPr="00A674B0">
        <w:rPr>
          <w:rFonts w:ascii="Arial" w:hAnsi="Arial" w:cs="Arial"/>
          <w:bCs/>
          <w:shd w:val="clear" w:color="auto" w:fill="FFFFFF"/>
        </w:rPr>
        <w:t xml:space="preserve">Na scenie </w:t>
      </w:r>
      <w:r w:rsidR="000476B4">
        <w:rPr>
          <w:rFonts w:ascii="Arial" w:hAnsi="Arial" w:cs="Arial"/>
          <w:bCs/>
          <w:shd w:val="clear" w:color="auto" w:fill="FFFFFF"/>
        </w:rPr>
        <w:t xml:space="preserve">rywalizować będą </w:t>
      </w:r>
      <w:r w:rsidRPr="00A674B0">
        <w:rPr>
          <w:rFonts w:ascii="Arial" w:hAnsi="Arial" w:cs="Arial"/>
          <w:bCs/>
          <w:shd w:val="clear" w:color="auto" w:fill="FFFFFF"/>
        </w:rPr>
        <w:t xml:space="preserve">najlepsze ekipy hip-hopowe, mające na swoim koncie liczne sukcesy. Publiczność </w:t>
      </w:r>
      <w:r w:rsidR="00F22E84" w:rsidRPr="00A674B0">
        <w:rPr>
          <w:rFonts w:ascii="Arial" w:hAnsi="Arial" w:cs="Arial"/>
          <w:bCs/>
          <w:shd w:val="clear" w:color="auto" w:fill="FFFFFF"/>
        </w:rPr>
        <w:t>obejrzy</w:t>
      </w:r>
      <w:r w:rsidRPr="00A674B0">
        <w:rPr>
          <w:rFonts w:ascii="Arial" w:hAnsi="Arial" w:cs="Arial"/>
          <w:bCs/>
          <w:shd w:val="clear" w:color="auto" w:fill="FFFFFF"/>
        </w:rPr>
        <w:t xml:space="preserve"> zarówno zmagania indywidualne tancerzy, jak również grupowe widowiska w wykonaniu streetowych formacji.</w:t>
      </w:r>
    </w:p>
    <w:p w14:paraId="1B5079D5" w14:textId="77777777" w:rsidR="00A95804" w:rsidRPr="00A674B0" w:rsidRDefault="00A95804" w:rsidP="006139A7">
      <w:pPr>
        <w:pStyle w:val="Bezodstpw"/>
        <w:jc w:val="both"/>
        <w:rPr>
          <w:rFonts w:ascii="Arial" w:hAnsi="Arial" w:cs="Arial"/>
          <w:bCs/>
          <w:shd w:val="clear" w:color="auto" w:fill="FFFFFF"/>
        </w:rPr>
      </w:pPr>
    </w:p>
    <w:p w14:paraId="795EAC34" w14:textId="1C97DBD0" w:rsidR="00A95804" w:rsidRPr="006139A7" w:rsidRDefault="006139A7" w:rsidP="006139A7">
      <w:pPr>
        <w:pStyle w:val="Bezodstpw"/>
        <w:jc w:val="both"/>
        <w:rPr>
          <w:rFonts w:ascii="Arial" w:hAnsi="Arial" w:cs="Arial"/>
          <w:b/>
          <w:shd w:val="clear" w:color="auto" w:fill="FFFFFF"/>
        </w:rPr>
      </w:pPr>
      <w:r w:rsidRPr="00A674B0">
        <w:rPr>
          <w:rFonts w:ascii="Arial" w:hAnsi="Arial" w:cs="Arial"/>
          <w:bCs/>
          <w:shd w:val="clear" w:color="auto" w:fill="FFFFFF"/>
        </w:rPr>
        <w:t xml:space="preserve">– </w:t>
      </w:r>
      <w:r w:rsidR="00F22E84" w:rsidRPr="00A674B0">
        <w:rPr>
          <w:rFonts w:ascii="Arial" w:hAnsi="Arial" w:cs="Arial"/>
          <w:bCs/>
          <w:shd w:val="clear" w:color="auto" w:fill="FFFFFF"/>
        </w:rPr>
        <w:t>Szykuje się</w:t>
      </w:r>
      <w:r w:rsidR="00A95804" w:rsidRPr="00A674B0">
        <w:rPr>
          <w:rFonts w:ascii="Arial" w:hAnsi="Arial" w:cs="Arial"/>
          <w:bCs/>
          <w:shd w:val="clear" w:color="auto" w:fill="FFFFFF"/>
        </w:rPr>
        <w:t xml:space="preserve"> prawdziwe show taneczne, w </w:t>
      </w:r>
      <w:r w:rsidR="00951068" w:rsidRPr="00A674B0">
        <w:rPr>
          <w:rFonts w:ascii="Arial" w:hAnsi="Arial" w:cs="Arial"/>
          <w:bCs/>
          <w:shd w:val="clear" w:color="auto" w:fill="FFFFFF"/>
        </w:rPr>
        <w:t>trakcie,</w:t>
      </w:r>
      <w:r w:rsidR="00A95804" w:rsidRPr="00A674B0">
        <w:rPr>
          <w:rFonts w:ascii="Arial" w:hAnsi="Arial" w:cs="Arial"/>
          <w:bCs/>
          <w:shd w:val="clear" w:color="auto" w:fill="FFFFFF"/>
        </w:rPr>
        <w:t xml:space="preserve"> którego będzie można podziwiać umiejętności niezwykle </w:t>
      </w:r>
      <w:r w:rsidR="00A674B0" w:rsidRPr="00A674B0">
        <w:rPr>
          <w:rFonts w:ascii="Arial" w:hAnsi="Arial" w:cs="Arial"/>
          <w:bCs/>
          <w:shd w:val="clear" w:color="auto" w:fill="FFFFFF"/>
        </w:rPr>
        <w:t xml:space="preserve">uzdolnionych </w:t>
      </w:r>
      <w:r w:rsidR="00A95804" w:rsidRPr="00A674B0">
        <w:rPr>
          <w:rFonts w:ascii="Arial" w:hAnsi="Arial" w:cs="Arial"/>
          <w:bCs/>
          <w:shd w:val="clear" w:color="auto" w:fill="FFFFFF"/>
        </w:rPr>
        <w:t xml:space="preserve">młodych tancerzy, którzy tygodniami w swoich szkołach przygotowywali unikalne </w:t>
      </w:r>
      <w:r w:rsidR="000476B4">
        <w:rPr>
          <w:rFonts w:ascii="Arial" w:hAnsi="Arial" w:cs="Arial"/>
          <w:bCs/>
          <w:shd w:val="clear" w:color="auto" w:fill="FFFFFF"/>
        </w:rPr>
        <w:t>choreografie</w:t>
      </w:r>
      <w:r w:rsidR="00372462">
        <w:rPr>
          <w:rFonts w:ascii="Arial" w:hAnsi="Arial" w:cs="Arial"/>
          <w:bCs/>
          <w:shd w:val="clear" w:color="auto" w:fill="FFFFFF"/>
        </w:rPr>
        <w:t xml:space="preserve"> </w:t>
      </w:r>
      <w:r w:rsidR="00A95804" w:rsidRPr="00A674B0">
        <w:rPr>
          <w:rFonts w:ascii="Arial" w:hAnsi="Arial" w:cs="Arial"/>
          <w:bCs/>
          <w:shd w:val="clear" w:color="auto" w:fill="FFFFFF"/>
        </w:rPr>
        <w:t xml:space="preserve">– </w:t>
      </w:r>
      <w:r w:rsidR="00A95804" w:rsidRPr="00A674B0">
        <w:rPr>
          <w:rFonts w:ascii="Arial" w:hAnsi="Arial" w:cs="Arial"/>
          <w:b/>
          <w:shd w:val="clear" w:color="auto" w:fill="FFFFFF"/>
        </w:rPr>
        <w:t>mówi Barbara Andrzejewska, marketing manager w Galerii Północnej.</w:t>
      </w:r>
    </w:p>
    <w:p w14:paraId="40014033" w14:textId="77777777" w:rsidR="00A95804" w:rsidRPr="006139A7" w:rsidRDefault="00A95804" w:rsidP="006139A7">
      <w:pPr>
        <w:pStyle w:val="Bezodstpw"/>
        <w:jc w:val="both"/>
        <w:rPr>
          <w:rFonts w:ascii="Arial" w:hAnsi="Arial" w:cs="Arial"/>
          <w:bCs/>
          <w:shd w:val="clear" w:color="auto" w:fill="FFFFFF"/>
        </w:rPr>
      </w:pPr>
    </w:p>
    <w:p w14:paraId="0B08C15E" w14:textId="3BB814FA" w:rsidR="00A95804" w:rsidRPr="006139A7" w:rsidRDefault="006139A7" w:rsidP="006139A7">
      <w:pPr>
        <w:pStyle w:val="Bezodstpw"/>
        <w:jc w:val="both"/>
        <w:rPr>
          <w:rFonts w:ascii="Arial" w:hAnsi="Arial" w:cs="Arial"/>
          <w:bCs/>
          <w:shd w:val="clear" w:color="auto" w:fill="FFFFFF"/>
        </w:rPr>
      </w:pPr>
      <w:r w:rsidRPr="006139A7">
        <w:rPr>
          <w:rFonts w:ascii="Arial" w:hAnsi="Arial" w:cs="Arial"/>
          <w:bCs/>
          <w:shd w:val="clear" w:color="auto" w:fill="FFFFFF"/>
        </w:rPr>
        <w:t xml:space="preserve">– </w:t>
      </w:r>
      <w:r w:rsidR="00F22E84">
        <w:rPr>
          <w:rFonts w:ascii="Arial" w:hAnsi="Arial" w:cs="Arial"/>
          <w:bCs/>
          <w:shd w:val="clear" w:color="auto" w:fill="FFFFFF"/>
        </w:rPr>
        <w:t>Sobotni występ</w:t>
      </w:r>
      <w:r w:rsidR="00A95804" w:rsidRPr="006139A7">
        <w:rPr>
          <w:rFonts w:ascii="Arial" w:hAnsi="Arial" w:cs="Arial"/>
          <w:bCs/>
          <w:shd w:val="clear" w:color="auto" w:fill="FFFFFF"/>
        </w:rPr>
        <w:t xml:space="preserve"> to dla nich okazja, aby pokazać się szerokiej publiczności, a także poddać </w:t>
      </w:r>
      <w:r w:rsidR="005153A1">
        <w:rPr>
          <w:rFonts w:ascii="Arial" w:hAnsi="Arial" w:cs="Arial"/>
          <w:bCs/>
          <w:shd w:val="clear" w:color="auto" w:fill="FFFFFF"/>
        </w:rPr>
        <w:t xml:space="preserve">swoje </w:t>
      </w:r>
      <w:r w:rsidR="00A95804" w:rsidRPr="006139A7">
        <w:rPr>
          <w:rFonts w:ascii="Arial" w:hAnsi="Arial" w:cs="Arial"/>
          <w:bCs/>
          <w:shd w:val="clear" w:color="auto" w:fill="FFFFFF"/>
        </w:rPr>
        <w:t xml:space="preserve">umiejętności ocenie trenerów i jurorów. </w:t>
      </w:r>
      <w:r w:rsidR="00F22E84">
        <w:rPr>
          <w:rFonts w:ascii="Arial" w:hAnsi="Arial" w:cs="Arial"/>
          <w:bCs/>
          <w:shd w:val="clear" w:color="auto" w:fill="FFFFFF"/>
        </w:rPr>
        <w:t>Przed nami</w:t>
      </w:r>
      <w:r w:rsidR="00A95804" w:rsidRPr="006139A7">
        <w:rPr>
          <w:rFonts w:ascii="Arial" w:hAnsi="Arial" w:cs="Arial"/>
          <w:bCs/>
          <w:shd w:val="clear" w:color="auto" w:fill="FFFFFF"/>
        </w:rPr>
        <w:t xml:space="preserve"> więc pełne emocji wydarzenie, które</w:t>
      </w:r>
      <w:r w:rsidR="005153A1">
        <w:rPr>
          <w:rFonts w:ascii="Arial" w:hAnsi="Arial" w:cs="Arial"/>
          <w:bCs/>
          <w:shd w:val="clear" w:color="auto" w:fill="FFFFFF"/>
        </w:rPr>
        <w:t>go</w:t>
      </w:r>
      <w:r w:rsidR="00A95804" w:rsidRPr="006139A7">
        <w:rPr>
          <w:rFonts w:ascii="Arial" w:hAnsi="Arial" w:cs="Arial"/>
          <w:bCs/>
          <w:shd w:val="clear" w:color="auto" w:fill="FFFFFF"/>
        </w:rPr>
        <w:t xml:space="preserve"> nie może przegapić żaden fan tańca, a zwłaszcza hip-hopu – dodaje.</w:t>
      </w:r>
    </w:p>
    <w:p w14:paraId="69EEE8A5" w14:textId="77777777" w:rsidR="00A95804" w:rsidRPr="006139A7" w:rsidRDefault="00A95804" w:rsidP="006139A7">
      <w:pPr>
        <w:pStyle w:val="Bezodstpw"/>
        <w:jc w:val="both"/>
        <w:rPr>
          <w:rFonts w:ascii="Arial" w:hAnsi="Arial" w:cs="Arial"/>
          <w:bCs/>
          <w:shd w:val="clear" w:color="auto" w:fill="FFFFFF"/>
        </w:rPr>
      </w:pPr>
    </w:p>
    <w:p w14:paraId="0D5FF64F" w14:textId="58221736" w:rsidR="00A95804" w:rsidRPr="006139A7" w:rsidRDefault="00A95804" w:rsidP="006139A7">
      <w:pPr>
        <w:pStyle w:val="Bezodstpw"/>
        <w:jc w:val="both"/>
        <w:rPr>
          <w:rFonts w:ascii="Arial" w:hAnsi="Arial" w:cs="Arial"/>
          <w:shd w:val="clear" w:color="auto" w:fill="FFFFFF"/>
        </w:rPr>
      </w:pPr>
      <w:r w:rsidRPr="006139A7">
        <w:rPr>
          <w:rFonts w:ascii="Arial" w:hAnsi="Arial" w:cs="Arial"/>
          <w:bCs/>
          <w:shd w:val="clear" w:color="auto" w:fill="FFFFFF"/>
        </w:rPr>
        <w:t>Na hip-hopie się jednak nie skończy</w:t>
      </w:r>
      <w:r w:rsidR="00F22E84">
        <w:rPr>
          <w:rFonts w:ascii="Arial" w:hAnsi="Arial" w:cs="Arial"/>
          <w:bCs/>
          <w:shd w:val="clear" w:color="auto" w:fill="FFFFFF"/>
        </w:rPr>
        <w:t>, zapowiadają organizatorzy</w:t>
      </w:r>
      <w:r w:rsidRPr="006139A7">
        <w:rPr>
          <w:rFonts w:ascii="Arial" w:hAnsi="Arial" w:cs="Arial"/>
          <w:bCs/>
          <w:shd w:val="clear" w:color="auto" w:fill="FFFFFF"/>
        </w:rPr>
        <w:t xml:space="preserve">. Oprócz zmagań turniejowych, na scenie będzie można zobaczyć także pokazy przygotowane przez zespoły tańca jazzowego oraz disco dance </w:t>
      </w:r>
      <w:r w:rsidRPr="006139A7">
        <w:rPr>
          <w:rFonts w:ascii="Arial" w:hAnsi="Arial" w:cs="Arial"/>
          <w:shd w:val="clear" w:color="auto" w:fill="FFFFFF"/>
        </w:rPr>
        <w:t>z Egurrola Dance Studio Tarchomin</w:t>
      </w:r>
      <w:r w:rsidR="00FD55FE">
        <w:rPr>
          <w:rFonts w:ascii="Arial" w:hAnsi="Arial" w:cs="Arial"/>
          <w:shd w:val="clear" w:color="auto" w:fill="FFFFFF"/>
        </w:rPr>
        <w:t>.</w:t>
      </w:r>
      <w:r w:rsidRPr="006139A7">
        <w:rPr>
          <w:rFonts w:ascii="Arial" w:hAnsi="Arial" w:cs="Arial"/>
          <w:shd w:val="clear" w:color="auto" w:fill="FFFFFF"/>
        </w:rPr>
        <w:t xml:space="preserve"> </w:t>
      </w:r>
    </w:p>
    <w:p w14:paraId="3578EB8C" w14:textId="77777777" w:rsidR="00A95804" w:rsidRPr="006139A7" w:rsidRDefault="00A95804" w:rsidP="006139A7">
      <w:pPr>
        <w:pStyle w:val="Bezodstpw"/>
        <w:jc w:val="both"/>
        <w:rPr>
          <w:rFonts w:ascii="Arial" w:hAnsi="Arial" w:cs="Arial"/>
          <w:shd w:val="clear" w:color="auto" w:fill="FFFFFF"/>
        </w:rPr>
      </w:pPr>
    </w:p>
    <w:p w14:paraId="7AF13232" w14:textId="1B5E96F5" w:rsidR="00A95804" w:rsidRPr="006139A7" w:rsidRDefault="00A95804" w:rsidP="006139A7">
      <w:pPr>
        <w:pStyle w:val="Bezodstpw"/>
        <w:jc w:val="both"/>
        <w:rPr>
          <w:rFonts w:ascii="Arial" w:hAnsi="Arial" w:cs="Arial"/>
          <w:shd w:val="clear" w:color="auto" w:fill="FFFFFF"/>
        </w:rPr>
      </w:pPr>
      <w:r w:rsidRPr="006139A7">
        <w:rPr>
          <w:rFonts w:ascii="Arial" w:hAnsi="Arial" w:cs="Arial"/>
          <w:shd w:val="clear" w:color="auto" w:fill="FFFFFF"/>
        </w:rPr>
        <w:t>Przed publicznością wystąpią 3 ekipy: Tarcho Team Kids</w:t>
      </w:r>
      <w:r w:rsidR="005153A1">
        <w:rPr>
          <w:rFonts w:ascii="Arial" w:hAnsi="Arial" w:cs="Arial"/>
          <w:shd w:val="clear" w:color="auto" w:fill="FFFFFF"/>
        </w:rPr>
        <w:t xml:space="preserve"> - </w:t>
      </w:r>
      <w:r w:rsidRPr="006139A7">
        <w:rPr>
          <w:rFonts w:ascii="Arial" w:hAnsi="Arial" w:cs="Arial"/>
          <w:shd w:val="clear" w:color="auto" w:fill="FFFFFF"/>
        </w:rPr>
        <w:t>dziecięcy zespół tańca nowoczesnego, w którym występują tancerze mający od 8</w:t>
      </w:r>
      <w:r w:rsidR="00F22E84">
        <w:rPr>
          <w:rFonts w:ascii="Arial" w:hAnsi="Arial" w:cs="Arial"/>
          <w:shd w:val="clear" w:color="auto" w:fill="FFFFFF"/>
        </w:rPr>
        <w:t xml:space="preserve"> do </w:t>
      </w:r>
      <w:r w:rsidRPr="006139A7">
        <w:rPr>
          <w:rFonts w:ascii="Arial" w:hAnsi="Arial" w:cs="Arial"/>
          <w:shd w:val="clear" w:color="auto" w:fill="FFFFFF"/>
        </w:rPr>
        <w:t>12 lat, Tarcho Team Juniors, który ma na swoim koncie m.in. I miejsce na turnieju United Dance Arena 2020 oraz Jazz 2 Juniors, na który składa się grupa młodych tancerzy pasjonujący</w:t>
      </w:r>
      <w:r w:rsidR="00F22E84">
        <w:rPr>
          <w:rFonts w:ascii="Arial" w:hAnsi="Arial" w:cs="Arial"/>
          <w:shd w:val="clear" w:color="auto" w:fill="FFFFFF"/>
        </w:rPr>
        <w:t>ch</w:t>
      </w:r>
      <w:r w:rsidRPr="006139A7">
        <w:rPr>
          <w:rFonts w:ascii="Arial" w:hAnsi="Arial" w:cs="Arial"/>
          <w:shd w:val="clear" w:color="auto" w:fill="FFFFFF"/>
        </w:rPr>
        <w:t xml:space="preserve"> się techniką tańca jazzowego.</w:t>
      </w:r>
    </w:p>
    <w:p w14:paraId="121FAE4A" w14:textId="77777777" w:rsidR="00A95804" w:rsidRPr="006139A7" w:rsidRDefault="00A95804" w:rsidP="006139A7">
      <w:pPr>
        <w:pStyle w:val="Bezodstpw"/>
        <w:jc w:val="both"/>
        <w:rPr>
          <w:rFonts w:ascii="Arial" w:hAnsi="Arial" w:cs="Arial"/>
          <w:shd w:val="clear" w:color="auto" w:fill="FFFFFF"/>
        </w:rPr>
      </w:pPr>
    </w:p>
    <w:p w14:paraId="646E05C0" w14:textId="08D86965" w:rsidR="00A95804" w:rsidRPr="006139A7" w:rsidRDefault="00C6736C" w:rsidP="006139A7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  <w:shd w:val="clear" w:color="auto" w:fill="FFFFFF"/>
        </w:rPr>
        <w:t>Warsaw Championships w Pó</w:t>
      </w:r>
      <w:r w:rsidR="005153A1">
        <w:rPr>
          <w:rFonts w:ascii="Arial" w:hAnsi="Arial" w:cs="Arial"/>
          <w:shd w:val="clear" w:color="auto" w:fill="FFFFFF"/>
        </w:rPr>
        <w:t>ł</w:t>
      </w:r>
      <w:r>
        <w:rPr>
          <w:rFonts w:ascii="Arial" w:hAnsi="Arial" w:cs="Arial"/>
          <w:shd w:val="clear" w:color="auto" w:fill="FFFFFF"/>
        </w:rPr>
        <w:t>nocnej to także okazja</w:t>
      </w:r>
      <w:r w:rsidR="00A95804" w:rsidRPr="006139A7">
        <w:rPr>
          <w:rFonts w:ascii="Arial" w:hAnsi="Arial" w:cs="Arial"/>
          <w:shd w:val="clear" w:color="auto" w:fill="FFFFFF"/>
        </w:rPr>
        <w:t xml:space="preserve">, aby spotkać </w:t>
      </w:r>
      <w:r w:rsidR="00A95804" w:rsidRPr="006139A7">
        <w:rPr>
          <w:rFonts w:ascii="Arial" w:hAnsi="Arial" w:cs="Arial"/>
        </w:rPr>
        <w:t xml:space="preserve">Agustina Egurrolę, zdobyć autograf i </w:t>
      </w:r>
      <w:r w:rsidR="00F22E84">
        <w:rPr>
          <w:rFonts w:ascii="Arial" w:hAnsi="Arial" w:cs="Arial"/>
        </w:rPr>
        <w:t>zrobić sobie</w:t>
      </w:r>
      <w:r w:rsidR="00A95804" w:rsidRPr="006139A7">
        <w:rPr>
          <w:rFonts w:ascii="Arial" w:hAnsi="Arial" w:cs="Arial"/>
        </w:rPr>
        <w:t xml:space="preserve"> pamiątkowe selfie. Ten </w:t>
      </w:r>
      <w:r w:rsidR="00FD55FE">
        <w:rPr>
          <w:rFonts w:ascii="Arial" w:hAnsi="Arial" w:cs="Arial"/>
        </w:rPr>
        <w:t>uznany</w:t>
      </w:r>
      <w:r w:rsidR="00FD55FE" w:rsidRPr="006139A7">
        <w:rPr>
          <w:rFonts w:ascii="Arial" w:hAnsi="Arial" w:cs="Arial"/>
        </w:rPr>
        <w:t xml:space="preserve"> </w:t>
      </w:r>
      <w:r w:rsidR="00A95804" w:rsidRPr="006139A7">
        <w:rPr>
          <w:rFonts w:ascii="Arial" w:hAnsi="Arial" w:cs="Arial"/>
        </w:rPr>
        <w:t>choreograf, tancerz</w:t>
      </w:r>
      <w:r>
        <w:rPr>
          <w:rFonts w:ascii="Arial" w:hAnsi="Arial" w:cs="Arial"/>
        </w:rPr>
        <w:t xml:space="preserve"> i</w:t>
      </w:r>
      <w:r w:rsidR="00A95804" w:rsidRPr="006139A7">
        <w:rPr>
          <w:rFonts w:ascii="Arial" w:hAnsi="Arial" w:cs="Arial"/>
        </w:rPr>
        <w:t xml:space="preserve"> juror program</w:t>
      </w:r>
      <w:r>
        <w:rPr>
          <w:rFonts w:ascii="Arial" w:hAnsi="Arial" w:cs="Arial"/>
        </w:rPr>
        <w:t>ów</w:t>
      </w:r>
      <w:r w:rsidR="00A95804" w:rsidRPr="006139A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„You Can Dance” i </w:t>
      </w:r>
      <w:r w:rsidR="00A95804" w:rsidRPr="006139A7">
        <w:rPr>
          <w:rFonts w:ascii="Arial" w:hAnsi="Arial" w:cs="Arial"/>
        </w:rPr>
        <w:t xml:space="preserve">„Dance, Dance, Dance”, będzie przypatrywał się </w:t>
      </w:r>
      <w:r w:rsidR="005153A1">
        <w:rPr>
          <w:rFonts w:ascii="Arial" w:hAnsi="Arial" w:cs="Arial"/>
        </w:rPr>
        <w:t xml:space="preserve">tancerzom </w:t>
      </w:r>
      <w:r w:rsidR="00A95804" w:rsidRPr="006139A7">
        <w:rPr>
          <w:rFonts w:ascii="Arial" w:hAnsi="Arial" w:cs="Arial"/>
        </w:rPr>
        <w:t xml:space="preserve">i </w:t>
      </w:r>
      <w:r w:rsidR="005153A1">
        <w:rPr>
          <w:rFonts w:ascii="Arial" w:hAnsi="Arial" w:cs="Arial"/>
        </w:rPr>
        <w:t xml:space="preserve">im kibicował. </w:t>
      </w:r>
    </w:p>
    <w:p w14:paraId="6BDF91C8" w14:textId="77777777" w:rsidR="00A95804" w:rsidRPr="006139A7" w:rsidRDefault="00A95804" w:rsidP="006139A7">
      <w:pPr>
        <w:pStyle w:val="Bezodstpw"/>
        <w:jc w:val="both"/>
        <w:rPr>
          <w:rFonts w:ascii="Arial" w:hAnsi="Arial" w:cs="Arial"/>
        </w:rPr>
      </w:pPr>
    </w:p>
    <w:p w14:paraId="7AE8893C" w14:textId="0B610707" w:rsidR="00A95804" w:rsidRPr="006139A7" w:rsidRDefault="006139A7" w:rsidP="006139A7">
      <w:pPr>
        <w:pStyle w:val="Bezodstpw"/>
        <w:jc w:val="both"/>
        <w:rPr>
          <w:rFonts w:ascii="Arial" w:hAnsi="Arial" w:cs="Arial"/>
          <w:shd w:val="clear" w:color="auto" w:fill="FFFFFF"/>
        </w:rPr>
      </w:pPr>
      <w:r w:rsidRPr="006139A7">
        <w:rPr>
          <w:rFonts w:ascii="Arial" w:hAnsi="Arial" w:cs="Arial"/>
          <w:bCs/>
          <w:shd w:val="clear" w:color="auto" w:fill="FFFFFF"/>
        </w:rPr>
        <w:t xml:space="preserve">– </w:t>
      </w:r>
      <w:r w:rsidR="00A95804" w:rsidRPr="006139A7">
        <w:rPr>
          <w:rFonts w:ascii="Arial" w:hAnsi="Arial" w:cs="Arial"/>
        </w:rPr>
        <w:t xml:space="preserve">Dla tancerzy organizowane wydarzenie to </w:t>
      </w:r>
      <w:r w:rsidR="00F22E84">
        <w:rPr>
          <w:rFonts w:ascii="Arial" w:hAnsi="Arial" w:cs="Arial"/>
        </w:rPr>
        <w:t>szansa na to</w:t>
      </w:r>
      <w:r w:rsidR="00A95804" w:rsidRPr="006139A7">
        <w:rPr>
          <w:rFonts w:ascii="Arial" w:hAnsi="Arial" w:cs="Arial"/>
        </w:rPr>
        <w:t>, aby podpatrzeć kolegów i koleżanki</w:t>
      </w:r>
      <w:r w:rsidR="00F22E84">
        <w:rPr>
          <w:rFonts w:ascii="Arial" w:hAnsi="Arial" w:cs="Arial"/>
        </w:rPr>
        <w:t xml:space="preserve">, nowe trendy i zjawiska w tańcu. Widzowie z kolei mają możliwość zobaczenia </w:t>
      </w:r>
      <w:r w:rsidR="00A674B0">
        <w:rPr>
          <w:rFonts w:ascii="Arial" w:hAnsi="Arial" w:cs="Arial"/>
        </w:rPr>
        <w:t>spektakularnych układów i zaskakując</w:t>
      </w:r>
      <w:r w:rsidR="00C6736C">
        <w:rPr>
          <w:rFonts w:ascii="Arial" w:hAnsi="Arial" w:cs="Arial"/>
        </w:rPr>
        <w:t>ych</w:t>
      </w:r>
      <w:r w:rsidR="00A674B0">
        <w:rPr>
          <w:rFonts w:ascii="Arial" w:hAnsi="Arial" w:cs="Arial"/>
        </w:rPr>
        <w:t xml:space="preserve"> pomysłowością choreografii</w:t>
      </w:r>
      <w:r w:rsidR="00A95804" w:rsidRPr="006139A7">
        <w:rPr>
          <w:rFonts w:ascii="Arial" w:hAnsi="Arial" w:cs="Arial"/>
        </w:rPr>
        <w:t>. Warto więc zjawić się w sobotę w Północnej</w:t>
      </w:r>
      <w:r w:rsidR="00F22E84">
        <w:rPr>
          <w:rFonts w:ascii="Arial" w:hAnsi="Arial" w:cs="Arial"/>
        </w:rPr>
        <w:t xml:space="preserve"> i dopingować</w:t>
      </w:r>
      <w:r w:rsidR="00A95804" w:rsidRPr="006139A7">
        <w:rPr>
          <w:rFonts w:ascii="Arial" w:hAnsi="Arial" w:cs="Arial"/>
        </w:rPr>
        <w:t xml:space="preserve">. </w:t>
      </w:r>
      <w:r w:rsidR="00F22E84">
        <w:rPr>
          <w:rFonts w:ascii="Arial" w:hAnsi="Arial" w:cs="Arial"/>
        </w:rPr>
        <w:t>Nie zabraknie gorącej atmosfery</w:t>
      </w:r>
      <w:r w:rsidR="00A95804" w:rsidRPr="006139A7">
        <w:rPr>
          <w:rFonts w:ascii="Arial" w:hAnsi="Arial" w:cs="Arial"/>
        </w:rPr>
        <w:t xml:space="preserve"> </w:t>
      </w:r>
      <w:r w:rsidR="00A95804" w:rsidRPr="006139A7">
        <w:rPr>
          <w:rFonts w:ascii="Arial" w:hAnsi="Arial" w:cs="Arial"/>
          <w:shd w:val="clear" w:color="auto" w:fill="FFFFFF"/>
        </w:rPr>
        <w:t xml:space="preserve">– zachęca przedstawicielka </w:t>
      </w:r>
      <w:r w:rsidR="00FD55FE">
        <w:rPr>
          <w:rFonts w:ascii="Arial" w:hAnsi="Arial" w:cs="Arial"/>
          <w:shd w:val="clear" w:color="auto" w:fill="FFFFFF"/>
        </w:rPr>
        <w:t>galerii</w:t>
      </w:r>
      <w:r w:rsidR="00A95804" w:rsidRPr="006139A7">
        <w:rPr>
          <w:rFonts w:ascii="Arial" w:hAnsi="Arial" w:cs="Arial"/>
          <w:shd w:val="clear" w:color="auto" w:fill="FFFFFF"/>
        </w:rPr>
        <w:t>.</w:t>
      </w:r>
    </w:p>
    <w:p w14:paraId="45E5AC12" w14:textId="77777777" w:rsidR="00A95804" w:rsidRPr="006139A7" w:rsidRDefault="00A95804" w:rsidP="006139A7">
      <w:pPr>
        <w:pStyle w:val="Bezodstpw"/>
        <w:jc w:val="both"/>
        <w:rPr>
          <w:rFonts w:ascii="Arial" w:hAnsi="Arial" w:cs="Arial"/>
          <w:shd w:val="clear" w:color="auto" w:fill="FFFFFF"/>
        </w:rPr>
      </w:pPr>
    </w:p>
    <w:p w14:paraId="17071053" w14:textId="4E3A7601" w:rsidR="00A95804" w:rsidRPr="006139A7" w:rsidRDefault="00A95804" w:rsidP="006139A7">
      <w:pPr>
        <w:pStyle w:val="Bezodstpw"/>
        <w:jc w:val="both"/>
        <w:rPr>
          <w:rFonts w:ascii="Arial" w:hAnsi="Arial" w:cs="Arial"/>
        </w:rPr>
      </w:pPr>
      <w:r w:rsidRPr="006139A7">
        <w:rPr>
          <w:rFonts w:ascii="Arial" w:hAnsi="Arial" w:cs="Arial"/>
        </w:rPr>
        <w:lastRenderedPageBreak/>
        <w:t>Warsaw Championships Egurrola Dance Studio to turniej zaliczany do Egurrola Dance League</w:t>
      </w:r>
      <w:r w:rsidR="00223298">
        <w:rPr>
          <w:rFonts w:ascii="Arial" w:hAnsi="Arial" w:cs="Arial"/>
        </w:rPr>
        <w:t>.</w:t>
      </w:r>
      <w:r w:rsidR="00F22E84">
        <w:rPr>
          <w:rFonts w:ascii="Arial" w:hAnsi="Arial" w:cs="Arial"/>
        </w:rPr>
        <w:t xml:space="preserve"> </w:t>
      </w:r>
      <w:r w:rsidRPr="006139A7">
        <w:rPr>
          <w:rFonts w:ascii="Arial" w:hAnsi="Arial" w:cs="Arial"/>
        </w:rPr>
        <w:t xml:space="preserve">Uczestnicy każdych zawodów walczą o trofea i punkty, które </w:t>
      </w:r>
      <w:r w:rsidR="005153A1">
        <w:rPr>
          <w:rFonts w:ascii="Arial" w:hAnsi="Arial" w:cs="Arial"/>
        </w:rPr>
        <w:t>w</w:t>
      </w:r>
      <w:r w:rsidRPr="006139A7">
        <w:rPr>
          <w:rFonts w:ascii="Arial" w:hAnsi="Arial" w:cs="Arial"/>
        </w:rPr>
        <w:t xml:space="preserve">liczają się do klasyfikacji generalnej. Organizatorem imprezy jest Egurrola Dance Studio. </w:t>
      </w:r>
    </w:p>
    <w:p w14:paraId="0509F535" w14:textId="77777777" w:rsidR="00A95804" w:rsidRPr="006139A7" w:rsidRDefault="00A95804" w:rsidP="006139A7">
      <w:pPr>
        <w:pStyle w:val="Bezodstpw"/>
        <w:jc w:val="both"/>
        <w:rPr>
          <w:rFonts w:ascii="Arial" w:hAnsi="Arial" w:cs="Arial"/>
        </w:rPr>
      </w:pPr>
    </w:p>
    <w:p w14:paraId="6A109671" w14:textId="4B59C204" w:rsidR="00A95804" w:rsidRPr="006139A7" w:rsidRDefault="00A95804" w:rsidP="006139A7">
      <w:pPr>
        <w:pStyle w:val="Bezodstpw"/>
        <w:jc w:val="both"/>
        <w:rPr>
          <w:rFonts w:ascii="Arial" w:hAnsi="Arial" w:cs="Arial"/>
          <w:shd w:val="clear" w:color="auto" w:fill="FFFFFF"/>
        </w:rPr>
      </w:pPr>
      <w:r w:rsidRPr="006139A7">
        <w:rPr>
          <w:rFonts w:ascii="Arial" w:hAnsi="Arial" w:cs="Arial"/>
        </w:rPr>
        <w:t xml:space="preserve">To sieć szkół, w których pod okiem doświadczonych instruktorów, każdy – bez względu na wiek i umiejętności – może rozpocząć swoją przygodę z tańcem. Dla jednych będzie to hobby, inni – przy większej dozie </w:t>
      </w:r>
      <w:r w:rsidR="00C6736C">
        <w:rPr>
          <w:rFonts w:ascii="Arial" w:hAnsi="Arial" w:cs="Arial"/>
        </w:rPr>
        <w:t>pracy</w:t>
      </w:r>
      <w:r w:rsidR="00C6736C" w:rsidRPr="006139A7">
        <w:rPr>
          <w:rFonts w:ascii="Arial" w:hAnsi="Arial" w:cs="Arial"/>
        </w:rPr>
        <w:t xml:space="preserve"> </w:t>
      </w:r>
      <w:r w:rsidRPr="006139A7">
        <w:rPr>
          <w:rFonts w:ascii="Arial" w:hAnsi="Arial" w:cs="Arial"/>
        </w:rPr>
        <w:t xml:space="preserve">i zaangażowania – mogą pójść profesjonalną ścieżką. </w:t>
      </w:r>
    </w:p>
    <w:p w14:paraId="196862FE" w14:textId="77777777" w:rsidR="00A95804" w:rsidRPr="006139A7" w:rsidRDefault="00A95804" w:rsidP="006139A7">
      <w:pPr>
        <w:pStyle w:val="Bezodstpw"/>
        <w:jc w:val="both"/>
        <w:rPr>
          <w:rFonts w:ascii="Arial" w:hAnsi="Arial" w:cs="Arial"/>
        </w:rPr>
      </w:pPr>
    </w:p>
    <w:p w14:paraId="54AA5A00" w14:textId="77777777" w:rsidR="00A95804" w:rsidRPr="006139A7" w:rsidRDefault="00A95804" w:rsidP="006139A7">
      <w:pPr>
        <w:pStyle w:val="Bezodstpw"/>
        <w:jc w:val="both"/>
        <w:rPr>
          <w:rFonts w:ascii="Arial" w:hAnsi="Arial" w:cs="Arial"/>
        </w:rPr>
      </w:pPr>
    </w:p>
    <w:p w14:paraId="5FA86206" w14:textId="185D5638" w:rsidR="001C42E1" w:rsidRPr="00223298" w:rsidRDefault="00223298" w:rsidP="001C42E1">
      <w:pPr>
        <w:pStyle w:val="Bezodstpw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Wydarzenie odbywa się w godzinach od 10.30 do 19.00. Wstęp bezpłatny. </w:t>
      </w:r>
    </w:p>
    <w:p w14:paraId="59C56DCC" w14:textId="77777777" w:rsidR="001C42E1" w:rsidRPr="006801E1" w:rsidRDefault="001C42E1" w:rsidP="001C42E1">
      <w:pPr>
        <w:pStyle w:val="Bezodstpw"/>
        <w:rPr>
          <w:sz w:val="20"/>
          <w:szCs w:val="20"/>
        </w:rPr>
      </w:pPr>
    </w:p>
    <w:p w14:paraId="630030BE" w14:textId="77777777" w:rsidR="00332101" w:rsidRPr="00AD459D" w:rsidRDefault="00332101" w:rsidP="00AD459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3E23567" w14:textId="3DEC476C" w:rsidR="00621F55" w:rsidRPr="00C06B76" w:rsidRDefault="00C06B76" w:rsidP="0072478F">
      <w:pPr>
        <w:pStyle w:val="Bezodstpw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***</w:t>
      </w:r>
    </w:p>
    <w:p w14:paraId="3ADE82EE" w14:textId="77777777" w:rsidR="000309C9" w:rsidRDefault="000309C9" w:rsidP="0072478F">
      <w:pPr>
        <w:pStyle w:val="Bezodstpw"/>
        <w:rPr>
          <w:rFonts w:ascii="Arial" w:hAnsi="Arial" w:cs="Arial"/>
          <w:b/>
          <w:bCs/>
          <w:sz w:val="14"/>
          <w:szCs w:val="14"/>
        </w:rPr>
      </w:pPr>
    </w:p>
    <w:p w14:paraId="766FCC1C" w14:textId="71ADFD62" w:rsidR="006F6C92" w:rsidRPr="00C06B76" w:rsidRDefault="00621F55" w:rsidP="000309C9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C06B76">
        <w:rPr>
          <w:rFonts w:ascii="Arial" w:hAnsi="Arial" w:cs="Arial"/>
          <w:b/>
          <w:bCs/>
          <w:sz w:val="14"/>
          <w:szCs w:val="14"/>
        </w:rPr>
        <w:t>Galeria Północna</w:t>
      </w:r>
      <w:r w:rsidRPr="00C06B76">
        <w:rPr>
          <w:rFonts w:ascii="Arial" w:hAnsi="Arial" w:cs="Arial"/>
          <w:sz w:val="14"/>
          <w:szCs w:val="14"/>
        </w:rPr>
        <w:t xml:space="preserve"> to nowoczesne</w:t>
      </w:r>
      <w:r w:rsidR="00A67317" w:rsidRPr="00C06B76">
        <w:rPr>
          <w:rFonts w:ascii="Arial" w:hAnsi="Arial" w:cs="Arial"/>
          <w:sz w:val="14"/>
          <w:szCs w:val="14"/>
        </w:rPr>
        <w:t xml:space="preserve"> rodzinne</w:t>
      </w:r>
      <w:r w:rsidRPr="00C06B76">
        <w:rPr>
          <w:rFonts w:ascii="Arial" w:hAnsi="Arial" w:cs="Arial"/>
          <w:sz w:val="14"/>
          <w:szCs w:val="14"/>
        </w:rPr>
        <w:t xml:space="preserve"> centrum handlowe w północnej części Warszawy, pierwsze czwartej generacji w tej części miasta. </w:t>
      </w:r>
      <w:r w:rsidR="0072478F" w:rsidRPr="00C06B76">
        <w:rPr>
          <w:rFonts w:ascii="Arial" w:hAnsi="Arial" w:cs="Arial"/>
          <w:sz w:val="14"/>
          <w:szCs w:val="14"/>
        </w:rPr>
        <w:t xml:space="preserve">Mający </w:t>
      </w:r>
      <w:r w:rsidR="000309C9">
        <w:rPr>
          <w:rFonts w:ascii="Arial" w:hAnsi="Arial" w:cs="Arial"/>
          <w:sz w:val="14"/>
          <w:szCs w:val="14"/>
        </w:rPr>
        <w:t>64,8</w:t>
      </w:r>
      <w:r w:rsidR="0072478F" w:rsidRPr="00C06B76">
        <w:rPr>
          <w:rFonts w:ascii="Arial" w:hAnsi="Arial" w:cs="Arial"/>
          <w:sz w:val="14"/>
          <w:szCs w:val="14"/>
        </w:rPr>
        <w:t xml:space="preserve"> tys. m kw. obiekt</w:t>
      </w:r>
      <w:r w:rsidRPr="00C06B76">
        <w:rPr>
          <w:rFonts w:ascii="Arial" w:hAnsi="Arial" w:cs="Arial"/>
          <w:sz w:val="14"/>
          <w:szCs w:val="14"/>
        </w:rPr>
        <w:t xml:space="preserve"> stworzony został z myślą o osobach uwielbiających zakupy, ale także aktywną formę spędzania czasu wolnego. Na ofertę </w:t>
      </w:r>
      <w:r w:rsidR="0072478F" w:rsidRPr="00C06B76">
        <w:rPr>
          <w:rFonts w:ascii="Arial" w:hAnsi="Arial" w:cs="Arial"/>
          <w:sz w:val="14"/>
          <w:szCs w:val="14"/>
        </w:rPr>
        <w:t>galerii</w:t>
      </w:r>
      <w:r w:rsidR="00A67317" w:rsidRPr="00C06B76">
        <w:rPr>
          <w:rFonts w:ascii="Arial" w:hAnsi="Arial" w:cs="Arial"/>
          <w:sz w:val="14"/>
          <w:szCs w:val="14"/>
        </w:rPr>
        <w:t>, obejmującą aż 15 segmentów,</w:t>
      </w:r>
      <w:r w:rsidRPr="00C06B76">
        <w:rPr>
          <w:rFonts w:ascii="Arial" w:hAnsi="Arial" w:cs="Arial"/>
          <w:sz w:val="14"/>
          <w:szCs w:val="14"/>
        </w:rPr>
        <w:t xml:space="preserve"> składa się dziś </w:t>
      </w:r>
      <w:r w:rsidR="00A67317" w:rsidRPr="00C06B76">
        <w:rPr>
          <w:rFonts w:ascii="Arial" w:hAnsi="Arial" w:cs="Arial"/>
          <w:sz w:val="14"/>
          <w:szCs w:val="14"/>
        </w:rPr>
        <w:t>niemal</w:t>
      </w:r>
      <w:r w:rsidRPr="00C06B76">
        <w:rPr>
          <w:rFonts w:ascii="Arial" w:hAnsi="Arial" w:cs="Arial"/>
          <w:sz w:val="14"/>
          <w:szCs w:val="14"/>
        </w:rPr>
        <w:t xml:space="preserve"> </w:t>
      </w:r>
      <w:r w:rsidR="00A67317" w:rsidRPr="00C06B76">
        <w:rPr>
          <w:rFonts w:ascii="Arial" w:hAnsi="Arial" w:cs="Arial"/>
          <w:sz w:val="14"/>
          <w:szCs w:val="14"/>
        </w:rPr>
        <w:t>200</w:t>
      </w:r>
      <w:r w:rsidRPr="00C06B76">
        <w:rPr>
          <w:rFonts w:ascii="Arial" w:hAnsi="Arial" w:cs="Arial"/>
          <w:sz w:val="14"/>
          <w:szCs w:val="14"/>
        </w:rPr>
        <w:t xml:space="preserve"> </w:t>
      </w:r>
      <w:r w:rsidR="0072478F" w:rsidRPr="00C06B76">
        <w:rPr>
          <w:rFonts w:ascii="Arial" w:hAnsi="Arial" w:cs="Arial"/>
          <w:sz w:val="14"/>
          <w:szCs w:val="14"/>
        </w:rPr>
        <w:t>najemców</w:t>
      </w:r>
      <w:r w:rsidRPr="00C06B76">
        <w:rPr>
          <w:rFonts w:ascii="Arial" w:hAnsi="Arial" w:cs="Arial"/>
          <w:sz w:val="14"/>
          <w:szCs w:val="14"/>
        </w:rPr>
        <w:t xml:space="preserve">. </w:t>
      </w:r>
      <w:r w:rsidR="0072478F" w:rsidRPr="00C06B76">
        <w:rPr>
          <w:rFonts w:ascii="Arial" w:hAnsi="Arial" w:cs="Arial"/>
          <w:sz w:val="14"/>
          <w:szCs w:val="14"/>
        </w:rPr>
        <w:t>Tenant-mix Północnej wypełniają</w:t>
      </w:r>
      <w:r w:rsidR="00E433AB" w:rsidRPr="00C06B76">
        <w:rPr>
          <w:rFonts w:ascii="Arial" w:hAnsi="Arial" w:cs="Arial"/>
          <w:sz w:val="14"/>
          <w:szCs w:val="14"/>
        </w:rPr>
        <w:t xml:space="preserve"> tak znane marki jak m.in.</w:t>
      </w:r>
      <w:r w:rsidR="00C06B76" w:rsidRPr="00C06B76">
        <w:rPr>
          <w:rFonts w:ascii="Arial" w:hAnsi="Arial" w:cs="Arial"/>
          <w:sz w:val="14"/>
          <w:szCs w:val="14"/>
        </w:rPr>
        <w:t>:</w:t>
      </w:r>
      <w:r w:rsidR="00E433AB" w:rsidRPr="00C06B76">
        <w:rPr>
          <w:rFonts w:ascii="Arial" w:hAnsi="Arial" w:cs="Arial"/>
          <w:sz w:val="14"/>
          <w:szCs w:val="14"/>
        </w:rPr>
        <w:t xml:space="preserve"> H&amp;M, Reserved, Sinsay,</w:t>
      </w:r>
      <w:r w:rsidR="00C06B76" w:rsidRPr="00C06B76">
        <w:rPr>
          <w:rFonts w:ascii="Arial" w:hAnsi="Arial" w:cs="Arial"/>
          <w:sz w:val="14"/>
          <w:szCs w:val="14"/>
        </w:rPr>
        <w:t xml:space="preserve"> Mango, Guess,</w:t>
      </w:r>
      <w:r w:rsidR="00E433AB" w:rsidRPr="00C06B76">
        <w:rPr>
          <w:rFonts w:ascii="Arial" w:hAnsi="Arial" w:cs="Arial"/>
          <w:sz w:val="14"/>
          <w:szCs w:val="14"/>
        </w:rPr>
        <w:t xml:space="preserve"> KappAhl, TK Maxx, HalfPrice, Tatuum, New Yorker, Vistula CCC, Deichmann, </w:t>
      </w:r>
      <w:r w:rsidR="00C06B76" w:rsidRPr="00C06B76">
        <w:rPr>
          <w:rFonts w:ascii="Arial" w:hAnsi="Arial" w:cs="Arial"/>
          <w:sz w:val="14"/>
          <w:szCs w:val="14"/>
        </w:rPr>
        <w:t xml:space="preserve">eobuwie.pl, 4F, Puma, New Balance, Intersport, Martes, </w:t>
      </w:r>
      <w:r w:rsidR="00E433AB" w:rsidRPr="00C06B76">
        <w:rPr>
          <w:rFonts w:ascii="Arial" w:hAnsi="Arial" w:cs="Arial"/>
          <w:sz w:val="14"/>
          <w:szCs w:val="14"/>
        </w:rPr>
        <w:t>Wittchen, Tous, W.</w:t>
      </w:r>
      <w:r w:rsidR="000309C9">
        <w:rPr>
          <w:rFonts w:ascii="Arial" w:hAnsi="Arial" w:cs="Arial"/>
          <w:sz w:val="14"/>
          <w:szCs w:val="14"/>
        </w:rPr>
        <w:t>KRUK</w:t>
      </w:r>
      <w:r w:rsidR="00E433AB" w:rsidRPr="00C06B76">
        <w:rPr>
          <w:rFonts w:ascii="Arial" w:hAnsi="Arial" w:cs="Arial"/>
          <w:sz w:val="14"/>
          <w:szCs w:val="14"/>
        </w:rPr>
        <w:t>, Apart, Yes, Douglas, Rossmann</w:t>
      </w:r>
      <w:r w:rsidR="00A67317" w:rsidRPr="00C06B76">
        <w:rPr>
          <w:rFonts w:ascii="Arial" w:hAnsi="Arial" w:cs="Arial"/>
          <w:sz w:val="14"/>
          <w:szCs w:val="14"/>
        </w:rPr>
        <w:t xml:space="preserve">, </w:t>
      </w:r>
      <w:r w:rsidR="00C06B76" w:rsidRPr="00C06B76">
        <w:rPr>
          <w:rFonts w:ascii="Arial" w:hAnsi="Arial" w:cs="Arial"/>
          <w:sz w:val="14"/>
          <w:szCs w:val="14"/>
        </w:rPr>
        <w:t>Sephora, L’occitane, Inglot</w:t>
      </w:r>
      <w:r w:rsidR="00A67317" w:rsidRPr="00C06B76">
        <w:rPr>
          <w:rFonts w:ascii="Arial" w:hAnsi="Arial" w:cs="Arial"/>
          <w:sz w:val="14"/>
          <w:szCs w:val="14"/>
        </w:rPr>
        <w:t>, Empik, RTV Euro AGD, iSpot, Media Expert, Samsung, Sony Center</w:t>
      </w:r>
      <w:r w:rsidR="00C06B76" w:rsidRPr="00C06B76">
        <w:rPr>
          <w:rFonts w:ascii="Arial" w:hAnsi="Arial" w:cs="Arial"/>
          <w:sz w:val="14"/>
          <w:szCs w:val="14"/>
        </w:rPr>
        <w:t>, Duka, home&amp;you i Homla</w:t>
      </w:r>
      <w:r w:rsidR="00E433AB" w:rsidRPr="00C06B76">
        <w:rPr>
          <w:rFonts w:ascii="Arial" w:hAnsi="Arial" w:cs="Arial"/>
          <w:sz w:val="14"/>
          <w:szCs w:val="14"/>
        </w:rPr>
        <w:t xml:space="preserve">. Operatorem spożywczym galerii jest </w:t>
      </w:r>
      <w:r w:rsidR="0072478F" w:rsidRPr="00C06B76">
        <w:rPr>
          <w:rFonts w:ascii="Arial" w:hAnsi="Arial" w:cs="Arial"/>
          <w:sz w:val="14"/>
          <w:szCs w:val="14"/>
        </w:rPr>
        <w:t xml:space="preserve">natomiast </w:t>
      </w:r>
      <w:r w:rsidR="00E433AB" w:rsidRPr="00C06B76">
        <w:rPr>
          <w:rFonts w:ascii="Arial" w:hAnsi="Arial" w:cs="Arial"/>
          <w:sz w:val="14"/>
          <w:szCs w:val="14"/>
        </w:rPr>
        <w:t>Carrefour. W centrum mieści się także fitness club Zdrofit</w:t>
      </w:r>
      <w:r w:rsidR="0072478F" w:rsidRPr="00C06B76">
        <w:rPr>
          <w:rFonts w:ascii="Arial" w:hAnsi="Arial" w:cs="Arial"/>
          <w:sz w:val="14"/>
          <w:szCs w:val="14"/>
        </w:rPr>
        <w:t>, 11-salowe kino Cinema City</w:t>
      </w:r>
      <w:r w:rsidR="00A67317" w:rsidRPr="00C06B76">
        <w:rPr>
          <w:rFonts w:ascii="Arial" w:hAnsi="Arial" w:cs="Arial"/>
          <w:sz w:val="14"/>
          <w:szCs w:val="14"/>
        </w:rPr>
        <w:t xml:space="preserve">, a także </w:t>
      </w:r>
      <w:r w:rsidR="00C06B76" w:rsidRPr="00C06B76">
        <w:rPr>
          <w:rFonts w:ascii="Arial" w:hAnsi="Arial" w:cs="Arial"/>
          <w:sz w:val="14"/>
          <w:szCs w:val="14"/>
        </w:rPr>
        <w:t>24</w:t>
      </w:r>
      <w:r w:rsidR="00A67317" w:rsidRPr="00C06B76">
        <w:rPr>
          <w:rFonts w:ascii="Arial" w:hAnsi="Arial" w:cs="Arial"/>
          <w:sz w:val="14"/>
          <w:szCs w:val="14"/>
        </w:rPr>
        <w:t xml:space="preserve"> lokali gastronomicznych</w:t>
      </w:r>
      <w:r w:rsidR="00C06B76" w:rsidRPr="00C06B76">
        <w:rPr>
          <w:rFonts w:ascii="Arial" w:hAnsi="Arial" w:cs="Arial"/>
          <w:sz w:val="14"/>
          <w:szCs w:val="14"/>
        </w:rPr>
        <w:t>, które można znaleźć przy komfortowej strefie food court, w strefach relaksu na dachu, ale także przy alejach handlowych.</w:t>
      </w:r>
      <w:r w:rsidR="0072478F" w:rsidRPr="00C06B76">
        <w:rPr>
          <w:rFonts w:ascii="Arial" w:hAnsi="Arial" w:cs="Arial"/>
          <w:sz w:val="14"/>
          <w:szCs w:val="14"/>
        </w:rPr>
        <w:t xml:space="preserve">  Galeria Północna to dziś jedyne centrum handlowe w stolicy posiadające swój własny zielony i bioróżnorodny ogród na dachu, w którym można znaleźć m.in. </w:t>
      </w:r>
      <w:r w:rsidR="00A67317" w:rsidRPr="00C06B76">
        <w:rPr>
          <w:rFonts w:ascii="Arial" w:hAnsi="Arial" w:cs="Arial"/>
          <w:sz w:val="14"/>
          <w:szCs w:val="14"/>
        </w:rPr>
        <w:t xml:space="preserve">unikalną w skali światowej </w:t>
      </w:r>
      <w:r w:rsidR="0072478F" w:rsidRPr="00C06B76">
        <w:rPr>
          <w:rFonts w:ascii="Arial" w:hAnsi="Arial" w:cs="Arial"/>
          <w:sz w:val="14"/>
          <w:szCs w:val="14"/>
        </w:rPr>
        <w:t xml:space="preserve">tężnię solankową i place zabaw dla dzieci. </w:t>
      </w:r>
      <w:r w:rsidR="00A67317" w:rsidRPr="00C06B76">
        <w:rPr>
          <w:rFonts w:ascii="Arial" w:hAnsi="Arial" w:cs="Arial"/>
          <w:sz w:val="14"/>
          <w:szCs w:val="14"/>
        </w:rPr>
        <w:t xml:space="preserve">W obiekcie można podziwiać także światowej klasy sztukę: na </w:t>
      </w:r>
      <w:r w:rsidRPr="00C06B76">
        <w:rPr>
          <w:rFonts w:ascii="Arial" w:hAnsi="Arial" w:cs="Arial"/>
          <w:sz w:val="14"/>
          <w:szCs w:val="14"/>
        </w:rPr>
        <w:t>parterze znajduje się rzeźba kinetyczna, a w centralnym punkcie galerii wznosi się najwyższa w Polsce, 22-metrowa rzeźba „Wir” autorstwa Oskara Zięty</w:t>
      </w:r>
      <w:r w:rsidR="0072478F" w:rsidRPr="00C06B76">
        <w:rPr>
          <w:rFonts w:ascii="Arial" w:hAnsi="Arial" w:cs="Arial"/>
          <w:sz w:val="14"/>
          <w:szCs w:val="14"/>
        </w:rPr>
        <w:t>.</w:t>
      </w:r>
      <w:r w:rsidR="00C06B76" w:rsidRPr="00C06B76">
        <w:rPr>
          <w:rFonts w:ascii="Arial" w:hAnsi="Arial" w:cs="Arial"/>
          <w:sz w:val="14"/>
          <w:szCs w:val="14"/>
        </w:rPr>
        <w:t xml:space="preserve"> To także pierwszy obiekt w Warszawie zaprojektowany z troską o środowisko, co potwierdza certyfikat LEED (Leadership in Energy &amp; Environmental Design).</w:t>
      </w:r>
    </w:p>
    <w:p w14:paraId="39F64336" w14:textId="77777777" w:rsidR="006F6C92" w:rsidRPr="00621F55" w:rsidRDefault="006F6C92" w:rsidP="00621F55">
      <w:pPr>
        <w:pStyle w:val="Bezodstpw"/>
      </w:pPr>
    </w:p>
    <w:p w14:paraId="377D3DF8" w14:textId="77777777" w:rsidR="00063BB1" w:rsidRPr="00072930" w:rsidRDefault="00063BB1" w:rsidP="00072930">
      <w:pPr>
        <w:pStyle w:val="Bezodstpw"/>
        <w:rPr>
          <w:rFonts w:ascii="Arial" w:hAnsi="Arial" w:cs="Arial"/>
        </w:rPr>
      </w:pPr>
    </w:p>
    <w:sectPr w:rsidR="00063BB1" w:rsidRPr="00072930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322B8E" w14:textId="77777777" w:rsidR="009F1E94" w:rsidRDefault="009F1E94">
      <w:pPr>
        <w:spacing w:after="0" w:line="240" w:lineRule="auto"/>
      </w:pPr>
      <w:r>
        <w:separator/>
      </w:r>
    </w:p>
  </w:endnote>
  <w:endnote w:type="continuationSeparator" w:id="0">
    <w:p w14:paraId="0C1C2356" w14:textId="77777777" w:rsidR="009F1E94" w:rsidRDefault="009F1E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FD1A13" w14:textId="77777777" w:rsidR="009F1E94" w:rsidRDefault="009F1E94">
      <w:pPr>
        <w:spacing w:after="0" w:line="240" w:lineRule="auto"/>
      </w:pPr>
      <w:r>
        <w:separator/>
      </w:r>
    </w:p>
  </w:footnote>
  <w:footnote w:type="continuationSeparator" w:id="0">
    <w:p w14:paraId="76C443BC" w14:textId="77777777" w:rsidR="009F1E94" w:rsidRDefault="009F1E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44835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309C9"/>
    <w:rsid w:val="00035CE8"/>
    <w:rsid w:val="00040CC4"/>
    <w:rsid w:val="0004281E"/>
    <w:rsid w:val="00045001"/>
    <w:rsid w:val="000476B4"/>
    <w:rsid w:val="00052544"/>
    <w:rsid w:val="00063BB1"/>
    <w:rsid w:val="00072930"/>
    <w:rsid w:val="00087E2F"/>
    <w:rsid w:val="00096BE4"/>
    <w:rsid w:val="000A5E24"/>
    <w:rsid w:val="000A7AC1"/>
    <w:rsid w:val="000B0D7D"/>
    <w:rsid w:val="000C275F"/>
    <w:rsid w:val="000C41F1"/>
    <w:rsid w:val="000E02F4"/>
    <w:rsid w:val="0010422E"/>
    <w:rsid w:val="001204DD"/>
    <w:rsid w:val="00135E58"/>
    <w:rsid w:val="0014204B"/>
    <w:rsid w:val="00143D2E"/>
    <w:rsid w:val="00145E38"/>
    <w:rsid w:val="0014717C"/>
    <w:rsid w:val="0017198C"/>
    <w:rsid w:val="00171A57"/>
    <w:rsid w:val="0019121D"/>
    <w:rsid w:val="00191CFD"/>
    <w:rsid w:val="00192764"/>
    <w:rsid w:val="001B1048"/>
    <w:rsid w:val="001B1EEE"/>
    <w:rsid w:val="001C42E1"/>
    <w:rsid w:val="001D0DD0"/>
    <w:rsid w:val="001D220A"/>
    <w:rsid w:val="001E0BC5"/>
    <w:rsid w:val="001F14DE"/>
    <w:rsid w:val="00223298"/>
    <w:rsid w:val="00226D40"/>
    <w:rsid w:val="00231A2F"/>
    <w:rsid w:val="00266324"/>
    <w:rsid w:val="00281006"/>
    <w:rsid w:val="00290517"/>
    <w:rsid w:val="002A1091"/>
    <w:rsid w:val="002B5BB4"/>
    <w:rsid w:val="002F388E"/>
    <w:rsid w:val="003014C6"/>
    <w:rsid w:val="00304BAC"/>
    <w:rsid w:val="00332101"/>
    <w:rsid w:val="00333C4B"/>
    <w:rsid w:val="00334951"/>
    <w:rsid w:val="00336D4D"/>
    <w:rsid w:val="0034170D"/>
    <w:rsid w:val="00353C60"/>
    <w:rsid w:val="00372462"/>
    <w:rsid w:val="00377551"/>
    <w:rsid w:val="00385BEB"/>
    <w:rsid w:val="003B12D3"/>
    <w:rsid w:val="003B4D8A"/>
    <w:rsid w:val="003B7063"/>
    <w:rsid w:val="003C76B8"/>
    <w:rsid w:val="003D25CF"/>
    <w:rsid w:val="003E081C"/>
    <w:rsid w:val="003F265F"/>
    <w:rsid w:val="004000D5"/>
    <w:rsid w:val="004160CE"/>
    <w:rsid w:val="004331FB"/>
    <w:rsid w:val="00437F60"/>
    <w:rsid w:val="00454A7E"/>
    <w:rsid w:val="00456001"/>
    <w:rsid w:val="00456E28"/>
    <w:rsid w:val="00471402"/>
    <w:rsid w:val="004754FA"/>
    <w:rsid w:val="00495B33"/>
    <w:rsid w:val="004A0083"/>
    <w:rsid w:val="004B4791"/>
    <w:rsid w:val="004D2DFB"/>
    <w:rsid w:val="004D75B1"/>
    <w:rsid w:val="004D79AB"/>
    <w:rsid w:val="004E0B14"/>
    <w:rsid w:val="004E6D40"/>
    <w:rsid w:val="005153A1"/>
    <w:rsid w:val="0053739A"/>
    <w:rsid w:val="005403D5"/>
    <w:rsid w:val="005409F6"/>
    <w:rsid w:val="00543D94"/>
    <w:rsid w:val="00544563"/>
    <w:rsid w:val="005460BE"/>
    <w:rsid w:val="00550AB7"/>
    <w:rsid w:val="00552D1C"/>
    <w:rsid w:val="00555791"/>
    <w:rsid w:val="005624B2"/>
    <w:rsid w:val="00567743"/>
    <w:rsid w:val="00570CE9"/>
    <w:rsid w:val="00575D9B"/>
    <w:rsid w:val="00585C5C"/>
    <w:rsid w:val="005860CE"/>
    <w:rsid w:val="00590CED"/>
    <w:rsid w:val="00593656"/>
    <w:rsid w:val="005A2328"/>
    <w:rsid w:val="005A288D"/>
    <w:rsid w:val="005A7D3A"/>
    <w:rsid w:val="005D474D"/>
    <w:rsid w:val="005E1B9D"/>
    <w:rsid w:val="005E5588"/>
    <w:rsid w:val="005E67D9"/>
    <w:rsid w:val="005F1828"/>
    <w:rsid w:val="005F4504"/>
    <w:rsid w:val="006139A7"/>
    <w:rsid w:val="00621F55"/>
    <w:rsid w:val="00632B72"/>
    <w:rsid w:val="00661F0D"/>
    <w:rsid w:val="00667E0E"/>
    <w:rsid w:val="006754DE"/>
    <w:rsid w:val="006B5C69"/>
    <w:rsid w:val="006D092C"/>
    <w:rsid w:val="006D0E04"/>
    <w:rsid w:val="006D669B"/>
    <w:rsid w:val="006F6C92"/>
    <w:rsid w:val="0071342B"/>
    <w:rsid w:val="00713D82"/>
    <w:rsid w:val="007163CB"/>
    <w:rsid w:val="007233AB"/>
    <w:rsid w:val="0072478F"/>
    <w:rsid w:val="007262C6"/>
    <w:rsid w:val="007500EB"/>
    <w:rsid w:val="00761B50"/>
    <w:rsid w:val="00765ADC"/>
    <w:rsid w:val="00773211"/>
    <w:rsid w:val="00774BF1"/>
    <w:rsid w:val="00775BFE"/>
    <w:rsid w:val="00782C9D"/>
    <w:rsid w:val="007927C7"/>
    <w:rsid w:val="007B0C0F"/>
    <w:rsid w:val="007B100F"/>
    <w:rsid w:val="007C1529"/>
    <w:rsid w:val="007F18D0"/>
    <w:rsid w:val="008004F3"/>
    <w:rsid w:val="008037C1"/>
    <w:rsid w:val="008106B9"/>
    <w:rsid w:val="008144BB"/>
    <w:rsid w:val="008222CB"/>
    <w:rsid w:val="00836171"/>
    <w:rsid w:val="00842B3D"/>
    <w:rsid w:val="008544C7"/>
    <w:rsid w:val="00856E49"/>
    <w:rsid w:val="008632D4"/>
    <w:rsid w:val="0087090F"/>
    <w:rsid w:val="00881602"/>
    <w:rsid w:val="008A1469"/>
    <w:rsid w:val="008A3261"/>
    <w:rsid w:val="008A3F80"/>
    <w:rsid w:val="008B111E"/>
    <w:rsid w:val="008C3943"/>
    <w:rsid w:val="008C39E4"/>
    <w:rsid w:val="008F20D1"/>
    <w:rsid w:val="008F22B3"/>
    <w:rsid w:val="00904F56"/>
    <w:rsid w:val="009054FB"/>
    <w:rsid w:val="00920758"/>
    <w:rsid w:val="00921A3C"/>
    <w:rsid w:val="00922C73"/>
    <w:rsid w:val="0092634F"/>
    <w:rsid w:val="009278D2"/>
    <w:rsid w:val="00951068"/>
    <w:rsid w:val="00957399"/>
    <w:rsid w:val="00961B13"/>
    <w:rsid w:val="009705E2"/>
    <w:rsid w:val="009710DE"/>
    <w:rsid w:val="00972416"/>
    <w:rsid w:val="00984525"/>
    <w:rsid w:val="0099154C"/>
    <w:rsid w:val="00995436"/>
    <w:rsid w:val="00995A7B"/>
    <w:rsid w:val="009C0328"/>
    <w:rsid w:val="009C0941"/>
    <w:rsid w:val="009D48D4"/>
    <w:rsid w:val="009D4F81"/>
    <w:rsid w:val="009D7D9C"/>
    <w:rsid w:val="009E1DD8"/>
    <w:rsid w:val="009F1E94"/>
    <w:rsid w:val="009F328D"/>
    <w:rsid w:val="009F4252"/>
    <w:rsid w:val="00A00CBC"/>
    <w:rsid w:val="00A04724"/>
    <w:rsid w:val="00A06DE5"/>
    <w:rsid w:val="00A11B70"/>
    <w:rsid w:val="00A12600"/>
    <w:rsid w:val="00A173DA"/>
    <w:rsid w:val="00A20E0F"/>
    <w:rsid w:val="00A33188"/>
    <w:rsid w:val="00A35413"/>
    <w:rsid w:val="00A40878"/>
    <w:rsid w:val="00A46118"/>
    <w:rsid w:val="00A60B48"/>
    <w:rsid w:val="00A64939"/>
    <w:rsid w:val="00A67317"/>
    <w:rsid w:val="00A674B0"/>
    <w:rsid w:val="00A67974"/>
    <w:rsid w:val="00A74B36"/>
    <w:rsid w:val="00A7716B"/>
    <w:rsid w:val="00A84A20"/>
    <w:rsid w:val="00A87283"/>
    <w:rsid w:val="00A95804"/>
    <w:rsid w:val="00AD459D"/>
    <w:rsid w:val="00AE7BCF"/>
    <w:rsid w:val="00B11644"/>
    <w:rsid w:val="00B223D5"/>
    <w:rsid w:val="00B3280B"/>
    <w:rsid w:val="00B51731"/>
    <w:rsid w:val="00B54AFE"/>
    <w:rsid w:val="00B75868"/>
    <w:rsid w:val="00B8427A"/>
    <w:rsid w:val="00B91A67"/>
    <w:rsid w:val="00BF003E"/>
    <w:rsid w:val="00C06B76"/>
    <w:rsid w:val="00C36177"/>
    <w:rsid w:val="00C50D93"/>
    <w:rsid w:val="00C65604"/>
    <w:rsid w:val="00C6736C"/>
    <w:rsid w:val="00C70DE5"/>
    <w:rsid w:val="00C774EB"/>
    <w:rsid w:val="00C83162"/>
    <w:rsid w:val="00CA1A7C"/>
    <w:rsid w:val="00CD5151"/>
    <w:rsid w:val="00CE0326"/>
    <w:rsid w:val="00CF0978"/>
    <w:rsid w:val="00D011A6"/>
    <w:rsid w:val="00D1250A"/>
    <w:rsid w:val="00D31F97"/>
    <w:rsid w:val="00D35559"/>
    <w:rsid w:val="00D41731"/>
    <w:rsid w:val="00D46348"/>
    <w:rsid w:val="00D46586"/>
    <w:rsid w:val="00D6766B"/>
    <w:rsid w:val="00D7672A"/>
    <w:rsid w:val="00D94F73"/>
    <w:rsid w:val="00DA126E"/>
    <w:rsid w:val="00DB0733"/>
    <w:rsid w:val="00DB184A"/>
    <w:rsid w:val="00DB566D"/>
    <w:rsid w:val="00DC17F0"/>
    <w:rsid w:val="00DD1F68"/>
    <w:rsid w:val="00DD34E6"/>
    <w:rsid w:val="00E022AF"/>
    <w:rsid w:val="00E11815"/>
    <w:rsid w:val="00E2283F"/>
    <w:rsid w:val="00E31F1D"/>
    <w:rsid w:val="00E433AB"/>
    <w:rsid w:val="00E440A8"/>
    <w:rsid w:val="00E47064"/>
    <w:rsid w:val="00E6195A"/>
    <w:rsid w:val="00EA0117"/>
    <w:rsid w:val="00EA3731"/>
    <w:rsid w:val="00EA7619"/>
    <w:rsid w:val="00EC0A2D"/>
    <w:rsid w:val="00EE2743"/>
    <w:rsid w:val="00EE4D13"/>
    <w:rsid w:val="00F16E51"/>
    <w:rsid w:val="00F17916"/>
    <w:rsid w:val="00F22E84"/>
    <w:rsid w:val="00F26C5D"/>
    <w:rsid w:val="00F44DEE"/>
    <w:rsid w:val="00F525AF"/>
    <w:rsid w:val="00F5468F"/>
    <w:rsid w:val="00F56690"/>
    <w:rsid w:val="00F6215D"/>
    <w:rsid w:val="00F813D5"/>
    <w:rsid w:val="00F82B98"/>
    <w:rsid w:val="00F86261"/>
    <w:rsid w:val="00FA254A"/>
    <w:rsid w:val="00FA346F"/>
    <w:rsid w:val="00FB70A1"/>
    <w:rsid w:val="00FC2DA0"/>
    <w:rsid w:val="00FC4308"/>
    <w:rsid w:val="00FD55FE"/>
    <w:rsid w:val="00FE1522"/>
    <w:rsid w:val="00FE5199"/>
    <w:rsid w:val="00FF1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12</TotalTime>
  <Pages>1</Pages>
  <Words>689</Words>
  <Characters>4134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4</cp:revision>
  <cp:lastPrinted>2022-05-11T11:28:00Z</cp:lastPrinted>
  <dcterms:created xsi:type="dcterms:W3CDTF">2022-10-20T07:28:00Z</dcterms:created>
  <dcterms:modified xsi:type="dcterms:W3CDTF">2022-10-20T07:40:00Z</dcterms:modified>
</cp:coreProperties>
</file>