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</w:p>
    <w:p w14:paraId="4BA337A1" w14:textId="798CBF62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E03E50">
        <w:rPr>
          <w:rFonts w:ascii="Arial" w:hAnsi="Arial" w:cs="Arial"/>
          <w:b/>
          <w:bCs/>
          <w:sz w:val="18"/>
          <w:szCs w:val="18"/>
        </w:rPr>
        <w:t>12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-0</w:t>
      </w:r>
      <w:r w:rsidR="005F4504" w:rsidRPr="00AD459D">
        <w:rPr>
          <w:rFonts w:ascii="Arial" w:hAnsi="Arial" w:cs="Arial"/>
          <w:b/>
          <w:bCs/>
          <w:sz w:val="18"/>
          <w:szCs w:val="18"/>
        </w:rPr>
        <w:t>9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2022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C65604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proofErr w:type="gramStart"/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</w:t>
        </w:r>
        <w:proofErr w:type="gramEnd"/>
        <w:r w:rsidR="00AD459D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proofErr w:type="spellStart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>press</w:t>
      </w:r>
      <w:proofErr w:type="spellEnd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 </w:t>
      </w:r>
      <w:proofErr w:type="spellStart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>room</w:t>
      </w:r>
      <w:proofErr w:type="spellEnd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: gp.dlamediow.pl </w:t>
      </w:r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CCCD670" w14:textId="6A6C6019" w:rsidR="004D75B1" w:rsidRPr="00D31F97" w:rsidRDefault="00D31F97" w:rsidP="00D31F97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D31F97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Warszawa: Viki </w:t>
      </w:r>
      <w:r w:rsidR="00585C5C" w:rsidRPr="00D31F97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Gabor i </w:t>
      </w:r>
      <w:r w:rsidRPr="00D31F97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Marcin </w:t>
      </w:r>
      <w:r w:rsidR="00585C5C" w:rsidRPr="00D31F97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Daniec </w:t>
      </w:r>
      <w:r w:rsidRPr="00D31F97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gwiazdami </w:t>
      </w:r>
      <w:r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br/>
      </w:r>
      <w:r w:rsidRPr="00D31F97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piątych urodzin Galerii Północnej</w:t>
      </w:r>
    </w:p>
    <w:p w14:paraId="61E8382A" w14:textId="77777777" w:rsidR="00585C5C" w:rsidRDefault="00585C5C" w:rsidP="00585C5C">
      <w:pPr>
        <w:pStyle w:val="Bezodstpw"/>
        <w:rPr>
          <w:rFonts w:ascii="Arial" w:hAnsi="Arial" w:cs="Arial"/>
          <w:sz w:val="20"/>
          <w:szCs w:val="20"/>
        </w:rPr>
      </w:pPr>
    </w:p>
    <w:p w14:paraId="24BF8C16" w14:textId="77777777" w:rsidR="00585C5C" w:rsidRDefault="00585C5C" w:rsidP="00D31F9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5DC594" w14:textId="7C1EBFC7" w:rsidR="00585C5C" w:rsidRDefault="00585C5C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50AB7">
        <w:rPr>
          <w:rFonts w:ascii="Arial" w:hAnsi="Arial" w:cs="Arial"/>
          <w:b/>
          <w:bCs/>
          <w:sz w:val="20"/>
          <w:szCs w:val="20"/>
        </w:rPr>
        <w:t>Viki Gabor zaśpiewa</w:t>
      </w:r>
      <w:r w:rsidR="00550AB7">
        <w:rPr>
          <w:rFonts w:ascii="Arial" w:hAnsi="Arial" w:cs="Arial"/>
          <w:b/>
          <w:bCs/>
          <w:sz w:val="20"/>
          <w:szCs w:val="20"/>
        </w:rPr>
        <w:t xml:space="preserve"> „Ramię w ramię”</w:t>
      </w:r>
      <w:r w:rsidRPr="00550AB7">
        <w:rPr>
          <w:rFonts w:ascii="Arial" w:hAnsi="Arial" w:cs="Arial"/>
          <w:b/>
          <w:bCs/>
          <w:sz w:val="20"/>
          <w:szCs w:val="20"/>
        </w:rPr>
        <w:t xml:space="preserve">, a Marcin Daniec rozbawi publiczność. Galeria Północna szykuje </w:t>
      </w:r>
      <w:r w:rsidR="00F6215D">
        <w:rPr>
          <w:rFonts w:ascii="Arial" w:hAnsi="Arial" w:cs="Arial"/>
          <w:b/>
          <w:bCs/>
          <w:sz w:val="20"/>
          <w:szCs w:val="20"/>
        </w:rPr>
        <w:t xml:space="preserve">prawdziwy maraton wydarzeń </w:t>
      </w:r>
      <w:r w:rsidR="00567743">
        <w:rPr>
          <w:rFonts w:ascii="Arial" w:hAnsi="Arial" w:cs="Arial"/>
          <w:b/>
          <w:bCs/>
          <w:sz w:val="20"/>
          <w:szCs w:val="20"/>
        </w:rPr>
        <w:t xml:space="preserve">z </w:t>
      </w:r>
      <w:r w:rsidRPr="00550AB7">
        <w:rPr>
          <w:rFonts w:ascii="Arial" w:hAnsi="Arial" w:cs="Arial"/>
          <w:b/>
          <w:bCs/>
          <w:sz w:val="20"/>
          <w:szCs w:val="20"/>
        </w:rPr>
        <w:t>okazji swoich 5. urodzin. Dwudniow</w:t>
      </w:r>
      <w:r w:rsidR="00F6215D">
        <w:rPr>
          <w:rFonts w:ascii="Arial" w:hAnsi="Arial" w:cs="Arial"/>
          <w:b/>
          <w:bCs/>
          <w:sz w:val="20"/>
          <w:szCs w:val="20"/>
        </w:rPr>
        <w:t>ą</w:t>
      </w:r>
      <w:r w:rsidRPr="00550AB7">
        <w:rPr>
          <w:rFonts w:ascii="Arial" w:hAnsi="Arial" w:cs="Arial"/>
          <w:b/>
          <w:bCs/>
          <w:sz w:val="20"/>
          <w:szCs w:val="20"/>
        </w:rPr>
        <w:t xml:space="preserve"> </w:t>
      </w:r>
      <w:r w:rsidR="00F6215D">
        <w:rPr>
          <w:rFonts w:ascii="Arial" w:hAnsi="Arial" w:cs="Arial"/>
          <w:b/>
          <w:bCs/>
          <w:sz w:val="20"/>
          <w:szCs w:val="20"/>
        </w:rPr>
        <w:t>imprezę</w:t>
      </w:r>
      <w:r w:rsidRPr="00550AB7">
        <w:rPr>
          <w:rFonts w:ascii="Arial" w:hAnsi="Arial" w:cs="Arial"/>
          <w:b/>
          <w:bCs/>
          <w:sz w:val="20"/>
          <w:szCs w:val="20"/>
        </w:rPr>
        <w:t>, zaplanowan</w:t>
      </w:r>
      <w:r w:rsidR="00F6215D">
        <w:rPr>
          <w:rFonts w:ascii="Arial" w:hAnsi="Arial" w:cs="Arial"/>
          <w:b/>
          <w:bCs/>
          <w:sz w:val="20"/>
          <w:szCs w:val="20"/>
        </w:rPr>
        <w:t>ą</w:t>
      </w:r>
      <w:r w:rsidRPr="00550AB7">
        <w:rPr>
          <w:rFonts w:ascii="Arial" w:hAnsi="Arial" w:cs="Arial"/>
          <w:b/>
          <w:bCs/>
          <w:sz w:val="20"/>
          <w:szCs w:val="20"/>
        </w:rPr>
        <w:t xml:space="preserve"> na 16 i 17 września, wypełni w sumie </w:t>
      </w:r>
      <w:r w:rsidR="00D31F97" w:rsidRPr="00550AB7">
        <w:rPr>
          <w:rFonts w:ascii="Arial" w:hAnsi="Arial" w:cs="Arial"/>
          <w:b/>
          <w:bCs/>
          <w:sz w:val="20"/>
          <w:szCs w:val="20"/>
        </w:rPr>
        <w:t>ponad 20</w:t>
      </w:r>
      <w:r w:rsidRPr="00550AB7">
        <w:rPr>
          <w:rFonts w:ascii="Arial" w:hAnsi="Arial" w:cs="Arial"/>
          <w:b/>
          <w:bCs/>
          <w:sz w:val="20"/>
          <w:szCs w:val="20"/>
        </w:rPr>
        <w:t xml:space="preserve"> atrakcji. </w:t>
      </w:r>
    </w:p>
    <w:p w14:paraId="26496172" w14:textId="77777777" w:rsidR="00F6215D" w:rsidRDefault="00F6215D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71B860" w14:textId="4F1817C6" w:rsidR="00585C5C" w:rsidRDefault="00585C5C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B2987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To będzie intensyw</w:t>
      </w:r>
      <w:r w:rsidR="008303FF">
        <w:rPr>
          <w:rFonts w:ascii="Arial" w:hAnsi="Arial" w:cs="Arial"/>
          <w:sz w:val="20"/>
          <w:szCs w:val="20"/>
        </w:rPr>
        <w:t>na końcówka tygodnia</w:t>
      </w:r>
      <w:r>
        <w:rPr>
          <w:rFonts w:ascii="Arial" w:hAnsi="Arial" w:cs="Arial"/>
          <w:sz w:val="20"/>
          <w:szCs w:val="20"/>
        </w:rPr>
        <w:t xml:space="preserve">. Niemal co godzinę w </w:t>
      </w:r>
      <w:r w:rsidR="000309C9">
        <w:rPr>
          <w:rFonts w:ascii="Arial" w:hAnsi="Arial" w:cs="Arial"/>
          <w:sz w:val="20"/>
          <w:szCs w:val="20"/>
        </w:rPr>
        <w:t>stref</w:t>
      </w:r>
      <w:r w:rsidR="000F0DB4">
        <w:rPr>
          <w:rFonts w:ascii="Arial" w:hAnsi="Arial" w:cs="Arial"/>
          <w:sz w:val="20"/>
          <w:szCs w:val="20"/>
        </w:rPr>
        <w:t xml:space="preserve">ie </w:t>
      </w:r>
      <w:r w:rsidR="008A6C5A">
        <w:rPr>
          <w:rFonts w:ascii="Arial" w:hAnsi="Arial" w:cs="Arial"/>
          <w:sz w:val="20"/>
          <w:szCs w:val="20"/>
        </w:rPr>
        <w:t>urodzinowej w</w:t>
      </w:r>
      <w:r w:rsidR="000309C9">
        <w:rPr>
          <w:rFonts w:ascii="Arial" w:hAnsi="Arial" w:cs="Arial"/>
          <w:sz w:val="20"/>
          <w:szCs w:val="20"/>
        </w:rPr>
        <w:t xml:space="preserve"> galeri</w:t>
      </w:r>
      <w:r w:rsidR="00A74B36">
        <w:rPr>
          <w:rFonts w:ascii="Arial" w:hAnsi="Arial" w:cs="Arial"/>
          <w:sz w:val="20"/>
          <w:szCs w:val="20"/>
        </w:rPr>
        <w:t>i</w:t>
      </w:r>
      <w:r w:rsidR="00D31F97">
        <w:rPr>
          <w:rFonts w:ascii="Arial" w:hAnsi="Arial" w:cs="Arial"/>
          <w:sz w:val="20"/>
          <w:szCs w:val="20"/>
        </w:rPr>
        <w:t xml:space="preserve">, a także </w:t>
      </w:r>
      <w:r>
        <w:rPr>
          <w:rFonts w:ascii="Arial" w:hAnsi="Arial" w:cs="Arial"/>
          <w:sz w:val="20"/>
          <w:szCs w:val="20"/>
        </w:rPr>
        <w:t xml:space="preserve">na </w:t>
      </w:r>
      <w:r w:rsidR="000309C9">
        <w:rPr>
          <w:rFonts w:ascii="Arial" w:hAnsi="Arial" w:cs="Arial"/>
          <w:sz w:val="20"/>
          <w:szCs w:val="20"/>
        </w:rPr>
        <w:t>dużej</w:t>
      </w:r>
      <w:r>
        <w:rPr>
          <w:rFonts w:ascii="Arial" w:hAnsi="Arial" w:cs="Arial"/>
          <w:sz w:val="20"/>
          <w:szCs w:val="20"/>
        </w:rPr>
        <w:t xml:space="preserve"> scenie, odbywać będą się wydarzenia zainspirowane różnymi formami sztuki rozrywki – </w:t>
      </w:r>
      <w:r w:rsidR="00F6215D">
        <w:rPr>
          <w:rFonts w:ascii="Arial" w:hAnsi="Arial" w:cs="Arial"/>
          <w:sz w:val="20"/>
          <w:szCs w:val="20"/>
        </w:rPr>
        <w:t>od</w:t>
      </w:r>
      <w:r>
        <w:rPr>
          <w:rFonts w:ascii="Arial" w:hAnsi="Arial" w:cs="Arial"/>
          <w:sz w:val="20"/>
          <w:szCs w:val="20"/>
        </w:rPr>
        <w:t xml:space="preserve"> muzyki, przez iluzję i teatr, aż po satyrę. Łącznie przygotowaliśmy dla warszawiaków niemal 20 godzin atrakcji – </w:t>
      </w:r>
      <w:r>
        <w:rPr>
          <w:rFonts w:ascii="Arial" w:hAnsi="Arial" w:cs="Arial"/>
          <w:b/>
          <w:bCs/>
          <w:sz w:val="20"/>
          <w:szCs w:val="20"/>
        </w:rPr>
        <w:t>zapowiada</w:t>
      </w:r>
      <w:r w:rsidRPr="009F1002">
        <w:rPr>
          <w:rFonts w:ascii="Arial" w:hAnsi="Arial" w:cs="Arial"/>
          <w:b/>
          <w:bCs/>
          <w:sz w:val="20"/>
          <w:szCs w:val="20"/>
        </w:rPr>
        <w:t xml:space="preserve"> Barbara Andrzejewska, marketing manager Galerii Północnej. </w:t>
      </w:r>
    </w:p>
    <w:p w14:paraId="67BB0D25" w14:textId="77777777" w:rsidR="00585C5C" w:rsidRDefault="00585C5C" w:rsidP="00550AB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8D838FF" w14:textId="6A54E437" w:rsidR="00454A7E" w:rsidRPr="00454A7E" w:rsidRDefault="00585C5C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B2987">
        <w:rPr>
          <w:rFonts w:ascii="Arial" w:hAnsi="Arial" w:cs="Arial"/>
          <w:sz w:val="20"/>
          <w:szCs w:val="20"/>
        </w:rPr>
        <w:t xml:space="preserve">– W </w:t>
      </w:r>
      <w:r w:rsidR="00F6215D">
        <w:rPr>
          <w:rFonts w:ascii="Arial" w:hAnsi="Arial" w:cs="Arial"/>
          <w:sz w:val="20"/>
          <w:szCs w:val="20"/>
        </w:rPr>
        <w:t>urodzinowym programie</w:t>
      </w:r>
      <w:r w:rsidRPr="00DB2987">
        <w:rPr>
          <w:rFonts w:ascii="Arial" w:hAnsi="Arial" w:cs="Arial"/>
          <w:sz w:val="20"/>
          <w:szCs w:val="20"/>
        </w:rPr>
        <w:t xml:space="preserve"> </w:t>
      </w:r>
      <w:r w:rsidR="00F7263A">
        <w:rPr>
          <w:rFonts w:ascii="Arial" w:hAnsi="Arial" w:cs="Arial"/>
          <w:sz w:val="20"/>
          <w:szCs w:val="20"/>
        </w:rPr>
        <w:t>znajdzie się</w:t>
      </w:r>
      <w:r w:rsidRPr="00DB2987">
        <w:rPr>
          <w:rFonts w:ascii="Arial" w:hAnsi="Arial" w:cs="Arial"/>
          <w:sz w:val="20"/>
          <w:szCs w:val="20"/>
        </w:rPr>
        <w:t xml:space="preserve"> m.in. koncert</w:t>
      </w:r>
      <w:r>
        <w:rPr>
          <w:rFonts w:ascii="Arial" w:hAnsi="Arial" w:cs="Arial"/>
          <w:sz w:val="20"/>
          <w:szCs w:val="20"/>
        </w:rPr>
        <w:t xml:space="preserve"> zwycięzczyni</w:t>
      </w:r>
      <w:r w:rsidRPr="00DB2987">
        <w:rPr>
          <w:rFonts w:ascii="Arial" w:hAnsi="Arial" w:cs="Arial"/>
          <w:sz w:val="20"/>
          <w:szCs w:val="20"/>
        </w:rPr>
        <w:t xml:space="preserve"> Eurowizji dla Dzieci</w:t>
      </w:r>
      <w:r w:rsidR="00F7263A">
        <w:rPr>
          <w:rFonts w:ascii="Arial" w:hAnsi="Arial" w:cs="Arial"/>
          <w:sz w:val="20"/>
          <w:szCs w:val="20"/>
        </w:rPr>
        <w:t xml:space="preserve"> i </w:t>
      </w:r>
      <w:r>
        <w:rPr>
          <w:rFonts w:ascii="Arial" w:hAnsi="Arial" w:cs="Arial"/>
          <w:sz w:val="20"/>
          <w:szCs w:val="20"/>
        </w:rPr>
        <w:t>stand</w:t>
      </w:r>
      <w:r w:rsidR="000309C9">
        <w:rPr>
          <w:rFonts w:ascii="Arial" w:hAnsi="Arial" w:cs="Arial"/>
          <w:sz w:val="20"/>
          <w:szCs w:val="20"/>
        </w:rPr>
        <w:t>-</w:t>
      </w:r>
      <w:proofErr w:type="spellStart"/>
      <w:r>
        <w:rPr>
          <w:rFonts w:ascii="Arial" w:hAnsi="Arial" w:cs="Arial"/>
          <w:sz w:val="20"/>
          <w:szCs w:val="20"/>
        </w:rPr>
        <w:t>up</w:t>
      </w:r>
      <w:proofErr w:type="spellEnd"/>
      <w:r w:rsidRPr="00DB2987">
        <w:rPr>
          <w:rFonts w:ascii="Arial" w:hAnsi="Arial" w:cs="Arial"/>
          <w:sz w:val="20"/>
          <w:szCs w:val="20"/>
        </w:rPr>
        <w:t>, ale także</w:t>
      </w:r>
      <w:r>
        <w:rPr>
          <w:rFonts w:ascii="Arial" w:hAnsi="Arial" w:cs="Arial"/>
          <w:sz w:val="20"/>
          <w:szCs w:val="20"/>
        </w:rPr>
        <w:t xml:space="preserve"> </w:t>
      </w:r>
      <w:r w:rsidR="00A74B36">
        <w:rPr>
          <w:rFonts w:ascii="Arial" w:hAnsi="Arial" w:cs="Arial"/>
          <w:sz w:val="20"/>
          <w:szCs w:val="20"/>
        </w:rPr>
        <w:t>oryginalne</w:t>
      </w:r>
      <w:r w:rsidRPr="00DB298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warsztaty kreatywne</w:t>
      </w:r>
      <w:r w:rsidRPr="00DB2987">
        <w:rPr>
          <w:rFonts w:ascii="Arial" w:hAnsi="Arial" w:cs="Arial"/>
          <w:sz w:val="20"/>
          <w:szCs w:val="20"/>
        </w:rPr>
        <w:t xml:space="preserve">. </w:t>
      </w:r>
      <w:r w:rsidR="00567743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a</w:t>
      </w:r>
      <w:r w:rsidRPr="00DB2987">
        <w:rPr>
          <w:rFonts w:ascii="Arial" w:hAnsi="Arial" w:cs="Arial"/>
          <w:sz w:val="20"/>
          <w:szCs w:val="20"/>
        </w:rPr>
        <w:t xml:space="preserve"> scenie </w:t>
      </w:r>
      <w:r>
        <w:rPr>
          <w:rFonts w:ascii="Arial" w:hAnsi="Arial" w:cs="Arial"/>
          <w:sz w:val="20"/>
          <w:szCs w:val="20"/>
        </w:rPr>
        <w:t>zobaczymy</w:t>
      </w:r>
      <w:r w:rsidRPr="00DB2987">
        <w:rPr>
          <w:rFonts w:ascii="Arial" w:hAnsi="Arial" w:cs="Arial"/>
          <w:sz w:val="20"/>
          <w:szCs w:val="20"/>
        </w:rPr>
        <w:t xml:space="preserve"> </w:t>
      </w:r>
      <w:r w:rsidR="00567743">
        <w:rPr>
          <w:rFonts w:ascii="Arial" w:hAnsi="Arial" w:cs="Arial"/>
          <w:sz w:val="20"/>
          <w:szCs w:val="20"/>
        </w:rPr>
        <w:t xml:space="preserve">też </w:t>
      </w:r>
      <w:r w:rsidR="00D31F97">
        <w:rPr>
          <w:rFonts w:ascii="Arial" w:hAnsi="Arial" w:cs="Arial"/>
          <w:sz w:val="20"/>
          <w:szCs w:val="20"/>
        </w:rPr>
        <w:t>popisy iluzjonist</w:t>
      </w:r>
      <w:r w:rsidR="000F0DB4">
        <w:rPr>
          <w:rFonts w:ascii="Arial" w:hAnsi="Arial" w:cs="Arial"/>
          <w:sz w:val="20"/>
          <w:szCs w:val="20"/>
        </w:rPr>
        <w:t>yczne</w:t>
      </w:r>
      <w:r w:rsidRPr="00DB2987">
        <w:rPr>
          <w:rFonts w:ascii="Arial" w:hAnsi="Arial" w:cs="Arial"/>
          <w:sz w:val="20"/>
          <w:szCs w:val="20"/>
        </w:rPr>
        <w:t xml:space="preserve">, a także </w:t>
      </w:r>
      <w:r w:rsidR="00454A7E">
        <w:rPr>
          <w:rFonts w:ascii="Arial" w:hAnsi="Arial" w:cs="Arial"/>
          <w:sz w:val="20"/>
          <w:szCs w:val="20"/>
        </w:rPr>
        <w:t xml:space="preserve">kabaretowo-poetycki spektakl dla </w:t>
      </w:r>
      <w:r w:rsidR="00F6215D">
        <w:rPr>
          <w:rFonts w:ascii="Arial" w:hAnsi="Arial" w:cs="Arial"/>
          <w:sz w:val="20"/>
          <w:szCs w:val="20"/>
        </w:rPr>
        <w:t>najmłodszych</w:t>
      </w:r>
      <w:r>
        <w:rPr>
          <w:rFonts w:ascii="Arial" w:hAnsi="Arial" w:cs="Arial"/>
          <w:sz w:val="20"/>
          <w:szCs w:val="20"/>
        </w:rPr>
        <w:t>,</w:t>
      </w:r>
      <w:r w:rsidR="00A74B36">
        <w:rPr>
          <w:rFonts w:ascii="Arial" w:hAnsi="Arial" w:cs="Arial"/>
          <w:sz w:val="20"/>
          <w:szCs w:val="20"/>
        </w:rPr>
        <w:t xml:space="preserve"> stworzony</w:t>
      </w:r>
      <w:r>
        <w:rPr>
          <w:rFonts w:ascii="Arial" w:hAnsi="Arial" w:cs="Arial"/>
          <w:sz w:val="20"/>
          <w:szCs w:val="20"/>
        </w:rPr>
        <w:t xml:space="preserve"> </w:t>
      </w:r>
      <w:r w:rsidR="00A74B36">
        <w:rPr>
          <w:rFonts w:ascii="Arial" w:hAnsi="Arial" w:cs="Arial"/>
          <w:sz w:val="20"/>
          <w:szCs w:val="20"/>
        </w:rPr>
        <w:t xml:space="preserve">na kanwie klasyki poezji dziecięcej </w:t>
      </w:r>
      <w:r w:rsidR="00454A7E">
        <w:rPr>
          <w:rFonts w:ascii="Arial" w:hAnsi="Arial" w:cs="Arial"/>
          <w:sz w:val="20"/>
          <w:szCs w:val="20"/>
        </w:rPr>
        <w:t>– wylicza.</w:t>
      </w:r>
    </w:p>
    <w:p w14:paraId="6BC42499" w14:textId="77777777" w:rsidR="00585C5C" w:rsidRDefault="00585C5C" w:rsidP="00550AB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EBCF6B2" w14:textId="51412530" w:rsidR="00585C5C" w:rsidRDefault="00585C5C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768A0">
        <w:rPr>
          <w:rFonts w:ascii="Arial" w:hAnsi="Arial" w:cs="Arial"/>
          <w:sz w:val="20"/>
          <w:szCs w:val="20"/>
        </w:rPr>
        <w:t xml:space="preserve">Gwiazdą pierwszego dnia urodzin będzie </w:t>
      </w:r>
      <w:r w:rsidRPr="007B3A78">
        <w:rPr>
          <w:rFonts w:ascii="Arial" w:hAnsi="Arial" w:cs="Arial"/>
          <w:b/>
          <w:bCs/>
          <w:sz w:val="20"/>
          <w:szCs w:val="20"/>
        </w:rPr>
        <w:t>Marcin Daniec</w:t>
      </w:r>
      <w:r w:rsidRPr="00F768A0">
        <w:rPr>
          <w:rFonts w:ascii="Arial" w:hAnsi="Arial" w:cs="Arial"/>
          <w:sz w:val="20"/>
          <w:szCs w:val="20"/>
        </w:rPr>
        <w:t xml:space="preserve">. Kabareciarz, znany z </w:t>
      </w:r>
      <w:r>
        <w:rPr>
          <w:rFonts w:ascii="Arial" w:hAnsi="Arial" w:cs="Arial"/>
          <w:sz w:val="20"/>
          <w:szCs w:val="20"/>
        </w:rPr>
        <w:t>tak kultowych dziś</w:t>
      </w:r>
      <w:r w:rsidRPr="00F768A0">
        <w:rPr>
          <w:rFonts w:ascii="Arial" w:hAnsi="Arial" w:cs="Arial"/>
          <w:sz w:val="20"/>
          <w:szCs w:val="20"/>
        </w:rPr>
        <w:t xml:space="preserve"> scenicznych wcieleń</w:t>
      </w:r>
      <w:r w:rsidR="001463FD">
        <w:rPr>
          <w:rFonts w:ascii="Arial" w:hAnsi="Arial" w:cs="Arial"/>
          <w:sz w:val="20"/>
          <w:szCs w:val="20"/>
        </w:rPr>
        <w:t>,</w:t>
      </w:r>
      <w:r w:rsidRPr="00F768A0">
        <w:rPr>
          <w:rFonts w:ascii="Arial" w:hAnsi="Arial" w:cs="Arial"/>
          <w:sz w:val="20"/>
          <w:szCs w:val="20"/>
        </w:rPr>
        <w:t xml:space="preserve"> jak</w:t>
      </w:r>
      <w:r w:rsidR="001463FD">
        <w:rPr>
          <w:rFonts w:ascii="Arial" w:hAnsi="Arial" w:cs="Arial"/>
          <w:sz w:val="20"/>
          <w:szCs w:val="20"/>
        </w:rPr>
        <w:t>:</w:t>
      </w:r>
      <w:r w:rsidRPr="00F768A0">
        <w:rPr>
          <w:rFonts w:ascii="Arial" w:hAnsi="Arial" w:cs="Arial"/>
          <w:sz w:val="20"/>
          <w:szCs w:val="20"/>
        </w:rPr>
        <w:t xml:space="preserve"> </w:t>
      </w:r>
      <w:r w:rsidR="001463FD">
        <w:rPr>
          <w:rFonts w:ascii="Arial" w:hAnsi="Arial" w:cs="Arial"/>
          <w:sz w:val="20"/>
          <w:szCs w:val="20"/>
        </w:rPr>
        <w:t>„</w:t>
      </w:r>
      <w:r w:rsidRPr="00F768A0">
        <w:rPr>
          <w:rFonts w:ascii="Arial" w:hAnsi="Arial" w:cs="Arial"/>
          <w:sz w:val="20"/>
          <w:szCs w:val="20"/>
        </w:rPr>
        <w:t>Góral</w:t>
      </w:r>
      <w:r w:rsidR="001463FD"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 xml:space="preserve">, </w:t>
      </w:r>
      <w:r w:rsidR="001463FD">
        <w:rPr>
          <w:rFonts w:ascii="Arial" w:hAnsi="Arial" w:cs="Arial"/>
          <w:sz w:val="20"/>
          <w:szCs w:val="20"/>
        </w:rPr>
        <w:t>„</w:t>
      </w:r>
      <w:r>
        <w:rPr>
          <w:rFonts w:ascii="Arial" w:hAnsi="Arial" w:cs="Arial"/>
          <w:sz w:val="20"/>
          <w:szCs w:val="20"/>
        </w:rPr>
        <w:t>Waldemar K.</w:t>
      </w:r>
      <w:r w:rsidR="001463FD"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 xml:space="preserve"> </w:t>
      </w:r>
      <w:r w:rsidRPr="00F768A0">
        <w:rPr>
          <w:rFonts w:ascii="Arial" w:hAnsi="Arial" w:cs="Arial"/>
          <w:sz w:val="20"/>
          <w:szCs w:val="20"/>
        </w:rPr>
        <w:t xml:space="preserve">czy </w:t>
      </w:r>
      <w:r w:rsidR="001463FD">
        <w:rPr>
          <w:rFonts w:ascii="Arial" w:hAnsi="Arial" w:cs="Arial"/>
          <w:sz w:val="20"/>
          <w:szCs w:val="20"/>
        </w:rPr>
        <w:t>„</w:t>
      </w:r>
      <w:r w:rsidRPr="00F768A0">
        <w:rPr>
          <w:rFonts w:ascii="Arial" w:hAnsi="Arial" w:cs="Arial"/>
          <w:sz w:val="20"/>
          <w:szCs w:val="20"/>
        </w:rPr>
        <w:t>Marcinek</w:t>
      </w:r>
      <w:r w:rsidR="001463FD"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>,</w:t>
      </w:r>
      <w:r w:rsidRPr="00F768A0">
        <w:rPr>
          <w:rFonts w:ascii="Arial" w:hAnsi="Arial" w:cs="Arial"/>
          <w:sz w:val="20"/>
          <w:szCs w:val="20"/>
        </w:rPr>
        <w:t xml:space="preserve"> wystąpi w Galerii Północnej z godzinnym</w:t>
      </w:r>
      <w:r>
        <w:rPr>
          <w:rFonts w:ascii="Arial" w:hAnsi="Arial" w:cs="Arial"/>
          <w:sz w:val="20"/>
          <w:szCs w:val="20"/>
        </w:rPr>
        <w:t xml:space="preserve"> autorskim</w:t>
      </w:r>
      <w:r w:rsidRPr="00F768A0">
        <w:rPr>
          <w:rFonts w:ascii="Arial" w:hAnsi="Arial" w:cs="Arial"/>
          <w:sz w:val="20"/>
          <w:szCs w:val="20"/>
        </w:rPr>
        <w:t xml:space="preserve"> stan-</w:t>
      </w:r>
      <w:proofErr w:type="spellStart"/>
      <w:r w:rsidRPr="00F768A0">
        <w:rPr>
          <w:rFonts w:ascii="Arial" w:hAnsi="Arial" w:cs="Arial"/>
          <w:sz w:val="20"/>
          <w:szCs w:val="20"/>
        </w:rPr>
        <w:t>up’em</w:t>
      </w:r>
      <w:proofErr w:type="spellEnd"/>
      <w:r w:rsidRPr="00F768A0">
        <w:rPr>
          <w:rFonts w:ascii="Arial" w:hAnsi="Arial" w:cs="Arial"/>
          <w:sz w:val="20"/>
          <w:szCs w:val="20"/>
        </w:rPr>
        <w:t>. Jego show</w:t>
      </w:r>
      <w:r w:rsidR="00D31F97">
        <w:rPr>
          <w:rFonts w:ascii="Arial" w:hAnsi="Arial" w:cs="Arial"/>
          <w:sz w:val="20"/>
          <w:szCs w:val="20"/>
        </w:rPr>
        <w:t xml:space="preserve"> 16 września</w:t>
      </w:r>
      <w:r w:rsidRPr="00F768A0">
        <w:rPr>
          <w:rFonts w:ascii="Arial" w:hAnsi="Arial" w:cs="Arial"/>
          <w:sz w:val="20"/>
          <w:szCs w:val="20"/>
        </w:rPr>
        <w:t xml:space="preserve"> zaplanowan</w:t>
      </w:r>
      <w:r w:rsidR="00567743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jest</w:t>
      </w:r>
      <w:r w:rsidRPr="00F768A0">
        <w:rPr>
          <w:rFonts w:ascii="Arial" w:hAnsi="Arial" w:cs="Arial"/>
          <w:sz w:val="20"/>
          <w:szCs w:val="20"/>
        </w:rPr>
        <w:t xml:space="preserve"> na godz. 19.</w:t>
      </w:r>
      <w:r w:rsidR="001463FD">
        <w:rPr>
          <w:rFonts w:ascii="Arial" w:hAnsi="Arial" w:cs="Arial"/>
          <w:sz w:val="20"/>
          <w:szCs w:val="20"/>
        </w:rPr>
        <w:t>00.</w:t>
      </w:r>
      <w:r w:rsidRPr="00F768A0">
        <w:rPr>
          <w:rFonts w:ascii="Arial" w:hAnsi="Arial" w:cs="Arial"/>
          <w:sz w:val="20"/>
          <w:szCs w:val="20"/>
        </w:rPr>
        <w:t xml:space="preserve"> </w:t>
      </w:r>
    </w:p>
    <w:p w14:paraId="1250E0E9" w14:textId="77777777" w:rsidR="00585C5C" w:rsidRDefault="00585C5C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3D100BE" w14:textId="182811C6" w:rsidR="00585C5C" w:rsidRDefault="000F0DB4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585C5C">
        <w:rPr>
          <w:rFonts w:ascii="Arial" w:hAnsi="Arial" w:cs="Arial"/>
          <w:sz w:val="20"/>
          <w:szCs w:val="20"/>
        </w:rPr>
        <w:t xml:space="preserve">ego samego dnia, </w:t>
      </w:r>
      <w:r w:rsidR="00585C5C" w:rsidRPr="00F768A0">
        <w:rPr>
          <w:rFonts w:ascii="Arial" w:hAnsi="Arial" w:cs="Arial"/>
          <w:sz w:val="20"/>
          <w:szCs w:val="20"/>
        </w:rPr>
        <w:t xml:space="preserve">już od godz. </w:t>
      </w:r>
      <w:r w:rsidR="00454A7E">
        <w:rPr>
          <w:rFonts w:ascii="Arial" w:hAnsi="Arial" w:cs="Arial"/>
          <w:sz w:val="20"/>
          <w:szCs w:val="20"/>
        </w:rPr>
        <w:t>14</w:t>
      </w:r>
      <w:r w:rsidR="00F7263A">
        <w:rPr>
          <w:rFonts w:ascii="Arial" w:hAnsi="Arial" w:cs="Arial"/>
          <w:sz w:val="20"/>
          <w:szCs w:val="20"/>
        </w:rPr>
        <w:t>,</w:t>
      </w:r>
      <w:r w:rsidR="00585C5C" w:rsidRPr="00F768A0">
        <w:rPr>
          <w:rFonts w:ascii="Arial" w:hAnsi="Arial" w:cs="Arial"/>
          <w:sz w:val="20"/>
          <w:szCs w:val="20"/>
        </w:rPr>
        <w:t xml:space="preserve"> w centrum handlowym odbywać będą się warsztaty</w:t>
      </w:r>
      <w:r w:rsidR="00585C5C">
        <w:rPr>
          <w:rFonts w:ascii="Arial" w:hAnsi="Arial" w:cs="Arial"/>
          <w:sz w:val="20"/>
          <w:szCs w:val="20"/>
        </w:rPr>
        <w:t xml:space="preserve"> z</w:t>
      </w:r>
      <w:r w:rsidR="00585C5C" w:rsidRPr="00F768A0">
        <w:rPr>
          <w:rFonts w:ascii="Arial" w:hAnsi="Arial" w:cs="Arial"/>
          <w:sz w:val="20"/>
          <w:szCs w:val="20"/>
        </w:rPr>
        <w:t xml:space="preserve"> </w:t>
      </w:r>
      <w:r w:rsidR="00585C5C">
        <w:rPr>
          <w:rFonts w:ascii="Arial" w:hAnsi="Arial" w:cs="Arial"/>
          <w:sz w:val="20"/>
          <w:szCs w:val="20"/>
        </w:rPr>
        <w:t xml:space="preserve">wyplatania </w:t>
      </w:r>
      <w:r w:rsidR="00454A7E">
        <w:rPr>
          <w:rFonts w:ascii="Arial" w:hAnsi="Arial" w:cs="Arial"/>
          <w:sz w:val="20"/>
          <w:szCs w:val="20"/>
        </w:rPr>
        <w:t xml:space="preserve">makramowych </w:t>
      </w:r>
      <w:r w:rsidR="00567743">
        <w:rPr>
          <w:rFonts w:ascii="Arial" w:hAnsi="Arial" w:cs="Arial"/>
          <w:sz w:val="20"/>
          <w:szCs w:val="20"/>
        </w:rPr>
        <w:t>mandali</w:t>
      </w:r>
      <w:r w:rsidR="00585C5C">
        <w:rPr>
          <w:rFonts w:ascii="Arial" w:hAnsi="Arial" w:cs="Arial"/>
          <w:sz w:val="20"/>
          <w:szCs w:val="20"/>
        </w:rPr>
        <w:t xml:space="preserve"> i tworzenia w </w:t>
      </w:r>
      <w:r w:rsidR="00454A7E">
        <w:rPr>
          <w:rFonts w:ascii="Arial" w:hAnsi="Arial" w:cs="Arial"/>
          <w:sz w:val="20"/>
          <w:szCs w:val="20"/>
        </w:rPr>
        <w:t>specjalnej masie plastycznej</w:t>
      </w:r>
      <w:r w:rsidR="00585C5C" w:rsidRPr="00F768A0">
        <w:rPr>
          <w:rFonts w:ascii="Arial" w:hAnsi="Arial" w:cs="Arial"/>
          <w:sz w:val="20"/>
          <w:szCs w:val="20"/>
        </w:rPr>
        <w:t>. Działać będzie także strefa kolorowanek</w:t>
      </w:r>
      <w:r w:rsidR="008303FF">
        <w:rPr>
          <w:rFonts w:ascii="Arial" w:hAnsi="Arial" w:cs="Arial"/>
          <w:sz w:val="20"/>
          <w:szCs w:val="20"/>
        </w:rPr>
        <w:t xml:space="preserve"> dla dzieci</w:t>
      </w:r>
      <w:r w:rsidR="00585C5C" w:rsidRPr="00F768A0">
        <w:rPr>
          <w:rFonts w:ascii="Arial" w:hAnsi="Arial" w:cs="Arial"/>
          <w:sz w:val="20"/>
          <w:szCs w:val="20"/>
        </w:rPr>
        <w:t>.</w:t>
      </w:r>
      <w:r w:rsidR="00585C5C">
        <w:rPr>
          <w:rFonts w:ascii="Arial" w:hAnsi="Arial" w:cs="Arial"/>
          <w:sz w:val="20"/>
          <w:szCs w:val="20"/>
        </w:rPr>
        <w:t xml:space="preserve"> Nie zabraknie </w:t>
      </w:r>
      <w:r w:rsidR="00567743">
        <w:rPr>
          <w:rFonts w:ascii="Arial" w:hAnsi="Arial" w:cs="Arial"/>
          <w:sz w:val="20"/>
          <w:szCs w:val="20"/>
        </w:rPr>
        <w:t>również</w:t>
      </w:r>
      <w:r w:rsidR="00585C5C">
        <w:rPr>
          <w:rFonts w:ascii="Arial" w:hAnsi="Arial" w:cs="Arial"/>
          <w:sz w:val="20"/>
          <w:szCs w:val="20"/>
        </w:rPr>
        <w:t xml:space="preserve"> konkursów</w:t>
      </w:r>
      <w:r w:rsidR="001463FD">
        <w:rPr>
          <w:rFonts w:ascii="Arial" w:hAnsi="Arial" w:cs="Arial"/>
          <w:sz w:val="20"/>
          <w:szCs w:val="20"/>
        </w:rPr>
        <w:t xml:space="preserve"> –</w:t>
      </w:r>
      <w:r w:rsidR="00585C5C">
        <w:rPr>
          <w:rFonts w:ascii="Arial" w:hAnsi="Arial" w:cs="Arial"/>
          <w:sz w:val="20"/>
          <w:szCs w:val="20"/>
        </w:rPr>
        <w:t xml:space="preserve"> zapowiadają organizatorzy.</w:t>
      </w:r>
    </w:p>
    <w:p w14:paraId="44165868" w14:textId="77777777" w:rsidR="00585C5C" w:rsidRDefault="00585C5C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4A7063" w14:textId="432BED15" w:rsidR="00585C5C" w:rsidRDefault="00585C5C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Drugiego dnia</w:t>
      </w:r>
      <w:r w:rsidR="00D31F97">
        <w:rPr>
          <w:rFonts w:ascii="Arial" w:hAnsi="Arial" w:cs="Arial"/>
          <w:sz w:val="20"/>
          <w:szCs w:val="20"/>
        </w:rPr>
        <w:t>, tj. 17 września,</w:t>
      </w:r>
      <w:r>
        <w:rPr>
          <w:rFonts w:ascii="Arial" w:hAnsi="Arial" w:cs="Arial"/>
          <w:sz w:val="20"/>
          <w:szCs w:val="20"/>
        </w:rPr>
        <w:t xml:space="preserve"> wystąpi natomiast idolka nastolatków - </w:t>
      </w:r>
      <w:r w:rsidRPr="000309C9">
        <w:rPr>
          <w:rFonts w:ascii="Arial" w:hAnsi="Arial" w:cs="Arial"/>
          <w:b/>
          <w:bCs/>
          <w:sz w:val="20"/>
          <w:szCs w:val="20"/>
        </w:rPr>
        <w:t>Viki Gabor</w:t>
      </w:r>
      <w:r>
        <w:rPr>
          <w:rFonts w:ascii="Arial" w:hAnsi="Arial" w:cs="Arial"/>
          <w:sz w:val="20"/>
          <w:szCs w:val="20"/>
        </w:rPr>
        <w:t>. Zwyciężczyni Konkursu Piosenki Eurowizji dla Dzieci, mająca na swoim koncie album „</w:t>
      </w:r>
      <w:proofErr w:type="spellStart"/>
      <w:r>
        <w:rPr>
          <w:rFonts w:ascii="Arial" w:hAnsi="Arial" w:cs="Arial"/>
          <w:sz w:val="20"/>
          <w:szCs w:val="20"/>
        </w:rPr>
        <w:t>Getaway</w:t>
      </w:r>
      <w:proofErr w:type="spellEnd"/>
      <w:r w:rsidR="009D0689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9D0689">
        <w:rPr>
          <w:rFonts w:ascii="Arial" w:hAnsi="Arial" w:cs="Arial"/>
          <w:sz w:val="20"/>
          <w:szCs w:val="20"/>
        </w:rPr>
        <w:t>Into</w:t>
      </w:r>
      <w:proofErr w:type="spellEnd"/>
      <w:r w:rsidR="009D0689">
        <w:rPr>
          <w:rFonts w:ascii="Arial" w:hAnsi="Arial" w:cs="Arial"/>
          <w:sz w:val="20"/>
          <w:szCs w:val="20"/>
        </w:rPr>
        <w:t xml:space="preserve"> my </w:t>
      </w:r>
      <w:proofErr w:type="spellStart"/>
      <w:r w:rsidR="009D0689">
        <w:rPr>
          <w:rFonts w:ascii="Arial" w:hAnsi="Arial" w:cs="Arial"/>
          <w:sz w:val="20"/>
          <w:szCs w:val="20"/>
        </w:rPr>
        <w:t>imagination</w:t>
      </w:r>
      <w:proofErr w:type="spellEnd"/>
      <w:r w:rsidR="009D0689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” oraz takie hity jak: „Superhero”, „Napad na serce” czy „Ramię w ramię”, który nagrany został wspólnie z Kayah. Godzinny </w:t>
      </w:r>
      <w:r w:rsidR="00C50D93">
        <w:rPr>
          <w:rFonts w:ascii="Arial" w:hAnsi="Arial" w:cs="Arial"/>
          <w:sz w:val="20"/>
          <w:szCs w:val="20"/>
        </w:rPr>
        <w:t>koncert</w:t>
      </w:r>
      <w:r>
        <w:rPr>
          <w:rFonts w:ascii="Arial" w:hAnsi="Arial" w:cs="Arial"/>
          <w:sz w:val="20"/>
          <w:szCs w:val="20"/>
        </w:rPr>
        <w:t xml:space="preserve"> piosenkarki, będący zarazem finałem </w:t>
      </w:r>
      <w:r w:rsidR="00D31F97">
        <w:rPr>
          <w:rFonts w:ascii="Arial" w:hAnsi="Arial" w:cs="Arial"/>
          <w:sz w:val="20"/>
          <w:szCs w:val="20"/>
        </w:rPr>
        <w:t>urodzin</w:t>
      </w:r>
      <w:r>
        <w:rPr>
          <w:rFonts w:ascii="Arial" w:hAnsi="Arial" w:cs="Arial"/>
          <w:sz w:val="20"/>
          <w:szCs w:val="20"/>
        </w:rPr>
        <w:t>, rozpocznie się o godz. 19.</w:t>
      </w:r>
      <w:r w:rsidR="001463FD">
        <w:rPr>
          <w:rFonts w:ascii="Arial" w:hAnsi="Arial" w:cs="Arial"/>
          <w:sz w:val="20"/>
          <w:szCs w:val="20"/>
        </w:rPr>
        <w:t>00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AC6614D" w14:textId="77777777" w:rsidR="00585C5C" w:rsidRDefault="00585C5C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8FB0EC" w14:textId="19A322D4" w:rsidR="00585C5C" w:rsidRDefault="00585C5C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F7263A">
        <w:rPr>
          <w:rFonts w:ascii="Arial" w:hAnsi="Arial" w:cs="Arial"/>
          <w:sz w:val="20"/>
          <w:szCs w:val="20"/>
        </w:rPr>
        <w:t>Planowany koncert jest pierwszym</w:t>
      </w:r>
      <w:r>
        <w:rPr>
          <w:rFonts w:ascii="Arial" w:hAnsi="Arial" w:cs="Arial"/>
          <w:sz w:val="20"/>
          <w:szCs w:val="20"/>
        </w:rPr>
        <w:t xml:space="preserve"> od niemal 3 lat w naszej galerii. Liczymy, że zgromadzi on zarówno wiernych fanów piosenkarki, jak również </w:t>
      </w:r>
      <w:r w:rsidR="008303FF">
        <w:rPr>
          <w:rFonts w:ascii="Arial" w:hAnsi="Arial" w:cs="Arial"/>
          <w:sz w:val="20"/>
          <w:szCs w:val="20"/>
        </w:rPr>
        <w:t>wszystkich tych</w:t>
      </w:r>
      <w:r>
        <w:rPr>
          <w:rFonts w:ascii="Arial" w:hAnsi="Arial" w:cs="Arial"/>
          <w:sz w:val="20"/>
          <w:szCs w:val="20"/>
        </w:rPr>
        <w:t xml:space="preserve">, którzy po prostu chcą się dobrze bawić. W czasie występu na pewno usłyszymy doskonale znane widowni przeboje artystki, nie zabraknie także kilku nowości – </w:t>
      </w:r>
      <w:r w:rsidR="00D31F97">
        <w:rPr>
          <w:rFonts w:ascii="Arial" w:hAnsi="Arial" w:cs="Arial"/>
          <w:sz w:val="20"/>
          <w:szCs w:val="20"/>
        </w:rPr>
        <w:t>mówi</w:t>
      </w:r>
      <w:r>
        <w:rPr>
          <w:rFonts w:ascii="Arial" w:hAnsi="Arial" w:cs="Arial"/>
          <w:sz w:val="20"/>
          <w:szCs w:val="20"/>
        </w:rPr>
        <w:t xml:space="preserve"> Barbara Andrzejewska. </w:t>
      </w:r>
    </w:p>
    <w:p w14:paraId="1E83216F" w14:textId="77777777" w:rsidR="00585C5C" w:rsidRDefault="00585C5C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D0D85B" w14:textId="7E87ADF1" w:rsidR="00567743" w:rsidRDefault="00585C5C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Ale to nie jedyna atrakcja tego dnia. Występ</w:t>
      </w:r>
      <w:r w:rsidR="000F0DB4">
        <w:rPr>
          <w:rFonts w:ascii="Arial" w:hAnsi="Arial" w:cs="Arial"/>
          <w:sz w:val="20"/>
          <w:szCs w:val="20"/>
        </w:rPr>
        <w:t xml:space="preserve"> Viki</w:t>
      </w:r>
      <w:r>
        <w:rPr>
          <w:rFonts w:ascii="Arial" w:hAnsi="Arial" w:cs="Arial"/>
          <w:sz w:val="20"/>
          <w:szCs w:val="20"/>
        </w:rPr>
        <w:t xml:space="preserve"> Gabor poprzedzi </w:t>
      </w:r>
      <w:r w:rsidR="00D31F97">
        <w:rPr>
          <w:rFonts w:ascii="Arial" w:hAnsi="Arial" w:cs="Arial"/>
          <w:sz w:val="20"/>
          <w:szCs w:val="20"/>
        </w:rPr>
        <w:t xml:space="preserve">cała </w:t>
      </w:r>
      <w:r>
        <w:rPr>
          <w:rFonts w:ascii="Arial" w:hAnsi="Arial" w:cs="Arial"/>
          <w:sz w:val="20"/>
          <w:szCs w:val="20"/>
        </w:rPr>
        <w:t>seria wydarzeń. Już</w:t>
      </w:r>
      <w:r w:rsidR="008303FF">
        <w:rPr>
          <w:rFonts w:ascii="Arial" w:hAnsi="Arial" w:cs="Arial"/>
          <w:sz w:val="20"/>
          <w:szCs w:val="20"/>
        </w:rPr>
        <w:t xml:space="preserve"> chwilę po godz.</w:t>
      </w:r>
      <w:r>
        <w:rPr>
          <w:rFonts w:ascii="Arial" w:hAnsi="Arial" w:cs="Arial"/>
          <w:sz w:val="20"/>
          <w:szCs w:val="20"/>
        </w:rPr>
        <w:t xml:space="preserve"> 12.</w:t>
      </w:r>
      <w:r w:rsidR="008303FF">
        <w:rPr>
          <w:rFonts w:ascii="Arial" w:hAnsi="Arial" w:cs="Arial"/>
          <w:sz w:val="20"/>
          <w:szCs w:val="20"/>
        </w:rPr>
        <w:t>00</w:t>
      </w:r>
      <w:r>
        <w:rPr>
          <w:rFonts w:ascii="Arial" w:hAnsi="Arial" w:cs="Arial"/>
          <w:sz w:val="20"/>
          <w:szCs w:val="20"/>
        </w:rPr>
        <w:t xml:space="preserve"> najmłodsi będą mogli zobaczyć przygotowany dla nich spektakl</w:t>
      </w:r>
      <w:r w:rsidR="008A6C5A">
        <w:rPr>
          <w:rFonts w:ascii="Arial" w:hAnsi="Arial" w:cs="Arial"/>
          <w:sz w:val="20"/>
          <w:szCs w:val="20"/>
        </w:rPr>
        <w:t>. O</w:t>
      </w:r>
      <w:r w:rsidR="000F0DB4">
        <w:rPr>
          <w:rFonts w:ascii="Arial" w:hAnsi="Arial" w:cs="Arial"/>
          <w:sz w:val="20"/>
          <w:szCs w:val="20"/>
        </w:rPr>
        <w:t>d południa</w:t>
      </w:r>
      <w:r w:rsidR="008A6C5A">
        <w:rPr>
          <w:rFonts w:ascii="Arial" w:hAnsi="Arial" w:cs="Arial"/>
          <w:sz w:val="20"/>
          <w:szCs w:val="20"/>
        </w:rPr>
        <w:t xml:space="preserve"> z kolei</w:t>
      </w:r>
      <w:r w:rsidR="000F0D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ruszają </w:t>
      </w:r>
      <w:r w:rsidR="008303FF">
        <w:rPr>
          <w:rFonts w:ascii="Arial" w:hAnsi="Arial" w:cs="Arial"/>
          <w:sz w:val="20"/>
          <w:szCs w:val="20"/>
        </w:rPr>
        <w:t xml:space="preserve">też </w:t>
      </w:r>
      <w:r>
        <w:rPr>
          <w:rFonts w:ascii="Arial" w:hAnsi="Arial" w:cs="Arial"/>
          <w:sz w:val="20"/>
          <w:szCs w:val="20"/>
        </w:rPr>
        <w:t xml:space="preserve">warsztaty tworzenia kolaży i malowania akwarelowych pocztówek. Otwarte zostaną także 2 </w:t>
      </w:r>
      <w:r w:rsidR="008303FF">
        <w:rPr>
          <w:rFonts w:ascii="Arial" w:hAnsi="Arial" w:cs="Arial"/>
          <w:sz w:val="20"/>
          <w:szCs w:val="20"/>
        </w:rPr>
        <w:t>dodatkowe</w:t>
      </w:r>
      <w:r>
        <w:rPr>
          <w:rFonts w:ascii="Arial" w:hAnsi="Arial" w:cs="Arial"/>
          <w:sz w:val="20"/>
          <w:szCs w:val="20"/>
        </w:rPr>
        <w:t xml:space="preserve"> strefy</w:t>
      </w:r>
      <w:r w:rsidR="001463FD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„Art </w:t>
      </w:r>
      <w:proofErr w:type="spellStart"/>
      <w:r>
        <w:rPr>
          <w:rFonts w:ascii="Arial" w:hAnsi="Arial" w:cs="Arial"/>
          <w:sz w:val="20"/>
          <w:szCs w:val="20"/>
        </w:rPr>
        <w:t>Ta</w:t>
      </w:r>
      <w:r w:rsidR="00C50D93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too</w:t>
      </w:r>
      <w:proofErr w:type="spellEnd"/>
      <w:r>
        <w:rPr>
          <w:rFonts w:ascii="Arial" w:hAnsi="Arial" w:cs="Arial"/>
          <w:sz w:val="20"/>
          <w:szCs w:val="20"/>
        </w:rPr>
        <w:t xml:space="preserve">”, w </w:t>
      </w:r>
      <w:r w:rsidR="00F7263A">
        <w:rPr>
          <w:rFonts w:ascii="Arial" w:hAnsi="Arial" w:cs="Arial"/>
          <w:sz w:val="20"/>
          <w:szCs w:val="20"/>
        </w:rPr>
        <w:t>której wykonywane będą zmywalne tatuaże</w:t>
      </w:r>
      <w:r>
        <w:rPr>
          <w:rFonts w:ascii="Arial" w:hAnsi="Arial" w:cs="Arial"/>
          <w:sz w:val="20"/>
          <w:szCs w:val="20"/>
        </w:rPr>
        <w:t xml:space="preserve"> oraz „</w:t>
      </w:r>
      <w:proofErr w:type="spellStart"/>
      <w:r>
        <w:rPr>
          <w:rFonts w:ascii="Arial" w:hAnsi="Arial" w:cs="Arial"/>
          <w:sz w:val="20"/>
          <w:szCs w:val="20"/>
        </w:rPr>
        <w:t>Make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up</w:t>
      </w:r>
      <w:proofErr w:type="spellEnd"/>
      <w:r>
        <w:rPr>
          <w:rFonts w:ascii="Arial" w:hAnsi="Arial" w:cs="Arial"/>
          <w:sz w:val="20"/>
          <w:szCs w:val="20"/>
        </w:rPr>
        <w:t xml:space="preserve"> Art”. </w:t>
      </w:r>
    </w:p>
    <w:p w14:paraId="3E1553D3" w14:textId="77777777" w:rsidR="00567743" w:rsidRDefault="00567743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FDE81D" w14:textId="755FCFC0" w:rsidR="008A6C5A" w:rsidRPr="00F7263A" w:rsidRDefault="008303FF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Około</w:t>
      </w:r>
      <w:r w:rsidR="00585C5C" w:rsidRPr="00F7263A">
        <w:rPr>
          <w:rFonts w:ascii="Arial" w:hAnsi="Arial" w:cs="Arial"/>
          <w:sz w:val="20"/>
          <w:szCs w:val="20"/>
        </w:rPr>
        <w:t xml:space="preserve"> godz. 16</w:t>
      </w:r>
      <w:r w:rsidR="001463FD">
        <w:rPr>
          <w:rFonts w:ascii="Arial" w:hAnsi="Arial" w:cs="Arial"/>
          <w:sz w:val="20"/>
          <w:szCs w:val="20"/>
        </w:rPr>
        <w:t>.00</w:t>
      </w:r>
      <w:r w:rsidR="00585C5C" w:rsidRPr="00F7263A">
        <w:rPr>
          <w:rFonts w:ascii="Arial" w:hAnsi="Arial" w:cs="Arial"/>
          <w:sz w:val="20"/>
          <w:szCs w:val="20"/>
        </w:rPr>
        <w:t xml:space="preserve"> zaplanowano natomiast występ </w:t>
      </w:r>
      <w:r w:rsidR="000F0DB4" w:rsidRPr="00F7263A">
        <w:rPr>
          <w:rFonts w:ascii="Arial" w:hAnsi="Arial" w:cs="Arial"/>
          <w:sz w:val="20"/>
          <w:szCs w:val="20"/>
        </w:rPr>
        <w:t>iluzjonistyczny</w:t>
      </w:r>
      <w:r w:rsidR="008A6C5A" w:rsidRPr="00F7263A">
        <w:rPr>
          <w:rFonts w:ascii="Arial" w:hAnsi="Arial" w:cs="Arial"/>
          <w:sz w:val="20"/>
          <w:szCs w:val="20"/>
        </w:rPr>
        <w:t xml:space="preserve"> </w:t>
      </w:r>
      <w:r w:rsidR="008A6C5A" w:rsidRPr="00F7263A">
        <w:rPr>
          <w:rFonts w:ascii="Arial" w:hAnsi="Arial" w:cs="Arial"/>
          <w:color w:val="000000" w:themeColor="text1"/>
          <w:sz w:val="20"/>
          <w:szCs w:val="20"/>
        </w:rPr>
        <w:t>Filip</w:t>
      </w:r>
      <w:r w:rsidR="00F7263A">
        <w:rPr>
          <w:rFonts w:ascii="Arial" w:hAnsi="Arial" w:cs="Arial"/>
          <w:color w:val="000000" w:themeColor="text1"/>
          <w:sz w:val="20"/>
          <w:szCs w:val="20"/>
        </w:rPr>
        <w:t>a</w:t>
      </w:r>
      <w:r w:rsidR="008A6C5A" w:rsidRPr="00F7263A">
        <w:rPr>
          <w:rFonts w:ascii="Arial" w:hAnsi="Arial" w:cs="Arial"/>
          <w:color w:val="000000" w:themeColor="text1"/>
          <w:sz w:val="20"/>
          <w:szCs w:val="20"/>
        </w:rPr>
        <w:t xml:space="preserve"> Piestrzeniewicza, półfinalisty „Mam Talent”</w:t>
      </w:r>
      <w:r w:rsidR="00F7263A">
        <w:rPr>
          <w:rFonts w:ascii="Arial" w:hAnsi="Arial" w:cs="Arial"/>
          <w:color w:val="000000" w:themeColor="text1"/>
          <w:sz w:val="20"/>
          <w:szCs w:val="20"/>
        </w:rPr>
        <w:t xml:space="preserve"> oraz </w:t>
      </w:r>
      <w:r w:rsidR="00F7263A" w:rsidRPr="00F7263A">
        <w:rPr>
          <w:rFonts w:ascii="Arial" w:hAnsi="Arial" w:cs="Arial"/>
          <w:color w:val="000000" w:themeColor="text1"/>
          <w:sz w:val="20"/>
          <w:szCs w:val="20"/>
        </w:rPr>
        <w:t>współtwórcy</w:t>
      </w:r>
      <w:r w:rsidR="008A6C5A" w:rsidRPr="00F7263A">
        <w:rPr>
          <w:rFonts w:ascii="Arial" w:hAnsi="Arial" w:cs="Arial"/>
          <w:color w:val="000000" w:themeColor="text1"/>
          <w:sz w:val="20"/>
          <w:szCs w:val="20"/>
        </w:rPr>
        <w:t xml:space="preserve"> i prowadzącego program „Magicy z ulicy” w </w:t>
      </w:r>
      <w:r w:rsidR="00E03E50">
        <w:rPr>
          <w:rFonts w:ascii="Arial" w:hAnsi="Arial" w:cs="Arial"/>
          <w:color w:val="000000" w:themeColor="text1"/>
          <w:sz w:val="20"/>
          <w:szCs w:val="20"/>
        </w:rPr>
        <w:t>T</w:t>
      </w:r>
      <w:r w:rsidR="00F7263A">
        <w:rPr>
          <w:rFonts w:ascii="Arial" w:hAnsi="Arial" w:cs="Arial"/>
          <w:color w:val="000000" w:themeColor="text1"/>
          <w:sz w:val="20"/>
          <w:szCs w:val="20"/>
        </w:rPr>
        <w:t>elewizji</w:t>
      </w:r>
      <w:r w:rsidR="008A6C5A" w:rsidRPr="00F7263A">
        <w:rPr>
          <w:rFonts w:ascii="Arial" w:hAnsi="Arial" w:cs="Arial"/>
          <w:color w:val="000000" w:themeColor="text1"/>
          <w:sz w:val="20"/>
          <w:szCs w:val="20"/>
        </w:rPr>
        <w:t xml:space="preserve"> Polsat</w:t>
      </w:r>
      <w:r w:rsidR="00585C5C" w:rsidRPr="00F7263A">
        <w:rPr>
          <w:rFonts w:ascii="Arial" w:hAnsi="Arial" w:cs="Arial"/>
          <w:sz w:val="20"/>
          <w:szCs w:val="20"/>
        </w:rPr>
        <w:t xml:space="preserve">. </w:t>
      </w:r>
      <w:r w:rsidR="00F7263A">
        <w:rPr>
          <w:rFonts w:ascii="Arial" w:hAnsi="Arial" w:cs="Arial"/>
          <w:sz w:val="20"/>
          <w:szCs w:val="20"/>
        </w:rPr>
        <w:t>W programie przedstawienia znajdzie się m.in. lewitacja i znikanie przedmiotów, przecinanie człowieka na pół, odczytywanie myśli, a nawet… teleportacja.</w:t>
      </w:r>
    </w:p>
    <w:p w14:paraId="0413A173" w14:textId="77777777" w:rsidR="008A6C5A" w:rsidRDefault="008A6C5A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35BF9F" w14:textId="77B1F73A" w:rsidR="008303FF" w:rsidRDefault="008303FF" w:rsidP="008303F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0A58">
        <w:rPr>
          <w:rFonts w:ascii="Arial" w:hAnsi="Arial" w:cs="Arial"/>
          <w:sz w:val="20"/>
          <w:szCs w:val="20"/>
        </w:rPr>
        <w:lastRenderedPageBreak/>
        <w:t xml:space="preserve">Podobnie jak pierwszego dnia, </w:t>
      </w:r>
      <w:r>
        <w:rPr>
          <w:rFonts w:ascii="Arial" w:hAnsi="Arial" w:cs="Arial"/>
          <w:sz w:val="20"/>
          <w:szCs w:val="20"/>
        </w:rPr>
        <w:t>będą</w:t>
      </w:r>
      <w:r w:rsidRPr="00330A58">
        <w:rPr>
          <w:rFonts w:ascii="Arial" w:hAnsi="Arial" w:cs="Arial"/>
          <w:sz w:val="20"/>
          <w:szCs w:val="20"/>
        </w:rPr>
        <w:t xml:space="preserve"> konkursy z nagrodami. W ramach urodzin </w:t>
      </w:r>
      <w:r>
        <w:rPr>
          <w:rFonts w:ascii="Arial" w:hAnsi="Arial" w:cs="Arial"/>
          <w:sz w:val="20"/>
          <w:szCs w:val="20"/>
        </w:rPr>
        <w:t xml:space="preserve">w galerii ustawiona zostanie również fotobudka. Przygotowano także watę cukrową dla każdego. Zarówno w piątek, jak i w sobotę </w:t>
      </w:r>
      <w:r w:rsidRPr="00330A58">
        <w:rPr>
          <w:rFonts w:ascii="Arial" w:hAnsi="Arial" w:cs="Arial"/>
          <w:sz w:val="20"/>
          <w:szCs w:val="20"/>
        </w:rPr>
        <w:t>w godz</w:t>
      </w:r>
      <w:r>
        <w:rPr>
          <w:rFonts w:ascii="Arial" w:hAnsi="Arial" w:cs="Arial"/>
          <w:sz w:val="20"/>
          <w:szCs w:val="20"/>
        </w:rPr>
        <w:t>.</w:t>
      </w:r>
      <w:r w:rsidRPr="00330A5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E03E50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d </w:t>
      </w:r>
      <w:r w:rsidRPr="00330A58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>.00 do 20.00</w:t>
      </w:r>
      <w:r w:rsidRPr="00330A5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 najmłodszych czekać będą bezpłatne przejazdy ciuchcią. </w:t>
      </w:r>
    </w:p>
    <w:p w14:paraId="1AF032A4" w14:textId="0BD383DD" w:rsidR="00454A7E" w:rsidRDefault="00454A7E" w:rsidP="00550A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7BC390" w14:textId="309568F6" w:rsidR="00454A7E" w:rsidRPr="000309C9" w:rsidRDefault="00454A7E" w:rsidP="00550AB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54A7E">
        <w:rPr>
          <w:rFonts w:ascii="Arial" w:hAnsi="Arial" w:cs="Arial"/>
          <w:b/>
          <w:bCs/>
          <w:sz w:val="20"/>
          <w:szCs w:val="20"/>
        </w:rPr>
        <w:t>5. urodziny Galerii Północnej</w:t>
      </w:r>
      <w:r w:rsidR="000309C9">
        <w:rPr>
          <w:rFonts w:ascii="Arial" w:hAnsi="Arial" w:cs="Arial"/>
          <w:b/>
          <w:bCs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16 września</w:t>
      </w:r>
      <w:r w:rsidR="001463FD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godz.</w:t>
      </w:r>
      <w:r w:rsidR="001463FD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14.00-20.</w:t>
      </w:r>
      <w:r w:rsidR="00C237B5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0</w:t>
      </w:r>
      <w:r w:rsidR="000309C9">
        <w:rPr>
          <w:rFonts w:ascii="Arial" w:hAnsi="Arial" w:cs="Arial"/>
          <w:b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17 września, godz.</w:t>
      </w:r>
      <w:r w:rsidR="001463FD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12.00-20.</w:t>
      </w:r>
      <w:r w:rsidR="00C237B5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0</w:t>
      </w:r>
      <w:r w:rsidR="000309C9">
        <w:rPr>
          <w:rFonts w:ascii="Arial" w:hAnsi="Arial" w:cs="Arial"/>
          <w:sz w:val="20"/>
          <w:szCs w:val="20"/>
        </w:rPr>
        <w:t>.</w:t>
      </w:r>
    </w:p>
    <w:p w14:paraId="63969D3F" w14:textId="372AAF9C" w:rsidR="005460BE" w:rsidRDefault="00454A7E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Wstęp na wszystkie atrakcje</w:t>
      </w:r>
      <w:r w:rsidR="000309C9">
        <w:rPr>
          <w:rFonts w:ascii="Arial" w:hAnsi="Arial" w:cs="Arial"/>
          <w:sz w:val="20"/>
          <w:szCs w:val="20"/>
        </w:rPr>
        <w:t>, w tym koncert Viki Gabor i stand-</w:t>
      </w:r>
      <w:proofErr w:type="spellStart"/>
      <w:r w:rsidR="000309C9">
        <w:rPr>
          <w:rFonts w:ascii="Arial" w:hAnsi="Arial" w:cs="Arial"/>
          <w:sz w:val="20"/>
          <w:szCs w:val="20"/>
        </w:rPr>
        <w:t>up</w:t>
      </w:r>
      <w:proofErr w:type="spellEnd"/>
      <w:r w:rsidR="000309C9">
        <w:rPr>
          <w:rFonts w:ascii="Arial" w:hAnsi="Arial" w:cs="Arial"/>
          <w:sz w:val="20"/>
          <w:szCs w:val="20"/>
        </w:rPr>
        <w:t xml:space="preserve"> Marcina Dańca, jest </w:t>
      </w:r>
      <w:r>
        <w:rPr>
          <w:rFonts w:ascii="Arial" w:hAnsi="Arial" w:cs="Arial"/>
          <w:sz w:val="20"/>
          <w:szCs w:val="20"/>
        </w:rPr>
        <w:t>bezpłatny</w:t>
      </w:r>
      <w:r w:rsidR="000309C9">
        <w:rPr>
          <w:rFonts w:ascii="Arial" w:hAnsi="Arial" w:cs="Arial"/>
          <w:sz w:val="20"/>
          <w:szCs w:val="20"/>
        </w:rPr>
        <w:t>.</w:t>
      </w:r>
    </w:p>
    <w:p w14:paraId="7B9FC8B6" w14:textId="3BE3F48A" w:rsidR="00E00A5A" w:rsidRP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4068ACDC" w14:textId="77777777" w:rsid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75957CC9" w14:textId="77777777" w:rsid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332926E1" w14:textId="0ABC51A9" w:rsidR="00E00A5A" w:rsidRP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ź</w:t>
      </w:r>
      <w:r w:rsidRPr="00E00A5A">
        <w:rPr>
          <w:rFonts w:ascii="Arial" w:hAnsi="Arial" w:cs="Arial"/>
          <w:sz w:val="18"/>
          <w:szCs w:val="18"/>
        </w:rPr>
        <w:t>ródło: Galeria Północna/Guarana PR</w:t>
      </w:r>
    </w:p>
    <w:p w14:paraId="7FA31E95" w14:textId="5C5C6306" w:rsidR="00E00A5A" w:rsidRP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 w:rsidRPr="00E00A5A">
        <w:rPr>
          <w:rFonts w:ascii="Arial" w:hAnsi="Arial" w:cs="Arial"/>
          <w:sz w:val="18"/>
          <w:szCs w:val="18"/>
        </w:rPr>
        <w:t>tagi</w:t>
      </w:r>
      <w:proofErr w:type="spellEnd"/>
      <w:r w:rsidRPr="00E00A5A"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>G</w:t>
      </w:r>
      <w:r w:rsidRPr="00E00A5A">
        <w:rPr>
          <w:rFonts w:ascii="Arial" w:hAnsi="Arial" w:cs="Arial"/>
          <w:sz w:val="18"/>
          <w:szCs w:val="18"/>
        </w:rPr>
        <w:t xml:space="preserve">aleria </w:t>
      </w:r>
      <w:r>
        <w:rPr>
          <w:rFonts w:ascii="Arial" w:hAnsi="Arial" w:cs="Arial"/>
          <w:sz w:val="18"/>
          <w:szCs w:val="18"/>
        </w:rPr>
        <w:t>P</w:t>
      </w:r>
      <w:r w:rsidRPr="00E00A5A">
        <w:rPr>
          <w:rFonts w:ascii="Arial" w:hAnsi="Arial" w:cs="Arial"/>
          <w:sz w:val="18"/>
          <w:szCs w:val="18"/>
        </w:rPr>
        <w:t xml:space="preserve">ółnocna, </w:t>
      </w:r>
      <w:r>
        <w:rPr>
          <w:rFonts w:ascii="Arial" w:hAnsi="Arial" w:cs="Arial"/>
          <w:sz w:val="18"/>
          <w:szCs w:val="18"/>
        </w:rPr>
        <w:t>W</w:t>
      </w:r>
      <w:r w:rsidRPr="00E00A5A">
        <w:rPr>
          <w:rFonts w:ascii="Arial" w:hAnsi="Arial" w:cs="Arial"/>
          <w:sz w:val="18"/>
          <w:szCs w:val="18"/>
        </w:rPr>
        <w:t xml:space="preserve">arszawa, </w:t>
      </w:r>
      <w:r>
        <w:rPr>
          <w:rFonts w:ascii="Arial" w:hAnsi="Arial" w:cs="Arial"/>
          <w:sz w:val="18"/>
          <w:szCs w:val="18"/>
        </w:rPr>
        <w:t>GTC</w:t>
      </w:r>
      <w:r w:rsidR="00B23FD0">
        <w:rPr>
          <w:rFonts w:ascii="Arial" w:hAnsi="Arial" w:cs="Arial"/>
          <w:sz w:val="18"/>
          <w:szCs w:val="18"/>
        </w:rPr>
        <w:t xml:space="preserve"> </w:t>
      </w:r>
      <w:r w:rsidRPr="00E00A5A">
        <w:rPr>
          <w:rFonts w:ascii="Arial" w:hAnsi="Arial" w:cs="Arial"/>
          <w:sz w:val="18"/>
          <w:szCs w:val="18"/>
        </w:rPr>
        <w:t xml:space="preserve"> </w:t>
      </w:r>
    </w:p>
    <w:p w14:paraId="14021F00" w14:textId="306BECA9" w:rsidR="001463FD" w:rsidRDefault="001463FD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62E8EF" w14:textId="77777777" w:rsidR="001463FD" w:rsidRPr="00AD459D" w:rsidRDefault="001463FD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E23567" w14:textId="3DEC476C" w:rsidR="00621F55" w:rsidRPr="00C06B76" w:rsidRDefault="00C06B76" w:rsidP="001463FD">
      <w:pPr>
        <w:pStyle w:val="Bezodstpw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***</w:t>
      </w:r>
    </w:p>
    <w:p w14:paraId="3ADE82EE" w14:textId="77777777" w:rsidR="000309C9" w:rsidRDefault="000309C9" w:rsidP="0072478F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14:paraId="766FCC1C" w14:textId="71ADFD62" w:rsidR="006F6C92" w:rsidRPr="00C06B76" w:rsidRDefault="00621F55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C06B76">
        <w:rPr>
          <w:rFonts w:ascii="Arial" w:hAnsi="Arial" w:cs="Arial"/>
          <w:b/>
          <w:bCs/>
          <w:sz w:val="14"/>
          <w:szCs w:val="14"/>
        </w:rPr>
        <w:t>Galeria Północna</w:t>
      </w:r>
      <w:r w:rsidRPr="00C06B76">
        <w:rPr>
          <w:rFonts w:ascii="Arial" w:hAnsi="Arial" w:cs="Arial"/>
          <w:sz w:val="14"/>
          <w:szCs w:val="14"/>
        </w:rPr>
        <w:t xml:space="preserve"> to nowoczesne</w:t>
      </w:r>
      <w:r w:rsidR="00A67317" w:rsidRPr="00C06B76">
        <w:rPr>
          <w:rFonts w:ascii="Arial" w:hAnsi="Arial" w:cs="Arial"/>
          <w:sz w:val="14"/>
          <w:szCs w:val="14"/>
        </w:rPr>
        <w:t xml:space="preserve"> rodzinne</w:t>
      </w:r>
      <w:r w:rsidRPr="00C06B76">
        <w:rPr>
          <w:rFonts w:ascii="Arial" w:hAnsi="Arial" w:cs="Arial"/>
          <w:sz w:val="14"/>
          <w:szCs w:val="14"/>
        </w:rPr>
        <w:t xml:space="preserve"> centrum handlowe w północnej części Warszawy, pierwsze czwartej generacji w tej części miasta. </w:t>
      </w:r>
      <w:r w:rsidR="0072478F" w:rsidRPr="00C06B76">
        <w:rPr>
          <w:rFonts w:ascii="Arial" w:hAnsi="Arial" w:cs="Arial"/>
          <w:sz w:val="14"/>
          <w:szCs w:val="14"/>
        </w:rPr>
        <w:t xml:space="preserve">Mający </w:t>
      </w:r>
      <w:r w:rsidR="000309C9">
        <w:rPr>
          <w:rFonts w:ascii="Arial" w:hAnsi="Arial" w:cs="Arial"/>
          <w:sz w:val="14"/>
          <w:szCs w:val="14"/>
        </w:rPr>
        <w:t>64,8</w:t>
      </w:r>
      <w:r w:rsidR="0072478F" w:rsidRPr="00C06B76">
        <w:rPr>
          <w:rFonts w:ascii="Arial" w:hAnsi="Arial" w:cs="Arial"/>
          <w:sz w:val="14"/>
          <w:szCs w:val="14"/>
        </w:rPr>
        <w:t xml:space="preserve"> tys. m kw. obiekt</w:t>
      </w:r>
      <w:r w:rsidRPr="00C06B76">
        <w:rPr>
          <w:rFonts w:ascii="Arial" w:hAnsi="Arial" w:cs="Arial"/>
          <w:sz w:val="14"/>
          <w:szCs w:val="14"/>
        </w:rPr>
        <w:t xml:space="preserve"> stworzony został z myślą o osobach uwielbiających zakupy, ale także aktywną formę spędzania czasu wolnego. Na ofertę </w:t>
      </w:r>
      <w:r w:rsidR="0072478F" w:rsidRPr="00C06B76">
        <w:rPr>
          <w:rFonts w:ascii="Arial" w:hAnsi="Arial" w:cs="Arial"/>
          <w:sz w:val="14"/>
          <w:szCs w:val="14"/>
        </w:rPr>
        <w:t>galerii</w:t>
      </w:r>
      <w:r w:rsidR="00A67317" w:rsidRPr="00C06B76">
        <w:rPr>
          <w:rFonts w:ascii="Arial" w:hAnsi="Arial" w:cs="Arial"/>
          <w:sz w:val="14"/>
          <w:szCs w:val="14"/>
        </w:rPr>
        <w:t>, obejmującą aż 15 segmentów,</w:t>
      </w:r>
      <w:r w:rsidRPr="00C06B76">
        <w:rPr>
          <w:rFonts w:ascii="Arial" w:hAnsi="Arial" w:cs="Arial"/>
          <w:sz w:val="14"/>
          <w:szCs w:val="14"/>
        </w:rPr>
        <w:t xml:space="preserve"> składa się dziś </w:t>
      </w:r>
      <w:r w:rsidR="00A67317" w:rsidRPr="00C06B76">
        <w:rPr>
          <w:rFonts w:ascii="Arial" w:hAnsi="Arial" w:cs="Arial"/>
          <w:sz w:val="14"/>
          <w:szCs w:val="14"/>
        </w:rPr>
        <w:t>niemal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A67317" w:rsidRPr="00C06B76">
        <w:rPr>
          <w:rFonts w:ascii="Arial" w:hAnsi="Arial" w:cs="Arial"/>
          <w:sz w:val="14"/>
          <w:szCs w:val="14"/>
        </w:rPr>
        <w:t>200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72478F" w:rsidRPr="00C06B76">
        <w:rPr>
          <w:rFonts w:ascii="Arial" w:hAnsi="Arial" w:cs="Arial"/>
          <w:sz w:val="14"/>
          <w:szCs w:val="14"/>
        </w:rPr>
        <w:t>najemców</w:t>
      </w:r>
      <w:r w:rsidRPr="00C06B76">
        <w:rPr>
          <w:rFonts w:ascii="Arial" w:hAnsi="Arial" w:cs="Arial"/>
          <w:sz w:val="14"/>
          <w:szCs w:val="14"/>
        </w:rPr>
        <w:t xml:space="preserve">. </w:t>
      </w:r>
      <w:r w:rsidR="0072478F" w:rsidRPr="00C06B76">
        <w:rPr>
          <w:rFonts w:ascii="Arial" w:hAnsi="Arial" w:cs="Arial"/>
          <w:sz w:val="14"/>
          <w:szCs w:val="14"/>
        </w:rPr>
        <w:t>Tenant-mix Północnej wypełniają</w:t>
      </w:r>
      <w:r w:rsidR="00E433AB" w:rsidRPr="00C06B76">
        <w:rPr>
          <w:rFonts w:ascii="Arial" w:hAnsi="Arial" w:cs="Arial"/>
          <w:sz w:val="14"/>
          <w:szCs w:val="14"/>
        </w:rPr>
        <w:t xml:space="preserve"> tak znane marki jak m.in.</w:t>
      </w:r>
      <w:r w:rsidR="00C06B76" w:rsidRPr="00C06B76">
        <w:rPr>
          <w:rFonts w:ascii="Arial" w:hAnsi="Arial" w:cs="Arial"/>
          <w:sz w:val="14"/>
          <w:szCs w:val="14"/>
        </w:rPr>
        <w:t>:</w:t>
      </w:r>
      <w:r w:rsidR="00E433AB" w:rsidRPr="00C06B76">
        <w:rPr>
          <w:rFonts w:ascii="Arial" w:hAnsi="Arial" w:cs="Arial"/>
          <w:sz w:val="14"/>
          <w:szCs w:val="14"/>
        </w:rPr>
        <w:t xml:space="preserve"> H&amp;M, Reserved, Sinsay,</w:t>
      </w:r>
      <w:r w:rsidR="00C06B76" w:rsidRPr="00C06B76">
        <w:rPr>
          <w:rFonts w:ascii="Arial" w:hAnsi="Arial" w:cs="Arial"/>
          <w:sz w:val="14"/>
          <w:szCs w:val="14"/>
        </w:rPr>
        <w:t xml:space="preserve"> Mango,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Guess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>,</w:t>
      </w:r>
      <w:r w:rsidR="00E433AB" w:rsidRPr="00C06B7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KappAhl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TK Maxx, HalfPrice, Tatuum, New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Yorker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Vistula CCC, Deichmann, </w:t>
      </w:r>
      <w:r w:rsidR="00C06B76" w:rsidRPr="00C06B76">
        <w:rPr>
          <w:rFonts w:ascii="Arial" w:hAnsi="Arial" w:cs="Arial"/>
          <w:sz w:val="14"/>
          <w:szCs w:val="14"/>
        </w:rPr>
        <w:t xml:space="preserve">eobuwie.pl, 4F, Puma, New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Balance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Intersport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, Martes,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Wittchen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Tous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</w:t>
      </w:r>
      <w:proofErr w:type="gramStart"/>
      <w:r w:rsidR="00E433AB" w:rsidRPr="00C06B76">
        <w:rPr>
          <w:rFonts w:ascii="Arial" w:hAnsi="Arial" w:cs="Arial"/>
          <w:sz w:val="14"/>
          <w:szCs w:val="14"/>
        </w:rPr>
        <w:t>W.</w:t>
      </w:r>
      <w:r w:rsidR="000309C9">
        <w:rPr>
          <w:rFonts w:ascii="Arial" w:hAnsi="Arial" w:cs="Arial"/>
          <w:sz w:val="14"/>
          <w:szCs w:val="14"/>
        </w:rPr>
        <w:t>KRUK</w:t>
      </w:r>
      <w:proofErr w:type="gramEnd"/>
      <w:r w:rsidR="00E433AB" w:rsidRPr="00C06B76">
        <w:rPr>
          <w:rFonts w:ascii="Arial" w:hAnsi="Arial" w:cs="Arial"/>
          <w:sz w:val="14"/>
          <w:szCs w:val="14"/>
        </w:rPr>
        <w:t xml:space="preserve">, Apart,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Yes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>, Douglas, Rossmann</w:t>
      </w:r>
      <w:r w:rsidR="00A67317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Sephora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L’occitane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>, Inglot</w:t>
      </w:r>
      <w:r w:rsidR="00A67317" w:rsidRPr="00C06B76">
        <w:rPr>
          <w:rFonts w:ascii="Arial" w:hAnsi="Arial" w:cs="Arial"/>
          <w:sz w:val="14"/>
          <w:szCs w:val="14"/>
        </w:rPr>
        <w:t xml:space="preserve">, Empik, RTV Euro AGD, </w:t>
      </w:r>
      <w:proofErr w:type="spellStart"/>
      <w:r w:rsidR="00A67317" w:rsidRPr="00C06B76">
        <w:rPr>
          <w:rFonts w:ascii="Arial" w:hAnsi="Arial" w:cs="Arial"/>
          <w:sz w:val="14"/>
          <w:szCs w:val="14"/>
        </w:rPr>
        <w:t>iSpot</w:t>
      </w:r>
      <w:proofErr w:type="spellEnd"/>
      <w:r w:rsidR="00A67317" w:rsidRPr="00C06B76">
        <w:rPr>
          <w:rFonts w:ascii="Arial" w:hAnsi="Arial" w:cs="Arial"/>
          <w:sz w:val="14"/>
          <w:szCs w:val="14"/>
        </w:rPr>
        <w:t>, Media Expert, Samsung, Sony Center</w:t>
      </w:r>
      <w:r w:rsidR="00C06B76" w:rsidRPr="00C06B76">
        <w:rPr>
          <w:rFonts w:ascii="Arial" w:hAnsi="Arial" w:cs="Arial"/>
          <w:sz w:val="14"/>
          <w:szCs w:val="14"/>
        </w:rPr>
        <w:t xml:space="preserve">, Duka,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home&amp;you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 i Homla</w:t>
      </w:r>
      <w:r w:rsidR="00E433AB" w:rsidRPr="00C06B76">
        <w:rPr>
          <w:rFonts w:ascii="Arial" w:hAnsi="Arial" w:cs="Arial"/>
          <w:sz w:val="14"/>
          <w:szCs w:val="14"/>
        </w:rPr>
        <w:t xml:space="preserve">. Operatorem spożywczym galerii jest </w:t>
      </w:r>
      <w:r w:rsidR="0072478F" w:rsidRPr="00C06B76">
        <w:rPr>
          <w:rFonts w:ascii="Arial" w:hAnsi="Arial" w:cs="Arial"/>
          <w:sz w:val="14"/>
          <w:szCs w:val="14"/>
        </w:rPr>
        <w:t xml:space="preserve">natomiast </w:t>
      </w:r>
      <w:r w:rsidR="00E433AB" w:rsidRPr="00C06B76">
        <w:rPr>
          <w:rFonts w:ascii="Arial" w:hAnsi="Arial" w:cs="Arial"/>
          <w:sz w:val="14"/>
          <w:szCs w:val="14"/>
        </w:rPr>
        <w:t xml:space="preserve">Carrefour. W centrum mieści się także fitness club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Zdrofit</w:t>
      </w:r>
      <w:proofErr w:type="spellEnd"/>
      <w:r w:rsidR="0072478F" w:rsidRPr="00C06B76">
        <w:rPr>
          <w:rFonts w:ascii="Arial" w:hAnsi="Arial" w:cs="Arial"/>
          <w:sz w:val="14"/>
          <w:szCs w:val="14"/>
        </w:rPr>
        <w:t>, 11-salowe kino Cinema City</w:t>
      </w:r>
      <w:r w:rsidR="00A67317" w:rsidRPr="00C06B76">
        <w:rPr>
          <w:rFonts w:ascii="Arial" w:hAnsi="Arial" w:cs="Arial"/>
          <w:sz w:val="14"/>
          <w:szCs w:val="14"/>
        </w:rPr>
        <w:t xml:space="preserve">, a także </w:t>
      </w:r>
      <w:r w:rsidR="00C06B76" w:rsidRPr="00C06B76">
        <w:rPr>
          <w:rFonts w:ascii="Arial" w:hAnsi="Arial" w:cs="Arial"/>
          <w:sz w:val="14"/>
          <w:szCs w:val="14"/>
        </w:rPr>
        <w:t>24</w:t>
      </w:r>
      <w:r w:rsidR="00A67317" w:rsidRPr="00C06B76">
        <w:rPr>
          <w:rFonts w:ascii="Arial" w:hAnsi="Arial" w:cs="Arial"/>
          <w:sz w:val="14"/>
          <w:szCs w:val="14"/>
        </w:rPr>
        <w:t xml:space="preserve"> lokali gastronomicznych</w:t>
      </w:r>
      <w:r w:rsidR="00C06B76" w:rsidRPr="00C06B76">
        <w:rPr>
          <w:rFonts w:ascii="Arial" w:hAnsi="Arial" w:cs="Arial"/>
          <w:sz w:val="14"/>
          <w:szCs w:val="14"/>
        </w:rPr>
        <w:t>, które można znaleźć przy komfortowej strefie food court, w strefach relaksu na dachu, ale także przy alejach handlowych.</w:t>
      </w:r>
      <w:r w:rsidR="0072478F" w:rsidRPr="00C06B76">
        <w:rPr>
          <w:rFonts w:ascii="Arial" w:hAnsi="Arial" w:cs="Arial"/>
          <w:sz w:val="14"/>
          <w:szCs w:val="14"/>
        </w:rPr>
        <w:t xml:space="preserve">  Galeria Północna to dziś jedyne centrum handlowe w stolicy posiadające swój własny zielony i bioróżnorodny ogród na dachu, w którym można znaleźć m.in. </w:t>
      </w:r>
      <w:r w:rsidR="00A67317" w:rsidRPr="00C06B76">
        <w:rPr>
          <w:rFonts w:ascii="Arial" w:hAnsi="Arial" w:cs="Arial"/>
          <w:sz w:val="14"/>
          <w:szCs w:val="14"/>
        </w:rPr>
        <w:t xml:space="preserve">unikalną w skali światowej </w:t>
      </w:r>
      <w:r w:rsidR="0072478F" w:rsidRPr="00C06B76">
        <w:rPr>
          <w:rFonts w:ascii="Arial" w:hAnsi="Arial" w:cs="Arial"/>
          <w:sz w:val="14"/>
          <w:szCs w:val="14"/>
        </w:rPr>
        <w:t xml:space="preserve">tężnię solankową i place zabaw dla dzieci. </w:t>
      </w:r>
      <w:r w:rsidR="00A67317" w:rsidRPr="00C06B76">
        <w:rPr>
          <w:rFonts w:ascii="Arial" w:hAnsi="Arial" w:cs="Arial"/>
          <w:sz w:val="14"/>
          <w:szCs w:val="14"/>
        </w:rPr>
        <w:t xml:space="preserve">W obiekcie można podziwiać także światowej klasy sztukę: na </w:t>
      </w:r>
      <w:r w:rsidRPr="00C06B76">
        <w:rPr>
          <w:rFonts w:ascii="Arial" w:hAnsi="Arial" w:cs="Arial"/>
          <w:sz w:val="14"/>
          <w:szCs w:val="14"/>
        </w:rPr>
        <w:t xml:space="preserve">parterze znajduje się rzeźba kinetyczna, a w centralnym punkcie galerii wznosi się najwyższa w Polsce, 22-metrowa rzeźba „Wir” autorstwa Oskara </w:t>
      </w:r>
      <w:proofErr w:type="spellStart"/>
      <w:r w:rsidRPr="00C06B76">
        <w:rPr>
          <w:rFonts w:ascii="Arial" w:hAnsi="Arial" w:cs="Arial"/>
          <w:sz w:val="14"/>
          <w:szCs w:val="14"/>
        </w:rPr>
        <w:t>Zięty</w:t>
      </w:r>
      <w:proofErr w:type="spellEnd"/>
      <w:r w:rsidR="0072478F" w:rsidRPr="00C06B76">
        <w:rPr>
          <w:rFonts w:ascii="Arial" w:hAnsi="Arial" w:cs="Arial"/>
          <w:sz w:val="14"/>
          <w:szCs w:val="14"/>
        </w:rPr>
        <w:t>.</w:t>
      </w:r>
      <w:r w:rsidR="00C06B76" w:rsidRPr="00C06B76">
        <w:rPr>
          <w:rFonts w:ascii="Arial" w:hAnsi="Arial" w:cs="Arial"/>
          <w:sz w:val="14"/>
          <w:szCs w:val="14"/>
        </w:rPr>
        <w:t xml:space="preserve"> To także pierwszy obiekt w Warszawie zaprojektowany z troską o środowisko, co potwierdza certyfikat LEED (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Leadership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 in Energy &amp;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Environmental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 Design).</w:t>
      </w:r>
    </w:p>
    <w:p w14:paraId="39F64336" w14:textId="77777777" w:rsidR="006F6C92" w:rsidRPr="00621F55" w:rsidRDefault="006F6C92" w:rsidP="00621F55">
      <w:pPr>
        <w:pStyle w:val="Bezodstpw"/>
      </w:pPr>
    </w:p>
    <w:p w14:paraId="6B322F91" w14:textId="7DC735C7" w:rsidR="000173A3" w:rsidRPr="000173A3" w:rsidRDefault="000173A3" w:rsidP="000173A3">
      <w:pPr>
        <w:spacing w:after="0" w:line="240" w:lineRule="auto"/>
        <w:jc w:val="both"/>
        <w:rPr>
          <w:rFonts w:ascii="Arial" w:eastAsia="Calibri" w:hAnsi="Arial" w:cs="Arial"/>
          <w:bCs/>
          <w:sz w:val="14"/>
          <w:szCs w:val="14"/>
        </w:rPr>
      </w:pPr>
      <w:r w:rsidRPr="00E00A5A">
        <w:rPr>
          <w:rFonts w:ascii="Arial" w:eastAsia="Calibri" w:hAnsi="Arial" w:cs="Arial"/>
          <w:b/>
          <w:sz w:val="14"/>
          <w:szCs w:val="14"/>
        </w:rPr>
        <w:t>Grupa GTC</w:t>
      </w:r>
      <w:r w:rsidRPr="000173A3">
        <w:rPr>
          <w:rFonts w:ascii="Arial" w:eastAsia="Calibri" w:hAnsi="Arial" w:cs="Arial"/>
          <w:bCs/>
          <w:sz w:val="14"/>
          <w:szCs w:val="14"/>
        </w:rPr>
        <w:t xml:space="preserve"> jest wiodącym inwestorem i deweloperem działającym na rynku nieruchomości, koncentrującym się na Polsce i stolicach krajów Europy Środkowo-Wschodniej. W ciągu 25 lat działalności, GTC wybudował w Europie Środkowo-Wschodniej 77 nowoczesnych obiektów biurowych i handlowych o wysokim standardzie, o łącznej powierzchni około 1,4 mln m kw. Obecnie GTC aktywnie zarządza portfelem nieruchomości komercyjnych, na który składa się 44 budynków komercyjnych oferujących ok. 759 tys. m kw. powierzchni biurowej i handlowej do wynajęcia w Polsce, Węgrzech, Bukareszcie, Belgradzie, Zagrzebiu i Sofii. Ponadto Grupa realizuje 460 tys. m kw. powierzchni komercyjnej w stolicach Europy Środkowo-Wschodniej, z których ponad 51 tys. m kw. są w trakcie budowy.</w:t>
      </w:r>
      <w:r>
        <w:rPr>
          <w:rFonts w:ascii="Arial" w:eastAsia="Calibri" w:hAnsi="Arial" w:cs="Arial"/>
          <w:bCs/>
          <w:sz w:val="14"/>
          <w:szCs w:val="14"/>
        </w:rPr>
        <w:t xml:space="preserve"> </w:t>
      </w:r>
      <w:r w:rsidRPr="000173A3">
        <w:rPr>
          <w:rFonts w:ascii="Arial" w:eastAsia="Calibri" w:hAnsi="Arial" w:cs="Arial"/>
          <w:bCs/>
          <w:sz w:val="14"/>
          <w:szCs w:val="14"/>
        </w:rPr>
        <w:t>Akcje GTC S.A. notowane są na Giełdzie Papierów Wartościowych w Warszawie oraz na Giełdzie Papierów Wartościowych w Johannesburgu.</w:t>
      </w:r>
    </w:p>
    <w:p w14:paraId="7F57B4B3" w14:textId="77777777" w:rsidR="000173A3" w:rsidRDefault="000173A3" w:rsidP="000173A3">
      <w:pPr>
        <w:spacing w:after="0" w:line="240" w:lineRule="auto"/>
        <w:jc w:val="both"/>
        <w:rPr>
          <w:rFonts w:eastAsia="Calibri" w:cstheme="minorHAnsi"/>
          <w:bCs/>
          <w:sz w:val="20"/>
          <w:szCs w:val="20"/>
          <w:lang w:eastAsia="pl-P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A58F2" w14:textId="77777777" w:rsidR="00117A7A" w:rsidRDefault="00117A7A">
      <w:pPr>
        <w:spacing w:after="0" w:line="240" w:lineRule="auto"/>
      </w:pPr>
      <w:r>
        <w:separator/>
      </w:r>
    </w:p>
  </w:endnote>
  <w:endnote w:type="continuationSeparator" w:id="0">
    <w:p w14:paraId="5E128455" w14:textId="77777777" w:rsidR="00117A7A" w:rsidRDefault="0011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320E6" w14:textId="77777777" w:rsidR="00117A7A" w:rsidRDefault="00117A7A">
      <w:pPr>
        <w:spacing w:after="0" w:line="240" w:lineRule="auto"/>
      </w:pPr>
      <w:r>
        <w:separator/>
      </w:r>
    </w:p>
  </w:footnote>
  <w:footnote w:type="continuationSeparator" w:id="0">
    <w:p w14:paraId="2BAF8266" w14:textId="77777777" w:rsidR="00117A7A" w:rsidRDefault="00117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173A3"/>
    <w:rsid w:val="000309C9"/>
    <w:rsid w:val="00035CE8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0F0DB4"/>
    <w:rsid w:val="0010422E"/>
    <w:rsid w:val="00117A7A"/>
    <w:rsid w:val="001204DD"/>
    <w:rsid w:val="00135E58"/>
    <w:rsid w:val="0014204B"/>
    <w:rsid w:val="00145E38"/>
    <w:rsid w:val="001463FD"/>
    <w:rsid w:val="0014717C"/>
    <w:rsid w:val="00171A57"/>
    <w:rsid w:val="0019121D"/>
    <w:rsid w:val="00191CFD"/>
    <w:rsid w:val="00192764"/>
    <w:rsid w:val="001B1048"/>
    <w:rsid w:val="001B1EEE"/>
    <w:rsid w:val="001D0DD0"/>
    <w:rsid w:val="001D220A"/>
    <w:rsid w:val="001E0BC5"/>
    <w:rsid w:val="002204F3"/>
    <w:rsid w:val="00226D40"/>
    <w:rsid w:val="00231A2F"/>
    <w:rsid w:val="00281006"/>
    <w:rsid w:val="00290517"/>
    <w:rsid w:val="002B5BB4"/>
    <w:rsid w:val="002E0A59"/>
    <w:rsid w:val="00304BAC"/>
    <w:rsid w:val="00330A58"/>
    <w:rsid w:val="00333C4B"/>
    <w:rsid w:val="00334951"/>
    <w:rsid w:val="00336D4D"/>
    <w:rsid w:val="0034170D"/>
    <w:rsid w:val="00353C60"/>
    <w:rsid w:val="00377551"/>
    <w:rsid w:val="00385BEB"/>
    <w:rsid w:val="003B12D3"/>
    <w:rsid w:val="003B4D8A"/>
    <w:rsid w:val="003B7063"/>
    <w:rsid w:val="003D25CF"/>
    <w:rsid w:val="003E081C"/>
    <w:rsid w:val="004000D5"/>
    <w:rsid w:val="004160CE"/>
    <w:rsid w:val="00437F60"/>
    <w:rsid w:val="00454A7E"/>
    <w:rsid w:val="00456001"/>
    <w:rsid w:val="00456E28"/>
    <w:rsid w:val="004754FA"/>
    <w:rsid w:val="00495B33"/>
    <w:rsid w:val="004A0083"/>
    <w:rsid w:val="004B4791"/>
    <w:rsid w:val="004D2DFB"/>
    <w:rsid w:val="004D75B1"/>
    <w:rsid w:val="004D79AB"/>
    <w:rsid w:val="004E0B14"/>
    <w:rsid w:val="004E6D40"/>
    <w:rsid w:val="004F5C7E"/>
    <w:rsid w:val="0053739A"/>
    <w:rsid w:val="005403D5"/>
    <w:rsid w:val="005409F6"/>
    <w:rsid w:val="00543D94"/>
    <w:rsid w:val="00544563"/>
    <w:rsid w:val="005460BE"/>
    <w:rsid w:val="005465CE"/>
    <w:rsid w:val="00550AB7"/>
    <w:rsid w:val="00552D1C"/>
    <w:rsid w:val="005624B2"/>
    <w:rsid w:val="00567743"/>
    <w:rsid w:val="00570CE9"/>
    <w:rsid w:val="00575D9B"/>
    <w:rsid w:val="00585C5C"/>
    <w:rsid w:val="005860CE"/>
    <w:rsid w:val="00593656"/>
    <w:rsid w:val="005A288D"/>
    <w:rsid w:val="005A7D3A"/>
    <w:rsid w:val="005D474D"/>
    <w:rsid w:val="005E1B9D"/>
    <w:rsid w:val="005E5588"/>
    <w:rsid w:val="005F1828"/>
    <w:rsid w:val="005F4504"/>
    <w:rsid w:val="00621F55"/>
    <w:rsid w:val="00661F0D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233AB"/>
    <w:rsid w:val="0072478F"/>
    <w:rsid w:val="007262C6"/>
    <w:rsid w:val="007500EB"/>
    <w:rsid w:val="00761B50"/>
    <w:rsid w:val="00765ADC"/>
    <w:rsid w:val="00773211"/>
    <w:rsid w:val="00774BF1"/>
    <w:rsid w:val="00775BFE"/>
    <w:rsid w:val="00782C9D"/>
    <w:rsid w:val="007927C7"/>
    <w:rsid w:val="007B0C0F"/>
    <w:rsid w:val="007B100F"/>
    <w:rsid w:val="007C1529"/>
    <w:rsid w:val="007F18D0"/>
    <w:rsid w:val="008004F3"/>
    <w:rsid w:val="008037C1"/>
    <w:rsid w:val="008106B9"/>
    <w:rsid w:val="008144BB"/>
    <w:rsid w:val="008222CB"/>
    <w:rsid w:val="008303FF"/>
    <w:rsid w:val="00836171"/>
    <w:rsid w:val="00842B3D"/>
    <w:rsid w:val="008544C7"/>
    <w:rsid w:val="00856E49"/>
    <w:rsid w:val="008632D4"/>
    <w:rsid w:val="0087090F"/>
    <w:rsid w:val="00881602"/>
    <w:rsid w:val="008910E0"/>
    <w:rsid w:val="008A1469"/>
    <w:rsid w:val="008A3261"/>
    <w:rsid w:val="008A3F80"/>
    <w:rsid w:val="008A6C5A"/>
    <w:rsid w:val="008B111E"/>
    <w:rsid w:val="008C3943"/>
    <w:rsid w:val="008C39E4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705E2"/>
    <w:rsid w:val="009710DE"/>
    <w:rsid w:val="00972416"/>
    <w:rsid w:val="00984525"/>
    <w:rsid w:val="0099154C"/>
    <w:rsid w:val="00995A7B"/>
    <w:rsid w:val="009C0328"/>
    <w:rsid w:val="009C0941"/>
    <w:rsid w:val="009D0689"/>
    <w:rsid w:val="009D48D4"/>
    <w:rsid w:val="009D4F81"/>
    <w:rsid w:val="009F328D"/>
    <w:rsid w:val="009F4252"/>
    <w:rsid w:val="00A00CBC"/>
    <w:rsid w:val="00A04724"/>
    <w:rsid w:val="00A06DE5"/>
    <w:rsid w:val="00A11B70"/>
    <w:rsid w:val="00A12600"/>
    <w:rsid w:val="00A173DA"/>
    <w:rsid w:val="00A20E0F"/>
    <w:rsid w:val="00A33188"/>
    <w:rsid w:val="00A35413"/>
    <w:rsid w:val="00A40878"/>
    <w:rsid w:val="00A46118"/>
    <w:rsid w:val="00A53F90"/>
    <w:rsid w:val="00A60B48"/>
    <w:rsid w:val="00A64939"/>
    <w:rsid w:val="00A67317"/>
    <w:rsid w:val="00A67974"/>
    <w:rsid w:val="00A74B36"/>
    <w:rsid w:val="00A7716B"/>
    <w:rsid w:val="00A84A20"/>
    <w:rsid w:val="00A87283"/>
    <w:rsid w:val="00AD459D"/>
    <w:rsid w:val="00AE7BCF"/>
    <w:rsid w:val="00B11644"/>
    <w:rsid w:val="00B223D5"/>
    <w:rsid w:val="00B23FD0"/>
    <w:rsid w:val="00B51731"/>
    <w:rsid w:val="00B54AFE"/>
    <w:rsid w:val="00B75868"/>
    <w:rsid w:val="00B8427A"/>
    <w:rsid w:val="00B91A67"/>
    <w:rsid w:val="00BF003E"/>
    <w:rsid w:val="00C06B76"/>
    <w:rsid w:val="00C237B5"/>
    <w:rsid w:val="00C50D93"/>
    <w:rsid w:val="00C65604"/>
    <w:rsid w:val="00C708A3"/>
    <w:rsid w:val="00C70DE5"/>
    <w:rsid w:val="00C774EB"/>
    <w:rsid w:val="00C83162"/>
    <w:rsid w:val="00CA1A7C"/>
    <w:rsid w:val="00CD5151"/>
    <w:rsid w:val="00CE0326"/>
    <w:rsid w:val="00D1250A"/>
    <w:rsid w:val="00D31F97"/>
    <w:rsid w:val="00D35559"/>
    <w:rsid w:val="00D41731"/>
    <w:rsid w:val="00D46586"/>
    <w:rsid w:val="00D6766B"/>
    <w:rsid w:val="00D7672A"/>
    <w:rsid w:val="00D94F73"/>
    <w:rsid w:val="00DA126E"/>
    <w:rsid w:val="00DB184A"/>
    <w:rsid w:val="00DB566D"/>
    <w:rsid w:val="00DC17F0"/>
    <w:rsid w:val="00DD1F68"/>
    <w:rsid w:val="00DD65E4"/>
    <w:rsid w:val="00DF1F5D"/>
    <w:rsid w:val="00E00A5A"/>
    <w:rsid w:val="00E022AF"/>
    <w:rsid w:val="00E03E50"/>
    <w:rsid w:val="00E11815"/>
    <w:rsid w:val="00E2283F"/>
    <w:rsid w:val="00E31F1D"/>
    <w:rsid w:val="00E433AB"/>
    <w:rsid w:val="00E440A8"/>
    <w:rsid w:val="00E47064"/>
    <w:rsid w:val="00E6195A"/>
    <w:rsid w:val="00EA3731"/>
    <w:rsid w:val="00EA7619"/>
    <w:rsid w:val="00EC0A2D"/>
    <w:rsid w:val="00EE2743"/>
    <w:rsid w:val="00EE4D13"/>
    <w:rsid w:val="00F16E51"/>
    <w:rsid w:val="00F17916"/>
    <w:rsid w:val="00F44DEE"/>
    <w:rsid w:val="00F525AF"/>
    <w:rsid w:val="00F5468F"/>
    <w:rsid w:val="00F56690"/>
    <w:rsid w:val="00F6215D"/>
    <w:rsid w:val="00F7263A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32</TotalTime>
  <Pages>1</Pages>
  <Words>910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 urodziny GP</vt:lpstr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urodziny GP</dc:title>
  <dc:subject>Mat.pras.</dc:subject>
  <dc:creator>gpr</dc:creator>
  <cp:keywords>gp, event, urodziny</cp:keywords>
  <dc:description/>
  <cp:lastModifiedBy>Tomasz Pietrzak</cp:lastModifiedBy>
  <cp:revision>11</cp:revision>
  <cp:lastPrinted>2022-05-11T11:28:00Z</cp:lastPrinted>
  <dcterms:created xsi:type="dcterms:W3CDTF">2022-09-07T08:42:00Z</dcterms:created>
  <dcterms:modified xsi:type="dcterms:W3CDTF">2022-09-12T06:22:00Z</dcterms:modified>
</cp:coreProperties>
</file>