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02B" w:rsidRPr="00BE202B" w:rsidRDefault="00BE202B" w:rsidP="00BE202B">
      <w:pPr>
        <w:pStyle w:val="Bezodstpw"/>
        <w:rPr>
          <w:rFonts w:ascii="Arial" w:hAnsi="Arial" w:cs="Arial"/>
          <w:b/>
          <w:sz w:val="20"/>
          <w:szCs w:val="20"/>
        </w:rPr>
      </w:pPr>
      <w:bookmarkStart w:id="0" w:name="_GoBack"/>
      <w:r w:rsidRPr="00BE202B">
        <w:rPr>
          <w:rFonts w:ascii="Arial" w:hAnsi="Arial" w:cs="Arial"/>
          <w:b/>
          <w:sz w:val="20"/>
          <w:szCs w:val="20"/>
        </w:rPr>
        <w:t>Informacja prasowa: 10-11-2017, Częstochowa</w:t>
      </w:r>
    </w:p>
    <w:p w:rsidR="00BE202B" w:rsidRPr="00BE202B" w:rsidRDefault="00BE202B" w:rsidP="00BE202B">
      <w:pPr>
        <w:pStyle w:val="Bezodstpw"/>
        <w:rPr>
          <w:rFonts w:ascii="Arial" w:hAnsi="Arial" w:cs="Arial"/>
          <w:sz w:val="20"/>
          <w:szCs w:val="20"/>
        </w:rPr>
      </w:pPr>
      <w:r w:rsidRPr="00BE202B">
        <w:rPr>
          <w:rFonts w:ascii="Arial" w:hAnsi="Arial" w:cs="Arial"/>
          <w:sz w:val="20"/>
          <w:szCs w:val="20"/>
        </w:rPr>
        <w:t>Biuro Prasowe Galerii Jurajskiej</w:t>
      </w:r>
      <w:r w:rsidRPr="00BE202B">
        <w:rPr>
          <w:rFonts w:ascii="Arial" w:hAnsi="Arial" w:cs="Arial"/>
          <w:sz w:val="20"/>
          <w:szCs w:val="20"/>
        </w:rPr>
        <w:br/>
        <w:t>Tomasz Pietrzak/Guarana PR</w:t>
      </w:r>
      <w:r w:rsidRPr="00BE202B">
        <w:rPr>
          <w:rFonts w:ascii="Arial" w:hAnsi="Arial" w:cs="Arial"/>
          <w:sz w:val="20"/>
          <w:szCs w:val="20"/>
        </w:rPr>
        <w:br/>
        <w:t xml:space="preserve">tel. 509 106 256 mail. </w:t>
      </w:r>
      <w:hyperlink r:id="rId5" w:history="1">
        <w:r w:rsidRPr="00BE202B">
          <w:rPr>
            <w:rStyle w:val="Hipercze"/>
            <w:rFonts w:ascii="Arial" w:hAnsi="Arial" w:cs="Arial"/>
            <w:sz w:val="20"/>
            <w:szCs w:val="20"/>
          </w:rPr>
          <w:t>tomasz.pietrzak@guaranapr.pl</w:t>
        </w:r>
      </w:hyperlink>
    </w:p>
    <w:p w:rsidR="00BE202B" w:rsidRPr="00BE202B" w:rsidRDefault="00BE202B" w:rsidP="00BE202B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A74B48" w:rsidRPr="00BE202B" w:rsidRDefault="00A74B48" w:rsidP="00BE202B">
      <w:pPr>
        <w:pStyle w:val="Bezodstpw"/>
        <w:jc w:val="both"/>
        <w:rPr>
          <w:rFonts w:ascii="Arial" w:hAnsi="Arial" w:cs="Arial"/>
          <w:b/>
          <w:sz w:val="34"/>
        </w:rPr>
      </w:pPr>
      <w:r w:rsidRPr="00BE202B">
        <w:rPr>
          <w:rFonts w:ascii="Arial" w:hAnsi="Arial" w:cs="Arial"/>
          <w:b/>
          <w:sz w:val="34"/>
        </w:rPr>
        <w:t>W Jurajskiej aplikacją odszukasz auto. Jeśli je zgubisz na parkingu</w:t>
      </w:r>
    </w:p>
    <w:p w:rsidR="00A74B48" w:rsidRPr="00BE202B" w:rsidRDefault="00A74B48" w:rsidP="00BE202B">
      <w:pPr>
        <w:pStyle w:val="Bezodstpw"/>
        <w:jc w:val="both"/>
        <w:rPr>
          <w:rFonts w:ascii="Arial" w:hAnsi="Arial" w:cs="Arial"/>
          <w:sz w:val="24"/>
        </w:rPr>
      </w:pPr>
    </w:p>
    <w:p w:rsidR="00E5544F" w:rsidRPr="00BE202B" w:rsidRDefault="00E5544F" w:rsidP="00BE202B">
      <w:pPr>
        <w:pStyle w:val="Bezodstpw"/>
        <w:jc w:val="both"/>
        <w:rPr>
          <w:rFonts w:ascii="Arial" w:hAnsi="Arial" w:cs="Arial"/>
        </w:rPr>
      </w:pPr>
      <w:r w:rsidRPr="00BE202B">
        <w:rPr>
          <w:rFonts w:ascii="Arial" w:hAnsi="Arial" w:cs="Arial"/>
        </w:rPr>
        <w:t xml:space="preserve">Galeria Jurajska ma pomysł </w:t>
      </w:r>
      <w:r w:rsidR="001B1BE9" w:rsidRPr="00BE202B">
        <w:rPr>
          <w:rFonts w:ascii="Arial" w:hAnsi="Arial" w:cs="Arial"/>
        </w:rPr>
        <w:t>dla kierowców</w:t>
      </w:r>
      <w:r w:rsidRPr="00BE202B">
        <w:rPr>
          <w:rFonts w:ascii="Arial" w:hAnsi="Arial" w:cs="Arial"/>
        </w:rPr>
        <w:t xml:space="preserve">, </w:t>
      </w:r>
      <w:r w:rsidR="001B1BE9" w:rsidRPr="00BE202B">
        <w:rPr>
          <w:rFonts w:ascii="Arial" w:hAnsi="Arial" w:cs="Arial"/>
        </w:rPr>
        <w:t>którzy</w:t>
      </w:r>
      <w:r w:rsidRPr="00BE202B">
        <w:rPr>
          <w:rFonts w:ascii="Arial" w:hAnsi="Arial" w:cs="Arial"/>
        </w:rPr>
        <w:t xml:space="preserve"> notorycznie zapominają, gdzie zaparkowali. Od listopada w znalezieniu samochodu pomagać będzie </w:t>
      </w:r>
      <w:r w:rsidR="00350B09" w:rsidRPr="00BE202B">
        <w:rPr>
          <w:rFonts w:ascii="Arial" w:hAnsi="Arial" w:cs="Arial"/>
        </w:rPr>
        <w:t>nowoczesna</w:t>
      </w:r>
      <w:r w:rsidRPr="00BE202B">
        <w:rPr>
          <w:rFonts w:ascii="Arial" w:hAnsi="Arial" w:cs="Arial"/>
        </w:rPr>
        <w:t xml:space="preserve"> aplikacja mobilna. Wstukując w nią numer rejestracyjny</w:t>
      </w:r>
      <w:r w:rsidR="00350B09" w:rsidRPr="00BE202B">
        <w:rPr>
          <w:rFonts w:ascii="Arial" w:hAnsi="Arial" w:cs="Arial"/>
        </w:rPr>
        <w:t xml:space="preserve"> auta</w:t>
      </w:r>
      <w:r w:rsidRPr="00BE202B">
        <w:rPr>
          <w:rFonts w:ascii="Arial" w:hAnsi="Arial" w:cs="Arial"/>
        </w:rPr>
        <w:t xml:space="preserve">, zostaniemy poprowadzeni </w:t>
      </w:r>
      <w:r w:rsidR="00350B09" w:rsidRPr="00BE202B">
        <w:rPr>
          <w:rFonts w:ascii="Arial" w:hAnsi="Arial" w:cs="Arial"/>
        </w:rPr>
        <w:t>do niego krok po kroku.</w:t>
      </w:r>
      <w:r w:rsidR="001B1BE9" w:rsidRPr="00BE202B">
        <w:rPr>
          <w:rFonts w:ascii="Arial" w:hAnsi="Arial" w:cs="Arial"/>
        </w:rPr>
        <w:t xml:space="preserve"> Co więcej, używając jej będzie można także sprawdzić z domu, ile jest wolnych miejsc postojowych w galerii.</w:t>
      </w:r>
    </w:p>
    <w:p w:rsidR="00E5544F" w:rsidRPr="00BE202B" w:rsidRDefault="00E5544F" w:rsidP="00BE202B">
      <w:pPr>
        <w:pStyle w:val="Bezodstpw"/>
        <w:jc w:val="both"/>
        <w:rPr>
          <w:rFonts w:ascii="Arial" w:hAnsi="Arial" w:cs="Arial"/>
          <w:sz w:val="24"/>
        </w:rPr>
      </w:pPr>
    </w:p>
    <w:p w:rsidR="001B1BE9" w:rsidRPr="00BE202B" w:rsidRDefault="001B1BE9" w:rsidP="00BE202B">
      <w:pPr>
        <w:pStyle w:val="Bezodstpw"/>
        <w:jc w:val="both"/>
        <w:rPr>
          <w:rFonts w:ascii="Arial" w:hAnsi="Arial" w:cs="Arial"/>
          <w:b/>
          <w:sz w:val="20"/>
        </w:rPr>
      </w:pPr>
      <w:r w:rsidRPr="00BE202B">
        <w:rPr>
          <w:rFonts w:ascii="Arial" w:hAnsi="Arial" w:cs="Arial"/>
          <w:b/>
          <w:sz w:val="20"/>
        </w:rPr>
        <w:t>Znajdziesz auto i sprawdzisz parking z domu</w:t>
      </w:r>
    </w:p>
    <w:p w:rsidR="00AF1220" w:rsidRPr="00BE202B" w:rsidRDefault="00350B09" w:rsidP="00BE202B">
      <w:pPr>
        <w:pStyle w:val="Bezodstpw"/>
        <w:jc w:val="both"/>
        <w:rPr>
          <w:rFonts w:ascii="Arial" w:hAnsi="Arial" w:cs="Arial"/>
          <w:sz w:val="20"/>
        </w:rPr>
      </w:pPr>
      <w:r w:rsidRPr="00BE202B">
        <w:rPr>
          <w:rFonts w:ascii="Arial" w:hAnsi="Arial" w:cs="Arial"/>
          <w:sz w:val="20"/>
        </w:rPr>
        <w:t xml:space="preserve">Parkując w pośpiechu </w:t>
      </w:r>
      <w:r w:rsidR="00E5544F" w:rsidRPr="00BE202B">
        <w:rPr>
          <w:rFonts w:ascii="Arial" w:hAnsi="Arial" w:cs="Arial"/>
          <w:sz w:val="20"/>
        </w:rPr>
        <w:t xml:space="preserve"> w galerii handlowej łatwo zapomnieć, gdzie się pozostawiło</w:t>
      </w:r>
      <w:r w:rsidR="001B1BE9" w:rsidRPr="00BE202B">
        <w:rPr>
          <w:rFonts w:ascii="Arial" w:hAnsi="Arial" w:cs="Arial"/>
          <w:sz w:val="20"/>
        </w:rPr>
        <w:t xml:space="preserve"> samochód</w:t>
      </w:r>
      <w:r w:rsidR="00E5544F" w:rsidRPr="00BE202B">
        <w:rPr>
          <w:rFonts w:ascii="Arial" w:hAnsi="Arial" w:cs="Arial"/>
          <w:sz w:val="20"/>
        </w:rPr>
        <w:t>, zwłaszcza jeśli parking jest ogromny</w:t>
      </w:r>
      <w:r w:rsidRPr="00BE202B">
        <w:rPr>
          <w:rFonts w:ascii="Arial" w:hAnsi="Arial" w:cs="Arial"/>
          <w:sz w:val="20"/>
        </w:rPr>
        <w:t xml:space="preserve"> i okrążyliśmy go wielokrotnie w poszukiwaniu wolnego miejsca</w:t>
      </w:r>
      <w:r w:rsidR="00E5544F" w:rsidRPr="00BE202B">
        <w:rPr>
          <w:rFonts w:ascii="Arial" w:hAnsi="Arial" w:cs="Arial"/>
          <w:sz w:val="20"/>
        </w:rPr>
        <w:t xml:space="preserve">. Sposób na </w:t>
      </w:r>
      <w:r w:rsidR="001B1BE9" w:rsidRPr="00BE202B">
        <w:rPr>
          <w:rFonts w:ascii="Arial" w:hAnsi="Arial" w:cs="Arial"/>
          <w:sz w:val="20"/>
        </w:rPr>
        <w:t xml:space="preserve">zapominalskich </w:t>
      </w:r>
      <w:r w:rsidR="00E5544F" w:rsidRPr="00BE202B">
        <w:rPr>
          <w:rFonts w:ascii="Arial" w:hAnsi="Arial" w:cs="Arial"/>
          <w:sz w:val="20"/>
        </w:rPr>
        <w:t>znalazła</w:t>
      </w:r>
      <w:r w:rsidRPr="00BE202B">
        <w:rPr>
          <w:rFonts w:ascii="Arial" w:hAnsi="Arial" w:cs="Arial"/>
          <w:sz w:val="20"/>
        </w:rPr>
        <w:t xml:space="preserve"> niedawno</w:t>
      </w:r>
      <w:r w:rsidR="00E5544F" w:rsidRPr="00BE202B">
        <w:rPr>
          <w:rFonts w:ascii="Arial" w:hAnsi="Arial" w:cs="Arial"/>
          <w:sz w:val="20"/>
        </w:rPr>
        <w:t xml:space="preserve"> Galeria Jurajska.</w:t>
      </w:r>
    </w:p>
    <w:p w:rsidR="00E5544F" w:rsidRPr="00BE202B" w:rsidRDefault="00E5544F" w:rsidP="00BE202B">
      <w:pPr>
        <w:pStyle w:val="Bezodstpw"/>
        <w:jc w:val="both"/>
        <w:rPr>
          <w:rFonts w:ascii="Arial" w:hAnsi="Arial" w:cs="Arial"/>
          <w:sz w:val="20"/>
        </w:rPr>
      </w:pPr>
    </w:p>
    <w:p w:rsidR="001B1BE9" w:rsidRPr="00BE202B" w:rsidRDefault="00E5544F" w:rsidP="00BE202B">
      <w:pPr>
        <w:pStyle w:val="Bezodstpw"/>
        <w:jc w:val="both"/>
        <w:rPr>
          <w:rFonts w:ascii="Arial" w:hAnsi="Arial" w:cs="Arial"/>
          <w:sz w:val="20"/>
        </w:rPr>
      </w:pPr>
      <w:r w:rsidRPr="00BE202B">
        <w:rPr>
          <w:rFonts w:ascii="Arial" w:hAnsi="Arial" w:cs="Arial"/>
          <w:sz w:val="20"/>
        </w:rPr>
        <w:t xml:space="preserve">Od listopada to największe centrum handlowe w Częstochowie udostępnia nieodpłatnie aplikację mobilną, dzięki której </w:t>
      </w:r>
      <w:r w:rsidR="001B1BE9" w:rsidRPr="00BE202B">
        <w:rPr>
          <w:rFonts w:ascii="Arial" w:hAnsi="Arial" w:cs="Arial"/>
          <w:sz w:val="20"/>
        </w:rPr>
        <w:t>klienci mogą</w:t>
      </w:r>
      <w:r w:rsidR="00350B09" w:rsidRPr="00BE202B">
        <w:rPr>
          <w:rFonts w:ascii="Arial" w:hAnsi="Arial" w:cs="Arial"/>
          <w:sz w:val="20"/>
        </w:rPr>
        <w:t xml:space="preserve"> w prosty sposób</w:t>
      </w:r>
      <w:r w:rsidRPr="00BE202B">
        <w:rPr>
          <w:rFonts w:ascii="Arial" w:hAnsi="Arial" w:cs="Arial"/>
          <w:sz w:val="20"/>
        </w:rPr>
        <w:t xml:space="preserve"> odszukać swój pojazd</w:t>
      </w:r>
      <w:r w:rsidR="00350B09" w:rsidRPr="00BE202B">
        <w:rPr>
          <w:rFonts w:ascii="Arial" w:hAnsi="Arial" w:cs="Arial"/>
          <w:sz w:val="20"/>
        </w:rPr>
        <w:t xml:space="preserve"> na parkingu</w:t>
      </w:r>
      <w:r w:rsidRPr="00BE202B">
        <w:rPr>
          <w:rFonts w:ascii="Arial" w:hAnsi="Arial" w:cs="Arial"/>
          <w:sz w:val="20"/>
        </w:rPr>
        <w:t xml:space="preserve">. Taką </w:t>
      </w:r>
      <w:proofErr w:type="spellStart"/>
      <w:r w:rsidR="001B1BE9" w:rsidRPr="00BE202B">
        <w:rPr>
          <w:rFonts w:ascii="Arial" w:hAnsi="Arial" w:cs="Arial"/>
          <w:sz w:val="20"/>
        </w:rPr>
        <w:t>appkę</w:t>
      </w:r>
      <w:proofErr w:type="spellEnd"/>
      <w:r w:rsidRPr="00BE202B">
        <w:rPr>
          <w:rFonts w:ascii="Arial" w:hAnsi="Arial" w:cs="Arial"/>
          <w:sz w:val="20"/>
        </w:rPr>
        <w:t xml:space="preserve"> wystarczy tylko pobrać </w:t>
      </w:r>
      <w:r w:rsidR="001B1BE9" w:rsidRPr="00BE202B">
        <w:rPr>
          <w:rFonts w:ascii="Arial" w:hAnsi="Arial" w:cs="Arial"/>
          <w:sz w:val="20"/>
        </w:rPr>
        <w:t xml:space="preserve">z Google Play, </w:t>
      </w:r>
      <w:proofErr w:type="spellStart"/>
      <w:r w:rsidR="001B1BE9" w:rsidRPr="00BE202B">
        <w:rPr>
          <w:rFonts w:ascii="Arial" w:hAnsi="Arial" w:cs="Arial"/>
          <w:sz w:val="20"/>
        </w:rPr>
        <w:t>App</w:t>
      </w:r>
      <w:proofErr w:type="spellEnd"/>
      <w:r w:rsidR="001B1BE9" w:rsidRPr="00BE202B">
        <w:rPr>
          <w:rFonts w:ascii="Arial" w:hAnsi="Arial" w:cs="Arial"/>
          <w:sz w:val="20"/>
        </w:rPr>
        <w:t xml:space="preserve"> </w:t>
      </w:r>
      <w:proofErr w:type="spellStart"/>
      <w:r w:rsidR="001B1BE9" w:rsidRPr="00BE202B">
        <w:rPr>
          <w:rFonts w:ascii="Arial" w:hAnsi="Arial" w:cs="Arial"/>
          <w:sz w:val="20"/>
        </w:rPr>
        <w:t>Store</w:t>
      </w:r>
      <w:proofErr w:type="spellEnd"/>
      <w:r w:rsidR="001B1BE9" w:rsidRPr="00BE202B">
        <w:rPr>
          <w:rFonts w:ascii="Arial" w:hAnsi="Arial" w:cs="Arial"/>
          <w:sz w:val="20"/>
        </w:rPr>
        <w:t xml:space="preserve"> lub strony www galerii i zainstalować na smartfonie lub tablecie.</w:t>
      </w:r>
    </w:p>
    <w:p w:rsidR="001B1BE9" w:rsidRPr="00BE202B" w:rsidRDefault="001B1BE9" w:rsidP="00BE202B">
      <w:pPr>
        <w:pStyle w:val="Bezodstpw"/>
        <w:jc w:val="both"/>
        <w:rPr>
          <w:rFonts w:ascii="Arial" w:hAnsi="Arial" w:cs="Arial"/>
          <w:sz w:val="20"/>
        </w:rPr>
      </w:pPr>
    </w:p>
    <w:p w:rsidR="001B1BE9" w:rsidRPr="00BE202B" w:rsidRDefault="001B1BE9" w:rsidP="00BE202B">
      <w:pPr>
        <w:pStyle w:val="Bezodstpw"/>
        <w:jc w:val="both"/>
        <w:rPr>
          <w:rFonts w:ascii="Arial" w:hAnsi="Arial" w:cs="Arial"/>
          <w:sz w:val="20"/>
        </w:rPr>
      </w:pPr>
      <w:r w:rsidRPr="00BE202B">
        <w:rPr>
          <w:rFonts w:ascii="Arial" w:hAnsi="Arial" w:cs="Arial"/>
          <w:sz w:val="20"/>
        </w:rPr>
        <w:t xml:space="preserve">W sytuacji, kiedy zgubimy samochód, wystarczy w aplikacji wpisać tylko numer rejestracyjny pojazdu, a aplikacja najpierw wyświetli nam zdjęcie miejsca, w którym stoi auto, a następnie poprowadzi do niego krok po kroku. Osoby, które nie korzystają ze smartfonów będą mogły skorzystać z aplikacji w 7 </w:t>
      </w:r>
      <w:proofErr w:type="spellStart"/>
      <w:r w:rsidRPr="00BE202B">
        <w:rPr>
          <w:rFonts w:ascii="Arial" w:hAnsi="Arial" w:cs="Arial"/>
          <w:sz w:val="20"/>
        </w:rPr>
        <w:t>infokioskach</w:t>
      </w:r>
      <w:proofErr w:type="spellEnd"/>
      <w:r w:rsidRPr="00BE202B">
        <w:rPr>
          <w:rFonts w:ascii="Arial" w:hAnsi="Arial" w:cs="Arial"/>
          <w:sz w:val="20"/>
        </w:rPr>
        <w:t xml:space="preserve"> stojących na pasażu galerii handlowej. Tutaj również wystarczy wpisanie numeru rejestracyjnego.</w:t>
      </w:r>
    </w:p>
    <w:p w:rsidR="001B1BE9" w:rsidRPr="00BE202B" w:rsidRDefault="001B1BE9" w:rsidP="00BE202B">
      <w:pPr>
        <w:pStyle w:val="Bezodstpw"/>
        <w:jc w:val="both"/>
        <w:rPr>
          <w:rFonts w:ascii="Arial" w:hAnsi="Arial" w:cs="Arial"/>
          <w:sz w:val="20"/>
        </w:rPr>
      </w:pPr>
    </w:p>
    <w:p w:rsidR="00350B09" w:rsidRPr="00BE202B" w:rsidRDefault="00350B09" w:rsidP="00BE202B">
      <w:pPr>
        <w:pStyle w:val="Bezodstpw"/>
        <w:jc w:val="both"/>
        <w:rPr>
          <w:rFonts w:ascii="Arial" w:hAnsi="Arial" w:cs="Arial"/>
          <w:sz w:val="20"/>
        </w:rPr>
      </w:pPr>
      <w:r w:rsidRPr="00BE202B">
        <w:rPr>
          <w:rFonts w:ascii="Arial" w:hAnsi="Arial" w:cs="Arial"/>
          <w:sz w:val="20"/>
        </w:rPr>
        <w:t xml:space="preserve">Ciekawostką jest to, że do odszukiwania samochodów, aplikacja wykorzystuje </w:t>
      </w:r>
      <w:r w:rsidR="001B1BE9" w:rsidRPr="00BE202B">
        <w:rPr>
          <w:rFonts w:ascii="Arial" w:hAnsi="Arial" w:cs="Arial"/>
          <w:sz w:val="20"/>
        </w:rPr>
        <w:t>600</w:t>
      </w:r>
      <w:r w:rsidRPr="00BE202B">
        <w:rPr>
          <w:rFonts w:ascii="Arial" w:hAnsi="Arial" w:cs="Arial"/>
          <w:sz w:val="20"/>
        </w:rPr>
        <w:t xml:space="preserve"> inteligentnych kamer, które zainstalowano na parkingu w Galerii Jurajskiej. Pozwalają one nie tylko na obserwację parkujących samochodów w czasie rzeczywistym, ale także na sczytywanie tablic rejestracyjnych, po których aplikacja poszukuje samochodu.</w:t>
      </w:r>
    </w:p>
    <w:p w:rsidR="00350B09" w:rsidRPr="00BE202B" w:rsidRDefault="00350B09" w:rsidP="00BE202B">
      <w:pPr>
        <w:pStyle w:val="Bezodstpw"/>
        <w:jc w:val="both"/>
        <w:rPr>
          <w:rFonts w:ascii="Arial" w:hAnsi="Arial" w:cs="Arial"/>
          <w:sz w:val="20"/>
        </w:rPr>
      </w:pPr>
    </w:p>
    <w:p w:rsidR="00E5544F" w:rsidRPr="00BE202B" w:rsidRDefault="00350B09" w:rsidP="00BE202B">
      <w:pPr>
        <w:pStyle w:val="Bezodstpw"/>
        <w:jc w:val="both"/>
        <w:rPr>
          <w:rFonts w:ascii="Arial" w:hAnsi="Arial" w:cs="Arial"/>
          <w:sz w:val="20"/>
        </w:rPr>
      </w:pPr>
      <w:r w:rsidRPr="00BE202B">
        <w:rPr>
          <w:rFonts w:ascii="Arial" w:hAnsi="Arial" w:cs="Arial"/>
          <w:sz w:val="20"/>
        </w:rPr>
        <w:t xml:space="preserve">To nie jedyne udogodnienie, które przynosi nowa aplikacja. Dzięki niej </w:t>
      </w:r>
      <w:r w:rsidR="001B1BE9" w:rsidRPr="00BE202B">
        <w:rPr>
          <w:rFonts w:ascii="Arial" w:hAnsi="Arial" w:cs="Arial"/>
          <w:sz w:val="20"/>
        </w:rPr>
        <w:t xml:space="preserve">od listopada </w:t>
      </w:r>
      <w:r w:rsidRPr="00BE202B">
        <w:rPr>
          <w:rFonts w:ascii="Arial" w:hAnsi="Arial" w:cs="Arial"/>
          <w:sz w:val="20"/>
        </w:rPr>
        <w:t>można także sprawdzić dostępność miejsc parkingowych. Mając zainstalowaną aplikację, już w domu możemy zobaczyć</w:t>
      </w:r>
      <w:r w:rsidR="001B1BE9" w:rsidRPr="00BE202B">
        <w:rPr>
          <w:rFonts w:ascii="Arial" w:hAnsi="Arial" w:cs="Arial"/>
          <w:sz w:val="20"/>
        </w:rPr>
        <w:t>,</w:t>
      </w:r>
      <w:r w:rsidRPr="00BE202B">
        <w:rPr>
          <w:rFonts w:ascii="Arial" w:hAnsi="Arial" w:cs="Arial"/>
          <w:sz w:val="20"/>
        </w:rPr>
        <w:t xml:space="preserve"> ile jest wolnych miejsc w galerii, jakie jest natężenie ruchu na parkingu, a tym samym wybrać najlepszą porę na zakupy.</w:t>
      </w:r>
    </w:p>
    <w:p w:rsidR="003928BE" w:rsidRPr="00BE202B" w:rsidRDefault="003928BE" w:rsidP="00BE202B">
      <w:pPr>
        <w:pStyle w:val="Bezodstpw"/>
        <w:jc w:val="both"/>
        <w:rPr>
          <w:rFonts w:ascii="Arial" w:hAnsi="Arial" w:cs="Arial"/>
          <w:sz w:val="20"/>
        </w:rPr>
      </w:pPr>
    </w:p>
    <w:p w:rsidR="003928BE" w:rsidRPr="00BE202B" w:rsidRDefault="003928BE" w:rsidP="00BE202B">
      <w:pPr>
        <w:pStyle w:val="Bezodstpw"/>
        <w:jc w:val="both"/>
        <w:rPr>
          <w:rFonts w:ascii="Arial" w:hAnsi="Arial" w:cs="Arial"/>
          <w:sz w:val="20"/>
        </w:rPr>
      </w:pPr>
      <w:r w:rsidRPr="00BE202B">
        <w:rPr>
          <w:rFonts w:ascii="Arial" w:hAnsi="Arial" w:cs="Arial"/>
          <w:sz w:val="20"/>
        </w:rPr>
        <w:t>- Aplikacja ma ułatwić zakupy kierowcom. Wybierając się na zakupy do Jurajskiej będzie można je lepiej zaplanować, bez marnowania czasu na szukanie wolnego miejsca na parkingu. Będziemy także spokojniejsi o swój samochód. W każdej chwili będzie można podejrzeć miejsce, w którym zaparkowaliśmy – mówi Roman Bugajczyk, dyrektor Galerii Jurajskiej.</w:t>
      </w:r>
    </w:p>
    <w:p w:rsidR="001B1BE9" w:rsidRPr="00BE202B" w:rsidRDefault="001B1BE9" w:rsidP="00BE202B">
      <w:pPr>
        <w:pStyle w:val="Bezodstpw"/>
        <w:jc w:val="both"/>
        <w:rPr>
          <w:rFonts w:ascii="Arial" w:hAnsi="Arial" w:cs="Arial"/>
          <w:sz w:val="24"/>
        </w:rPr>
      </w:pPr>
    </w:p>
    <w:p w:rsidR="00AF1220" w:rsidRPr="00BE202B" w:rsidRDefault="008805FE" w:rsidP="00BE202B">
      <w:pPr>
        <w:pStyle w:val="Bezodstpw"/>
        <w:jc w:val="both"/>
        <w:rPr>
          <w:rFonts w:ascii="Arial" w:hAnsi="Arial" w:cs="Arial"/>
          <w:b/>
          <w:sz w:val="20"/>
        </w:rPr>
      </w:pPr>
      <w:r w:rsidRPr="00BE202B">
        <w:rPr>
          <w:rFonts w:ascii="Arial" w:hAnsi="Arial" w:cs="Arial"/>
          <w:b/>
          <w:sz w:val="20"/>
        </w:rPr>
        <w:t>Koniec z krążeniem po parkingu</w:t>
      </w:r>
    </w:p>
    <w:p w:rsidR="003928BE" w:rsidRPr="00BE202B" w:rsidRDefault="001B1BE9" w:rsidP="00BE202B">
      <w:pPr>
        <w:pStyle w:val="Bezodstpw"/>
        <w:jc w:val="both"/>
        <w:rPr>
          <w:rFonts w:ascii="Arial" w:hAnsi="Arial" w:cs="Arial"/>
          <w:sz w:val="20"/>
        </w:rPr>
      </w:pPr>
      <w:r w:rsidRPr="00BE202B">
        <w:rPr>
          <w:rFonts w:ascii="Arial" w:hAnsi="Arial" w:cs="Arial"/>
          <w:sz w:val="20"/>
        </w:rPr>
        <w:t>Aplikacja to już kolejne rozwiązanie usprawniające ruch na parkingu Jurajskiej. Od niedawna n</w:t>
      </w:r>
      <w:r w:rsidR="0068373D" w:rsidRPr="00BE202B">
        <w:rPr>
          <w:rFonts w:ascii="Arial" w:hAnsi="Arial" w:cs="Arial"/>
          <w:sz w:val="20"/>
        </w:rPr>
        <w:t>ad każdym z miejsc parkingowych w galerii można teraz znaleźć lampki z c</w:t>
      </w:r>
      <w:r w:rsidR="00A74B48" w:rsidRPr="00BE202B">
        <w:rPr>
          <w:rFonts w:ascii="Arial" w:hAnsi="Arial" w:cs="Arial"/>
          <w:sz w:val="20"/>
        </w:rPr>
        <w:t>zujkami</w:t>
      </w:r>
      <w:r w:rsidR="0068373D" w:rsidRPr="00BE202B">
        <w:rPr>
          <w:rFonts w:ascii="Arial" w:hAnsi="Arial" w:cs="Arial"/>
          <w:sz w:val="20"/>
        </w:rPr>
        <w:t>, które sygnalizują dostępność miejsc postojowych. Czerwone światełko oznacza miejsca zajęte, zielone miejsca wolne. Na niebiesko oznaczono natomiast miejsca postojowe dla osób niepełnosprawnych.</w:t>
      </w:r>
    </w:p>
    <w:p w:rsidR="003928BE" w:rsidRPr="00BE202B" w:rsidRDefault="003928BE" w:rsidP="00BE202B">
      <w:pPr>
        <w:pStyle w:val="Bezodstpw"/>
        <w:jc w:val="both"/>
        <w:rPr>
          <w:rFonts w:ascii="Arial" w:hAnsi="Arial" w:cs="Arial"/>
          <w:sz w:val="20"/>
        </w:rPr>
      </w:pPr>
    </w:p>
    <w:p w:rsidR="00E5544F" w:rsidRPr="00BE202B" w:rsidRDefault="003928BE" w:rsidP="00BE202B">
      <w:pPr>
        <w:pStyle w:val="Bezodstpw"/>
        <w:jc w:val="both"/>
        <w:rPr>
          <w:rFonts w:ascii="Arial" w:hAnsi="Arial" w:cs="Arial"/>
          <w:i/>
          <w:sz w:val="20"/>
        </w:rPr>
      </w:pPr>
      <w:r w:rsidRPr="00BE202B">
        <w:rPr>
          <w:rFonts w:ascii="Arial" w:hAnsi="Arial" w:cs="Arial"/>
          <w:i/>
          <w:sz w:val="20"/>
        </w:rPr>
        <w:t xml:space="preserve"> </w:t>
      </w:r>
      <w:r w:rsidR="0068373D" w:rsidRPr="00BE202B">
        <w:rPr>
          <w:rFonts w:ascii="Arial" w:hAnsi="Arial" w:cs="Arial"/>
          <w:sz w:val="20"/>
        </w:rPr>
        <w:t>O tym</w:t>
      </w:r>
      <w:r w:rsidR="00A74B48" w:rsidRPr="00BE202B">
        <w:rPr>
          <w:rFonts w:ascii="Arial" w:hAnsi="Arial" w:cs="Arial"/>
          <w:sz w:val="20"/>
        </w:rPr>
        <w:t>,</w:t>
      </w:r>
      <w:r w:rsidR="0068373D" w:rsidRPr="00BE202B">
        <w:rPr>
          <w:rFonts w:ascii="Arial" w:hAnsi="Arial" w:cs="Arial"/>
          <w:sz w:val="20"/>
        </w:rPr>
        <w:t xml:space="preserve"> ile jest wolnych miejsc na parkingu informują specjalne totemy zamontowane przy wjeździe. Dostępność miejsc na poszczególnych piętrach będzie można natomiast sprawdzić na elektronicznych tablicach zamontowanych w alejkach. Rozwiązanie </w:t>
      </w:r>
      <w:r w:rsidRPr="00BE202B">
        <w:rPr>
          <w:rFonts w:ascii="Arial" w:hAnsi="Arial" w:cs="Arial"/>
          <w:sz w:val="20"/>
        </w:rPr>
        <w:t xml:space="preserve">to </w:t>
      </w:r>
      <w:r w:rsidR="0068373D" w:rsidRPr="00BE202B">
        <w:rPr>
          <w:rFonts w:ascii="Arial" w:hAnsi="Arial" w:cs="Arial"/>
          <w:sz w:val="20"/>
        </w:rPr>
        <w:t>ma skrócić czas poszukiwania wolnego miejsca, a także zminimalizować ruch na parkingu.</w:t>
      </w:r>
    </w:p>
    <w:p w:rsidR="003C4553" w:rsidRPr="00BE202B" w:rsidRDefault="003C4553" w:rsidP="00BE202B">
      <w:pPr>
        <w:pStyle w:val="Bezodstpw"/>
        <w:jc w:val="both"/>
        <w:rPr>
          <w:rFonts w:ascii="Arial" w:hAnsi="Arial" w:cs="Arial"/>
          <w:sz w:val="20"/>
        </w:rPr>
      </w:pPr>
    </w:p>
    <w:p w:rsidR="003C4553" w:rsidRPr="00BE202B" w:rsidRDefault="003C4553" w:rsidP="00BE202B">
      <w:pPr>
        <w:pStyle w:val="Bezodstpw"/>
        <w:jc w:val="both"/>
        <w:rPr>
          <w:rFonts w:ascii="Arial" w:hAnsi="Arial" w:cs="Arial"/>
          <w:sz w:val="20"/>
        </w:rPr>
      </w:pPr>
      <w:r w:rsidRPr="00BE202B">
        <w:rPr>
          <w:rFonts w:ascii="Arial" w:hAnsi="Arial" w:cs="Arial"/>
          <w:sz w:val="20"/>
        </w:rPr>
        <w:t xml:space="preserve">- </w:t>
      </w:r>
      <w:r w:rsidRPr="00BE202B">
        <w:rPr>
          <w:rFonts w:ascii="Arial" w:hAnsi="Arial" w:cs="Arial"/>
          <w:i/>
          <w:sz w:val="20"/>
        </w:rPr>
        <w:t xml:space="preserve">To rozwiązanie, które nie tylko poprawia komfort wizyt kierowców, skraca czas parkowania czy oszczędza nerwy podczas szukania miejsca postojowego. Jest to także rozwiązanie, którego </w:t>
      </w:r>
      <w:r w:rsidRPr="00BE202B">
        <w:rPr>
          <w:rFonts w:ascii="Arial" w:hAnsi="Arial" w:cs="Arial"/>
          <w:i/>
          <w:sz w:val="20"/>
        </w:rPr>
        <w:lastRenderedPageBreak/>
        <w:t>zadaniem jest zagwarantować klientom bezpieczeństwo zarówno osobiste, jak również ich pojazdów. To szczególnie ważne w galerii, w której z miesi</w:t>
      </w:r>
      <w:r w:rsidR="005E1DC6" w:rsidRPr="00BE202B">
        <w:rPr>
          <w:rFonts w:ascii="Arial" w:hAnsi="Arial" w:cs="Arial"/>
          <w:i/>
          <w:sz w:val="20"/>
        </w:rPr>
        <w:t xml:space="preserve">ąca na miesiąc przybywa klientów </w:t>
      </w:r>
      <w:r w:rsidRPr="00BE202B">
        <w:rPr>
          <w:rFonts w:ascii="Arial" w:hAnsi="Arial" w:cs="Arial"/>
          <w:sz w:val="20"/>
        </w:rPr>
        <w:t xml:space="preserve">– mówi </w:t>
      </w:r>
      <w:r w:rsidR="008805FE" w:rsidRPr="00BE202B">
        <w:rPr>
          <w:rFonts w:ascii="Arial" w:hAnsi="Arial" w:cs="Arial"/>
          <w:sz w:val="20"/>
        </w:rPr>
        <w:t xml:space="preserve">Roman </w:t>
      </w:r>
      <w:r w:rsidRPr="00BE202B">
        <w:rPr>
          <w:rFonts w:ascii="Arial" w:hAnsi="Arial" w:cs="Arial"/>
          <w:sz w:val="20"/>
        </w:rPr>
        <w:t>Bugajczyk.</w:t>
      </w:r>
    </w:p>
    <w:p w:rsidR="00C92381" w:rsidRPr="00BE202B" w:rsidRDefault="00C92381" w:rsidP="00BE202B">
      <w:pPr>
        <w:pStyle w:val="Bezodstpw"/>
        <w:jc w:val="both"/>
        <w:rPr>
          <w:rFonts w:ascii="Arial" w:hAnsi="Arial" w:cs="Arial"/>
          <w:sz w:val="20"/>
        </w:rPr>
      </w:pPr>
    </w:p>
    <w:p w:rsidR="00C92381" w:rsidRPr="00BE202B" w:rsidRDefault="00C92381" w:rsidP="00BE202B">
      <w:pPr>
        <w:pStyle w:val="Bezodstpw"/>
        <w:jc w:val="both"/>
        <w:rPr>
          <w:rFonts w:ascii="Arial" w:hAnsi="Arial" w:cs="Arial"/>
          <w:sz w:val="20"/>
        </w:rPr>
      </w:pPr>
      <w:r w:rsidRPr="00BE202B">
        <w:rPr>
          <w:rFonts w:ascii="Arial" w:hAnsi="Arial" w:cs="Arial"/>
          <w:sz w:val="20"/>
        </w:rPr>
        <w:t xml:space="preserve">Zmian mających na celu poprawę komfortu kierowców w Jurajskiej będzie więcej – zapowiada dyrekcja.  Galeria rozpoczyna właśnie prace nad rozbudową swojego parkingu zewnętrznego. – </w:t>
      </w:r>
      <w:r w:rsidRPr="00BE202B">
        <w:rPr>
          <w:rFonts w:ascii="Arial" w:hAnsi="Arial" w:cs="Arial"/>
          <w:i/>
          <w:sz w:val="20"/>
        </w:rPr>
        <w:t xml:space="preserve">Chcemy poprawić komfort parkowania na wielu płaszczyznach. Z jednej strony będzie można szybciej i łatwiej znaleźć wolne miejsce, z drugiej kierowcy będą mieli większy wybór pomiędzy parkingami </w:t>
      </w:r>
      <w:r w:rsidRPr="00BE202B">
        <w:rPr>
          <w:rFonts w:ascii="Arial" w:hAnsi="Arial" w:cs="Arial"/>
          <w:sz w:val="20"/>
        </w:rPr>
        <w:t xml:space="preserve">– </w:t>
      </w:r>
      <w:r w:rsidR="003928BE" w:rsidRPr="00BE202B">
        <w:rPr>
          <w:rFonts w:ascii="Arial" w:hAnsi="Arial" w:cs="Arial"/>
          <w:sz w:val="20"/>
        </w:rPr>
        <w:t>dodaje</w:t>
      </w:r>
      <w:r w:rsidRPr="00BE202B">
        <w:rPr>
          <w:rFonts w:ascii="Arial" w:hAnsi="Arial" w:cs="Arial"/>
          <w:sz w:val="20"/>
        </w:rPr>
        <w:t xml:space="preserve">.  </w:t>
      </w:r>
    </w:p>
    <w:p w:rsidR="00BE202B" w:rsidRPr="00BE202B" w:rsidRDefault="00BE202B" w:rsidP="00BE202B">
      <w:pPr>
        <w:pStyle w:val="Bezodstpw"/>
        <w:jc w:val="both"/>
        <w:rPr>
          <w:rFonts w:ascii="Arial" w:hAnsi="Arial" w:cs="Arial"/>
          <w:sz w:val="20"/>
        </w:rPr>
      </w:pPr>
    </w:p>
    <w:p w:rsidR="00BE202B" w:rsidRPr="00BE202B" w:rsidRDefault="00BE202B" w:rsidP="00BE202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E202B">
        <w:rPr>
          <w:rFonts w:ascii="Arial" w:eastAsia="Times New Roman" w:hAnsi="Arial" w:cs="Arial"/>
          <w:b/>
          <w:sz w:val="14"/>
          <w:lang w:eastAsia="pl-PL"/>
        </w:rPr>
        <w:t>Galeria Jurajska</w:t>
      </w:r>
      <w:r w:rsidRPr="00BE202B">
        <w:rPr>
          <w:rFonts w:ascii="Arial" w:eastAsia="Times New Roman" w:hAnsi="Arial" w:cs="Arial"/>
          <w:sz w:val="14"/>
          <w:lang w:eastAsia="pl-PL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2016 roku galerię odwiedziło ponad 6,5 miliona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BE202B">
        <w:rPr>
          <w:rFonts w:ascii="Arial" w:eastAsia="Times New Roman" w:hAnsi="Arial" w:cs="Arial"/>
          <w:sz w:val="14"/>
          <w:lang w:eastAsia="pl-PL"/>
        </w:rPr>
        <w:t>Reserved</w:t>
      </w:r>
      <w:proofErr w:type="spellEnd"/>
      <w:r w:rsidRPr="00BE202B">
        <w:rPr>
          <w:rFonts w:ascii="Arial" w:eastAsia="Times New Roman" w:hAnsi="Arial" w:cs="Arial"/>
          <w:sz w:val="14"/>
          <w:lang w:eastAsia="pl-PL"/>
        </w:rPr>
        <w:t xml:space="preserve">, </w:t>
      </w:r>
      <w:proofErr w:type="spellStart"/>
      <w:r w:rsidRPr="00BE202B">
        <w:rPr>
          <w:rFonts w:ascii="Arial" w:eastAsia="Times New Roman" w:hAnsi="Arial" w:cs="Arial"/>
          <w:sz w:val="14"/>
          <w:lang w:eastAsia="pl-PL"/>
        </w:rPr>
        <w:t>Cropp</w:t>
      </w:r>
      <w:proofErr w:type="spellEnd"/>
      <w:r w:rsidRPr="00BE202B">
        <w:rPr>
          <w:rFonts w:ascii="Arial" w:eastAsia="Times New Roman" w:hAnsi="Arial" w:cs="Arial"/>
          <w:sz w:val="14"/>
          <w:lang w:eastAsia="pl-PL"/>
        </w:rPr>
        <w:t xml:space="preserve">, Home &amp; </w:t>
      </w:r>
      <w:proofErr w:type="spellStart"/>
      <w:r w:rsidRPr="00BE202B">
        <w:rPr>
          <w:rFonts w:ascii="Arial" w:eastAsia="Times New Roman" w:hAnsi="Arial" w:cs="Arial"/>
          <w:sz w:val="14"/>
          <w:lang w:eastAsia="pl-PL"/>
        </w:rPr>
        <w:t>You</w:t>
      </w:r>
      <w:proofErr w:type="spellEnd"/>
      <w:r w:rsidRPr="00BE202B">
        <w:rPr>
          <w:rFonts w:ascii="Arial" w:eastAsia="Times New Roman" w:hAnsi="Arial" w:cs="Arial"/>
          <w:sz w:val="14"/>
          <w:lang w:eastAsia="pl-PL"/>
        </w:rPr>
        <w:t xml:space="preserve">, House, </w:t>
      </w:r>
      <w:proofErr w:type="spellStart"/>
      <w:r w:rsidRPr="00BE202B">
        <w:rPr>
          <w:rFonts w:ascii="Arial" w:eastAsia="Times New Roman" w:hAnsi="Arial" w:cs="Arial"/>
          <w:sz w:val="14"/>
          <w:lang w:eastAsia="pl-PL"/>
        </w:rPr>
        <w:t>Mohito</w:t>
      </w:r>
      <w:proofErr w:type="spellEnd"/>
      <w:r w:rsidRPr="00BE202B">
        <w:rPr>
          <w:rFonts w:ascii="Arial" w:eastAsia="Times New Roman" w:hAnsi="Arial" w:cs="Arial"/>
          <w:sz w:val="14"/>
          <w:lang w:eastAsia="pl-PL"/>
        </w:rPr>
        <w:t>), grupa Inditex (</w:t>
      </w:r>
      <w:proofErr w:type="spellStart"/>
      <w:r w:rsidRPr="00BE202B">
        <w:rPr>
          <w:rFonts w:ascii="Arial" w:eastAsia="Times New Roman" w:hAnsi="Arial" w:cs="Arial"/>
          <w:sz w:val="14"/>
          <w:lang w:eastAsia="pl-PL"/>
        </w:rPr>
        <w:t>Zara</w:t>
      </w:r>
      <w:proofErr w:type="spellEnd"/>
      <w:r w:rsidRPr="00BE202B">
        <w:rPr>
          <w:rFonts w:ascii="Arial" w:eastAsia="Times New Roman" w:hAnsi="Arial" w:cs="Arial"/>
          <w:sz w:val="14"/>
          <w:lang w:eastAsia="pl-PL"/>
        </w:rPr>
        <w:t xml:space="preserve">, </w:t>
      </w:r>
      <w:proofErr w:type="spellStart"/>
      <w:r w:rsidRPr="00BE202B">
        <w:rPr>
          <w:rFonts w:ascii="Arial" w:eastAsia="Times New Roman" w:hAnsi="Arial" w:cs="Arial"/>
          <w:sz w:val="14"/>
          <w:lang w:eastAsia="pl-PL"/>
        </w:rPr>
        <w:t>Bershka</w:t>
      </w:r>
      <w:proofErr w:type="spellEnd"/>
      <w:r w:rsidRPr="00BE202B">
        <w:rPr>
          <w:rFonts w:ascii="Arial" w:eastAsia="Times New Roman" w:hAnsi="Arial" w:cs="Arial"/>
          <w:sz w:val="14"/>
          <w:lang w:eastAsia="pl-PL"/>
        </w:rPr>
        <w:t xml:space="preserve">, Stradivarius, </w:t>
      </w:r>
      <w:proofErr w:type="spellStart"/>
      <w:r w:rsidRPr="00BE202B">
        <w:rPr>
          <w:rFonts w:ascii="Arial" w:eastAsia="Times New Roman" w:hAnsi="Arial" w:cs="Arial"/>
          <w:sz w:val="14"/>
          <w:lang w:eastAsia="pl-PL"/>
        </w:rPr>
        <w:t>Massimo</w:t>
      </w:r>
      <w:proofErr w:type="spellEnd"/>
      <w:r w:rsidRPr="00BE202B">
        <w:rPr>
          <w:rFonts w:ascii="Arial" w:eastAsia="Times New Roman" w:hAnsi="Arial" w:cs="Arial"/>
          <w:sz w:val="14"/>
          <w:lang w:eastAsia="pl-PL"/>
        </w:rPr>
        <w:t xml:space="preserve"> </w:t>
      </w:r>
      <w:proofErr w:type="spellStart"/>
      <w:r w:rsidRPr="00BE202B">
        <w:rPr>
          <w:rFonts w:ascii="Arial" w:eastAsia="Times New Roman" w:hAnsi="Arial" w:cs="Arial"/>
          <w:sz w:val="14"/>
          <w:lang w:eastAsia="pl-PL"/>
        </w:rPr>
        <w:t>Dutti</w:t>
      </w:r>
      <w:proofErr w:type="spellEnd"/>
      <w:r w:rsidRPr="00BE202B">
        <w:rPr>
          <w:rFonts w:ascii="Arial" w:eastAsia="Times New Roman" w:hAnsi="Arial" w:cs="Arial"/>
          <w:sz w:val="14"/>
          <w:lang w:eastAsia="pl-PL"/>
        </w:rPr>
        <w:t xml:space="preserve">), TK </w:t>
      </w:r>
      <w:proofErr w:type="spellStart"/>
      <w:r w:rsidRPr="00BE202B">
        <w:rPr>
          <w:rFonts w:ascii="Arial" w:eastAsia="Times New Roman" w:hAnsi="Arial" w:cs="Arial"/>
          <w:sz w:val="14"/>
          <w:lang w:eastAsia="pl-PL"/>
        </w:rPr>
        <w:t>Maxx</w:t>
      </w:r>
      <w:proofErr w:type="spellEnd"/>
      <w:r w:rsidRPr="00BE202B">
        <w:rPr>
          <w:rFonts w:ascii="Arial" w:eastAsia="Times New Roman" w:hAnsi="Arial" w:cs="Arial"/>
          <w:sz w:val="14"/>
          <w:lang w:eastAsia="pl-PL"/>
        </w:rPr>
        <w:t xml:space="preserve">, C&amp;A, Euro RTV AGD, </w:t>
      </w:r>
      <w:proofErr w:type="spellStart"/>
      <w:r w:rsidRPr="00BE202B">
        <w:rPr>
          <w:rFonts w:ascii="Arial" w:eastAsia="Times New Roman" w:hAnsi="Arial" w:cs="Arial"/>
          <w:sz w:val="14"/>
          <w:lang w:eastAsia="pl-PL"/>
        </w:rPr>
        <w:t>Intersport</w:t>
      </w:r>
      <w:proofErr w:type="spellEnd"/>
      <w:r w:rsidRPr="00BE202B">
        <w:rPr>
          <w:rFonts w:ascii="Arial" w:eastAsia="Times New Roman" w:hAnsi="Arial" w:cs="Arial"/>
          <w:sz w:val="14"/>
          <w:lang w:eastAsia="pl-PL"/>
        </w:rPr>
        <w:t xml:space="preserve">, Empik, H&amp;M, New </w:t>
      </w:r>
      <w:proofErr w:type="spellStart"/>
      <w:r w:rsidRPr="00BE202B">
        <w:rPr>
          <w:rFonts w:ascii="Arial" w:eastAsia="Times New Roman" w:hAnsi="Arial" w:cs="Arial"/>
          <w:sz w:val="14"/>
          <w:lang w:eastAsia="pl-PL"/>
        </w:rPr>
        <w:t>Yorker</w:t>
      </w:r>
      <w:proofErr w:type="spellEnd"/>
      <w:r w:rsidRPr="00BE202B">
        <w:rPr>
          <w:rFonts w:ascii="Arial" w:eastAsia="Times New Roman" w:hAnsi="Arial" w:cs="Arial"/>
          <w:sz w:val="14"/>
          <w:lang w:eastAsia="pl-PL"/>
        </w:rPr>
        <w:t xml:space="preserve">, Smyk, Rossmann, </w:t>
      </w:r>
      <w:proofErr w:type="spellStart"/>
      <w:r w:rsidRPr="00BE202B">
        <w:rPr>
          <w:rFonts w:ascii="Arial" w:eastAsia="Times New Roman" w:hAnsi="Arial" w:cs="Arial"/>
          <w:sz w:val="14"/>
          <w:lang w:eastAsia="pl-PL"/>
        </w:rPr>
        <w:t>Sephora</w:t>
      </w:r>
      <w:proofErr w:type="spellEnd"/>
      <w:r w:rsidRPr="00BE202B">
        <w:rPr>
          <w:rFonts w:ascii="Arial" w:eastAsia="Times New Roman" w:hAnsi="Arial" w:cs="Arial"/>
          <w:sz w:val="14"/>
          <w:lang w:eastAsia="pl-PL"/>
        </w:rPr>
        <w:t xml:space="preserve">, Super Pharm, Biedronka, Douglas, Carry, </w:t>
      </w:r>
      <w:proofErr w:type="spellStart"/>
      <w:r w:rsidRPr="00BE202B">
        <w:rPr>
          <w:rFonts w:ascii="Arial" w:eastAsia="Times New Roman" w:hAnsi="Arial" w:cs="Arial"/>
          <w:sz w:val="14"/>
          <w:lang w:eastAsia="pl-PL"/>
        </w:rPr>
        <w:t>Trussardi</w:t>
      </w:r>
      <w:proofErr w:type="spellEnd"/>
      <w:r w:rsidRPr="00BE202B">
        <w:rPr>
          <w:rFonts w:ascii="Arial" w:eastAsia="Times New Roman" w:hAnsi="Arial" w:cs="Arial"/>
          <w:sz w:val="14"/>
          <w:lang w:eastAsia="pl-PL"/>
        </w:rPr>
        <w:t xml:space="preserve">, </w:t>
      </w:r>
      <w:proofErr w:type="spellStart"/>
      <w:r w:rsidRPr="00BE202B">
        <w:rPr>
          <w:rFonts w:ascii="Arial" w:eastAsia="Times New Roman" w:hAnsi="Arial" w:cs="Arial"/>
          <w:sz w:val="14"/>
          <w:lang w:eastAsia="pl-PL"/>
        </w:rPr>
        <w:t>Apart</w:t>
      </w:r>
      <w:proofErr w:type="spellEnd"/>
      <w:r w:rsidRPr="00BE202B">
        <w:rPr>
          <w:rFonts w:ascii="Arial" w:eastAsia="Times New Roman" w:hAnsi="Arial" w:cs="Arial"/>
          <w:sz w:val="14"/>
          <w:lang w:eastAsia="pl-PL"/>
        </w:rPr>
        <w:t xml:space="preserve"> i wiele innych. Do dyspozycji klientów Galerii Jurajskiej jest wielopoziomowy parking mogący pomieścić 2000 samochodów, parking autokarowy, a także nowocześnie zaaranżowana strefa restauracyjna z wydzieloną przestrzenia wypoczynkową. W bezpośrednim sąsiedztwie centrum znajdują się przystanki kilkunastu linii autobusowych.</w:t>
      </w:r>
    </w:p>
    <w:p w:rsidR="00BE202B" w:rsidRPr="00BE202B" w:rsidRDefault="00BE202B" w:rsidP="00BE202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E202B">
        <w:rPr>
          <w:rFonts w:ascii="Arial" w:eastAsia="Times New Roman" w:hAnsi="Arial" w:cs="Arial"/>
          <w:sz w:val="20"/>
          <w:lang w:eastAsia="pl-PL"/>
        </w:rPr>
        <w:t> </w:t>
      </w:r>
    </w:p>
    <w:p w:rsidR="00BE202B" w:rsidRPr="00BE202B" w:rsidRDefault="00BE202B" w:rsidP="00BE202B">
      <w:pPr>
        <w:pStyle w:val="Bezodstpw"/>
        <w:jc w:val="both"/>
        <w:rPr>
          <w:rFonts w:ascii="Arial" w:hAnsi="Arial" w:cs="Arial"/>
          <w:sz w:val="20"/>
        </w:rPr>
      </w:pPr>
    </w:p>
    <w:p w:rsidR="0068373D" w:rsidRPr="00BE202B" w:rsidRDefault="0068373D" w:rsidP="00BE202B">
      <w:pPr>
        <w:pStyle w:val="Bezodstpw"/>
        <w:jc w:val="both"/>
        <w:rPr>
          <w:rFonts w:ascii="Arial" w:hAnsi="Arial" w:cs="Arial"/>
        </w:rPr>
      </w:pPr>
      <w:r w:rsidRPr="00BE202B">
        <w:rPr>
          <w:rFonts w:ascii="Arial" w:hAnsi="Arial" w:cs="Arial"/>
        </w:rPr>
        <w:t xml:space="preserve"> </w:t>
      </w:r>
      <w:bookmarkEnd w:id="0"/>
    </w:p>
    <w:sectPr w:rsidR="0068373D" w:rsidRPr="00BE20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220"/>
    <w:rsid w:val="000429D5"/>
    <w:rsid w:val="001B1BE9"/>
    <w:rsid w:val="0034293A"/>
    <w:rsid w:val="00350B09"/>
    <w:rsid w:val="003928BE"/>
    <w:rsid w:val="003C4553"/>
    <w:rsid w:val="004053F0"/>
    <w:rsid w:val="0040620D"/>
    <w:rsid w:val="004C28B4"/>
    <w:rsid w:val="005E1DC6"/>
    <w:rsid w:val="005E3EA3"/>
    <w:rsid w:val="0068373D"/>
    <w:rsid w:val="008805FE"/>
    <w:rsid w:val="00A72C72"/>
    <w:rsid w:val="00A74B48"/>
    <w:rsid w:val="00AA139E"/>
    <w:rsid w:val="00AF1220"/>
    <w:rsid w:val="00B22F4A"/>
    <w:rsid w:val="00BE202B"/>
    <w:rsid w:val="00C92381"/>
    <w:rsid w:val="00CD3DA2"/>
    <w:rsid w:val="00E5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F1220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72C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2C7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2C7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2C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2C7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2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2C7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E202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F1220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72C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2C7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2C7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2C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2C7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2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2C7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E20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z.pietrzak@guaranap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774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2017-11-10T09:27:00Z</dcterms:created>
  <dcterms:modified xsi:type="dcterms:W3CDTF">2017-11-10T09:27:00Z</dcterms:modified>
</cp:coreProperties>
</file>