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25E7" w:rsidRPr="007225E7" w:rsidRDefault="007225E7" w:rsidP="007225E7">
      <w:pPr>
        <w:spacing w:before="100" w:beforeAutospacing="1" w:after="100" w:afterAutospacing="1" w:line="240" w:lineRule="auto"/>
        <w:rPr>
          <w:rFonts w:ascii="Calibri Light" w:eastAsia="Times New Roman" w:hAnsi="Calibri Light" w:cs="Calibri Light"/>
          <w:sz w:val="24"/>
          <w:szCs w:val="24"/>
          <w:lang w:eastAsia="pl-PL"/>
        </w:rPr>
      </w:pPr>
      <w:bookmarkStart w:id="0" w:name="_GoBack"/>
      <w:r w:rsidRPr="007225E7">
        <w:rPr>
          <w:rFonts w:ascii="Calibri Light" w:eastAsia="Times New Roman" w:hAnsi="Calibri Light" w:cs="Calibri Light"/>
          <w:b/>
          <w:sz w:val="18"/>
          <w:szCs w:val="20"/>
          <w:lang w:eastAsia="pl-PL"/>
        </w:rPr>
        <w:t xml:space="preserve">Informacja prasowa: </w:t>
      </w:r>
      <w:r w:rsidR="004B2C2D">
        <w:rPr>
          <w:rFonts w:ascii="Calibri Light" w:eastAsia="Times New Roman" w:hAnsi="Calibri Light" w:cs="Calibri Light"/>
          <w:b/>
          <w:sz w:val="18"/>
          <w:szCs w:val="20"/>
          <w:lang w:eastAsia="pl-PL"/>
        </w:rPr>
        <w:t>06-11-</w:t>
      </w:r>
      <w:r w:rsidRPr="007225E7">
        <w:rPr>
          <w:rFonts w:ascii="Calibri Light" w:eastAsia="Times New Roman" w:hAnsi="Calibri Light" w:cs="Calibri Light"/>
          <w:b/>
          <w:sz w:val="18"/>
          <w:szCs w:val="20"/>
          <w:lang w:eastAsia="pl-PL"/>
        </w:rPr>
        <w:t>2017, Częstochowa</w:t>
      </w:r>
      <w:r w:rsidRPr="007225E7">
        <w:rPr>
          <w:rFonts w:ascii="Calibri Light" w:eastAsia="Times New Roman" w:hAnsi="Calibri Light" w:cs="Calibri Light"/>
          <w:sz w:val="20"/>
          <w:lang w:eastAsia="pl-PL"/>
        </w:rPr>
        <w:br/>
      </w:r>
      <w:r w:rsidRPr="007225E7">
        <w:rPr>
          <w:rFonts w:ascii="Calibri Light" w:eastAsia="Times New Roman" w:hAnsi="Calibri Light" w:cs="Calibri Light"/>
          <w:sz w:val="18"/>
          <w:szCs w:val="20"/>
          <w:lang w:eastAsia="pl-PL"/>
        </w:rPr>
        <w:t>Biuro Prasowe Galerii Jurajskiej</w:t>
      </w:r>
      <w:r w:rsidRPr="007225E7">
        <w:rPr>
          <w:rFonts w:ascii="Calibri Light" w:eastAsia="Times New Roman" w:hAnsi="Calibri Light" w:cs="Calibri Light"/>
          <w:sz w:val="20"/>
          <w:lang w:eastAsia="pl-PL"/>
        </w:rPr>
        <w:br/>
      </w:r>
      <w:r w:rsidRPr="007225E7">
        <w:rPr>
          <w:rFonts w:ascii="Calibri Light" w:eastAsia="Times New Roman" w:hAnsi="Calibri Light" w:cs="Calibri Light"/>
          <w:sz w:val="18"/>
          <w:szCs w:val="20"/>
          <w:lang w:eastAsia="pl-PL"/>
        </w:rPr>
        <w:t>Tomasz Pietrzak/Guarana PR</w:t>
      </w:r>
      <w:r w:rsidRPr="007225E7">
        <w:rPr>
          <w:rFonts w:ascii="Calibri Light" w:eastAsia="Times New Roman" w:hAnsi="Calibri Light" w:cs="Calibri Light"/>
          <w:sz w:val="20"/>
          <w:lang w:eastAsia="pl-PL"/>
        </w:rPr>
        <w:br/>
      </w:r>
      <w:r w:rsidRPr="007225E7">
        <w:rPr>
          <w:rFonts w:ascii="Calibri Light" w:eastAsia="Times New Roman" w:hAnsi="Calibri Light" w:cs="Calibri Light"/>
          <w:sz w:val="18"/>
          <w:szCs w:val="20"/>
          <w:lang w:eastAsia="pl-PL"/>
        </w:rPr>
        <w:t xml:space="preserve">tel. 509 106 256 mail. </w:t>
      </w:r>
      <w:hyperlink r:id="rId7" w:history="1">
        <w:r w:rsidRPr="007225E7">
          <w:rPr>
            <w:rFonts w:ascii="Calibri Light" w:eastAsia="Times New Roman" w:hAnsi="Calibri Light" w:cs="Calibri Light"/>
            <w:color w:val="0000FF"/>
            <w:sz w:val="18"/>
            <w:szCs w:val="20"/>
            <w:u w:val="single"/>
            <w:lang w:eastAsia="pl-PL"/>
          </w:rPr>
          <w:t>tomasz.pietrzak@guaranapr.pl</w:t>
        </w:r>
      </w:hyperlink>
    </w:p>
    <w:p w:rsidR="007225E7" w:rsidRPr="007225E7" w:rsidRDefault="007225E7" w:rsidP="007225E7">
      <w:pPr>
        <w:spacing w:before="100" w:beforeAutospacing="1" w:after="100" w:afterAutospacing="1" w:line="240" w:lineRule="auto"/>
        <w:jc w:val="both"/>
        <w:rPr>
          <w:rFonts w:ascii="Times New Roman" w:eastAsia="Times New Roman" w:hAnsi="Times New Roman" w:cs="Times New Roman"/>
          <w:sz w:val="24"/>
          <w:szCs w:val="24"/>
          <w:lang w:eastAsia="pl-PL"/>
        </w:rPr>
      </w:pPr>
      <w:r w:rsidRPr="007225E7">
        <w:rPr>
          <w:rFonts w:ascii="Arial" w:eastAsia="Times New Roman" w:hAnsi="Arial" w:cs="Arial"/>
          <w:sz w:val="18"/>
          <w:szCs w:val="20"/>
          <w:lang w:eastAsia="pl-PL"/>
        </w:rPr>
        <w:t> </w:t>
      </w:r>
    </w:p>
    <w:p w:rsidR="00104A40" w:rsidRPr="008745B8" w:rsidRDefault="00533AD1" w:rsidP="00533AD1">
      <w:pPr>
        <w:pStyle w:val="Bezodstpw"/>
        <w:rPr>
          <w:rFonts w:ascii="Calibri Light" w:hAnsi="Calibri Light" w:cs="Calibri Light"/>
          <w:b/>
          <w:sz w:val="30"/>
        </w:rPr>
      </w:pPr>
      <w:r w:rsidRPr="008745B8">
        <w:rPr>
          <w:rFonts w:ascii="Calibri Light" w:hAnsi="Calibri Light" w:cs="Calibri Light"/>
          <w:b/>
          <w:sz w:val="30"/>
        </w:rPr>
        <w:t xml:space="preserve">Jurajska z </w:t>
      </w:r>
      <w:r w:rsidR="00382203" w:rsidRPr="008745B8">
        <w:rPr>
          <w:rFonts w:ascii="Calibri Light" w:hAnsi="Calibri Light" w:cs="Calibri Light"/>
          <w:b/>
          <w:sz w:val="30"/>
        </w:rPr>
        <w:t xml:space="preserve">lokalnej galerii handlowej stała się regionalną. Wystarczyły </w:t>
      </w:r>
      <w:r w:rsidRPr="008745B8">
        <w:rPr>
          <w:rFonts w:ascii="Calibri Light" w:hAnsi="Calibri Light" w:cs="Calibri Light"/>
          <w:b/>
          <w:sz w:val="30"/>
        </w:rPr>
        <w:t>2 lata</w:t>
      </w:r>
      <w:r w:rsidR="00382203" w:rsidRPr="008745B8">
        <w:rPr>
          <w:rFonts w:ascii="Calibri Light" w:hAnsi="Calibri Light" w:cs="Calibri Light"/>
          <w:b/>
          <w:sz w:val="30"/>
        </w:rPr>
        <w:t xml:space="preserve"> i </w:t>
      </w:r>
      <w:r w:rsidR="008745B8" w:rsidRPr="008745B8">
        <w:rPr>
          <w:rFonts w:ascii="Calibri Light" w:hAnsi="Calibri Light" w:cs="Calibri Light"/>
          <w:b/>
          <w:sz w:val="30"/>
        </w:rPr>
        <w:t>kilka dużych</w:t>
      </w:r>
      <w:r w:rsidR="00382203" w:rsidRPr="008745B8">
        <w:rPr>
          <w:rFonts w:ascii="Calibri Light" w:hAnsi="Calibri Light" w:cs="Calibri Light"/>
          <w:b/>
          <w:sz w:val="30"/>
        </w:rPr>
        <w:t xml:space="preserve"> inwestycji</w:t>
      </w:r>
      <w:r w:rsidRPr="008745B8">
        <w:rPr>
          <w:rFonts w:ascii="Calibri Light" w:hAnsi="Calibri Light" w:cs="Calibri Light"/>
          <w:b/>
          <w:sz w:val="30"/>
        </w:rPr>
        <w:t>!</w:t>
      </w:r>
    </w:p>
    <w:p w:rsidR="00533AD1" w:rsidRPr="00766C99" w:rsidRDefault="00533AD1" w:rsidP="00533AD1">
      <w:pPr>
        <w:pStyle w:val="Bezodstpw"/>
        <w:rPr>
          <w:rFonts w:ascii="Calibri Light" w:hAnsi="Calibri Light" w:cs="Calibri Light"/>
          <w:sz w:val="20"/>
        </w:rPr>
      </w:pPr>
    </w:p>
    <w:p w:rsidR="004A6E17" w:rsidRDefault="00533AD1" w:rsidP="00533AD1">
      <w:pPr>
        <w:pStyle w:val="Bezodstpw"/>
        <w:rPr>
          <w:rFonts w:ascii="Calibri Light" w:hAnsi="Calibri Light" w:cs="Calibri Light"/>
          <w:sz w:val="24"/>
        </w:rPr>
      </w:pPr>
      <w:r w:rsidRPr="008745B8">
        <w:rPr>
          <w:rFonts w:ascii="Calibri Light" w:hAnsi="Calibri Light" w:cs="Calibri Light"/>
          <w:sz w:val="24"/>
        </w:rPr>
        <w:t>Galeria Jurajska powstała ponad 8 lat temu jako lokalne centrum handlowe, które miało przyciągnąć głó</w:t>
      </w:r>
      <w:r w:rsidR="005C4800">
        <w:rPr>
          <w:rFonts w:ascii="Calibri Light" w:hAnsi="Calibri Light" w:cs="Calibri Light"/>
          <w:sz w:val="24"/>
        </w:rPr>
        <w:t>wnie klientów  z Częstochowy i pięciu</w:t>
      </w:r>
      <w:r w:rsidRPr="008745B8">
        <w:rPr>
          <w:rFonts w:ascii="Calibri Light" w:hAnsi="Calibri Light" w:cs="Calibri Light"/>
          <w:sz w:val="24"/>
        </w:rPr>
        <w:t xml:space="preserve"> </w:t>
      </w:r>
      <w:r w:rsidR="00607144" w:rsidRPr="008745B8">
        <w:rPr>
          <w:rFonts w:ascii="Calibri Light" w:hAnsi="Calibri Light" w:cs="Calibri Light"/>
          <w:sz w:val="24"/>
        </w:rPr>
        <w:t>otaczających ją</w:t>
      </w:r>
      <w:r w:rsidRPr="008745B8">
        <w:rPr>
          <w:rFonts w:ascii="Calibri Light" w:hAnsi="Calibri Light" w:cs="Calibri Light"/>
          <w:sz w:val="24"/>
        </w:rPr>
        <w:t xml:space="preserve"> </w:t>
      </w:r>
      <w:r w:rsidR="00607144" w:rsidRPr="008745B8">
        <w:rPr>
          <w:rFonts w:ascii="Calibri Light" w:hAnsi="Calibri Light" w:cs="Calibri Light"/>
          <w:sz w:val="24"/>
        </w:rPr>
        <w:t>powiatów</w:t>
      </w:r>
      <w:r w:rsidRPr="008745B8">
        <w:rPr>
          <w:rFonts w:ascii="Calibri Light" w:hAnsi="Calibri Light" w:cs="Calibri Light"/>
          <w:sz w:val="24"/>
        </w:rPr>
        <w:t>. Jednak w ciągu ostatnich 2 lat</w:t>
      </w:r>
      <w:r w:rsidR="004A6E17" w:rsidRPr="008745B8">
        <w:rPr>
          <w:rFonts w:ascii="Calibri Light" w:hAnsi="Calibri Light" w:cs="Calibri Light"/>
          <w:sz w:val="24"/>
        </w:rPr>
        <w:t xml:space="preserve"> </w:t>
      </w:r>
      <w:r w:rsidR="00BF44E8" w:rsidRPr="008745B8">
        <w:rPr>
          <w:rFonts w:ascii="Calibri Light" w:hAnsi="Calibri Light" w:cs="Calibri Light"/>
          <w:sz w:val="24"/>
        </w:rPr>
        <w:t>obiekt</w:t>
      </w:r>
      <w:r w:rsidR="004A6E17" w:rsidRPr="008745B8">
        <w:rPr>
          <w:rFonts w:ascii="Calibri Light" w:hAnsi="Calibri Light" w:cs="Calibri Light"/>
          <w:sz w:val="24"/>
        </w:rPr>
        <w:t xml:space="preserve"> niema</w:t>
      </w:r>
      <w:r w:rsidR="00607144" w:rsidRPr="008745B8">
        <w:rPr>
          <w:rFonts w:ascii="Calibri Light" w:hAnsi="Calibri Light" w:cs="Calibri Light"/>
          <w:sz w:val="24"/>
        </w:rPr>
        <w:t>l</w:t>
      </w:r>
      <w:r w:rsidR="00BF44E8" w:rsidRPr="008745B8">
        <w:rPr>
          <w:rFonts w:ascii="Calibri Light" w:hAnsi="Calibri Light" w:cs="Calibri Light"/>
          <w:sz w:val="24"/>
        </w:rPr>
        <w:t xml:space="preserve"> </w:t>
      </w:r>
      <w:r w:rsidR="00DB1C37">
        <w:rPr>
          <w:rFonts w:ascii="Calibri Light" w:hAnsi="Calibri Light" w:cs="Calibri Light"/>
          <w:sz w:val="24"/>
        </w:rPr>
        <w:t>trzykrotnie rozszerzył</w:t>
      </w:r>
      <w:r w:rsidR="00BF44E8" w:rsidRPr="008745B8">
        <w:rPr>
          <w:rFonts w:ascii="Calibri Light" w:hAnsi="Calibri Light" w:cs="Calibri Light"/>
          <w:sz w:val="24"/>
        </w:rPr>
        <w:t xml:space="preserve"> </w:t>
      </w:r>
      <w:r w:rsidR="004A6E17" w:rsidRPr="008745B8">
        <w:rPr>
          <w:rFonts w:ascii="Calibri Light" w:hAnsi="Calibri Light" w:cs="Calibri Light"/>
          <w:sz w:val="24"/>
        </w:rPr>
        <w:t>swój zasięg, zwiększając</w:t>
      </w:r>
      <w:r w:rsidR="00607144" w:rsidRPr="008745B8">
        <w:rPr>
          <w:rFonts w:ascii="Calibri Light" w:hAnsi="Calibri Light" w:cs="Calibri Light"/>
          <w:sz w:val="24"/>
        </w:rPr>
        <w:t xml:space="preserve"> jednocześnie</w:t>
      </w:r>
      <w:r w:rsidR="004A6E17" w:rsidRPr="008745B8">
        <w:rPr>
          <w:rFonts w:ascii="Calibri Light" w:hAnsi="Calibri Light" w:cs="Calibri Light"/>
          <w:sz w:val="24"/>
        </w:rPr>
        <w:t xml:space="preserve"> liczbę odwiedzających</w:t>
      </w:r>
      <w:r w:rsidR="00607144" w:rsidRPr="008745B8">
        <w:rPr>
          <w:rFonts w:ascii="Calibri Light" w:hAnsi="Calibri Light" w:cs="Calibri Light"/>
          <w:sz w:val="24"/>
        </w:rPr>
        <w:t>.</w:t>
      </w:r>
      <w:r w:rsidR="008745B8">
        <w:rPr>
          <w:rFonts w:ascii="Calibri Light" w:hAnsi="Calibri Light" w:cs="Calibri Light"/>
          <w:sz w:val="24"/>
        </w:rPr>
        <w:t xml:space="preserve"> </w:t>
      </w:r>
    </w:p>
    <w:p w:rsidR="0071104F" w:rsidRDefault="0071104F" w:rsidP="00533AD1">
      <w:pPr>
        <w:pStyle w:val="Bezodstpw"/>
        <w:rPr>
          <w:rFonts w:ascii="Calibri Light" w:hAnsi="Calibri Light" w:cs="Calibri Light"/>
          <w:sz w:val="20"/>
        </w:rPr>
      </w:pPr>
    </w:p>
    <w:p w:rsidR="00382203" w:rsidRPr="009945C0" w:rsidRDefault="009945C0" w:rsidP="00533AD1">
      <w:pPr>
        <w:pStyle w:val="Bezodstpw"/>
        <w:rPr>
          <w:rFonts w:ascii="Calibri Light" w:hAnsi="Calibri Light" w:cs="Calibri Light"/>
          <w:b/>
          <w:sz w:val="20"/>
        </w:rPr>
      </w:pPr>
      <w:r w:rsidRPr="009945C0">
        <w:rPr>
          <w:rFonts w:ascii="Calibri Light" w:hAnsi="Calibri Light" w:cs="Calibri Light"/>
          <w:b/>
          <w:sz w:val="20"/>
        </w:rPr>
        <w:t>Więcej częstochowian i więcej sąsiadów</w:t>
      </w:r>
    </w:p>
    <w:p w:rsidR="00EC75E9" w:rsidRDefault="00A06018" w:rsidP="00533AD1">
      <w:pPr>
        <w:pStyle w:val="Bezodstpw"/>
        <w:rPr>
          <w:rFonts w:ascii="Calibri Light" w:hAnsi="Calibri Light" w:cs="Calibri Light"/>
          <w:sz w:val="20"/>
        </w:rPr>
      </w:pPr>
      <w:r>
        <w:rPr>
          <w:rFonts w:ascii="Calibri Light" w:hAnsi="Calibri Light" w:cs="Calibri Light"/>
          <w:sz w:val="20"/>
        </w:rPr>
        <w:t xml:space="preserve">Tylko w ciągu ostatnich 10 miesięcy Galerię Jurajską odwiedziło ponad </w:t>
      </w:r>
      <w:r w:rsidR="009816DB">
        <w:rPr>
          <w:rFonts w:ascii="Calibri Light" w:hAnsi="Calibri Light" w:cs="Calibri Light"/>
          <w:sz w:val="20"/>
        </w:rPr>
        <w:t>5,6</w:t>
      </w:r>
      <w:r w:rsidR="009945C0">
        <w:rPr>
          <w:rFonts w:ascii="Calibri Light" w:hAnsi="Calibri Light" w:cs="Calibri Light"/>
          <w:sz w:val="20"/>
        </w:rPr>
        <w:t xml:space="preserve"> </w:t>
      </w:r>
      <w:r>
        <w:rPr>
          <w:rFonts w:ascii="Calibri Light" w:hAnsi="Calibri Light" w:cs="Calibri Light"/>
          <w:sz w:val="20"/>
        </w:rPr>
        <w:t>miliona osób.  Wsz</w:t>
      </w:r>
      <w:r w:rsidR="00607144">
        <w:rPr>
          <w:rFonts w:ascii="Calibri Light" w:hAnsi="Calibri Light" w:cs="Calibri Light"/>
          <w:sz w:val="20"/>
        </w:rPr>
        <w:t xml:space="preserve">ystko wskazuje także na to, że pod koniec grudnia galeria już ósmy rok z rzędu pobije </w:t>
      </w:r>
      <w:r w:rsidR="00BF44E8">
        <w:rPr>
          <w:rFonts w:ascii="Calibri Light" w:hAnsi="Calibri Light" w:cs="Calibri Light"/>
          <w:sz w:val="20"/>
        </w:rPr>
        <w:t>frekwencyjny rekord</w:t>
      </w:r>
      <w:r w:rsidR="00607144">
        <w:rPr>
          <w:rFonts w:ascii="Calibri Light" w:hAnsi="Calibri Light" w:cs="Calibri Light"/>
          <w:sz w:val="20"/>
        </w:rPr>
        <w:t xml:space="preserve">. </w:t>
      </w:r>
      <w:r w:rsidR="00766C99">
        <w:rPr>
          <w:rFonts w:ascii="Calibri Light" w:hAnsi="Calibri Light" w:cs="Calibri Light"/>
          <w:sz w:val="20"/>
        </w:rPr>
        <w:t xml:space="preserve"> W gronie tym </w:t>
      </w:r>
      <w:r w:rsidR="004A6E17">
        <w:rPr>
          <w:rFonts w:ascii="Calibri Light" w:hAnsi="Calibri Light" w:cs="Calibri Light"/>
          <w:sz w:val="20"/>
        </w:rPr>
        <w:t>coraz częściej obok klientów z Częstochowy i 5 okolicznych powiatów pojawiają się także mieszkańcy środkowej części województwa śląskiego, województwa łódzkiego, a nawet świętokrzyskiego i opolskiego.</w:t>
      </w:r>
    </w:p>
    <w:p w:rsidR="00EC75E9" w:rsidRDefault="00EC75E9" w:rsidP="00533AD1">
      <w:pPr>
        <w:pStyle w:val="Bezodstpw"/>
        <w:rPr>
          <w:rFonts w:ascii="Calibri Light" w:hAnsi="Calibri Light" w:cs="Calibri Light"/>
          <w:sz w:val="20"/>
        </w:rPr>
      </w:pPr>
    </w:p>
    <w:p w:rsidR="004A6E17" w:rsidRDefault="00607144" w:rsidP="00533AD1">
      <w:pPr>
        <w:pStyle w:val="Bezodstpw"/>
        <w:rPr>
          <w:rFonts w:ascii="Calibri Light" w:hAnsi="Calibri Light" w:cs="Calibri Light"/>
          <w:sz w:val="20"/>
        </w:rPr>
      </w:pPr>
      <w:r>
        <w:rPr>
          <w:rFonts w:ascii="Calibri Light" w:hAnsi="Calibri Light" w:cs="Calibri Light"/>
          <w:sz w:val="20"/>
        </w:rPr>
        <w:t xml:space="preserve"> – </w:t>
      </w:r>
      <w:r w:rsidRPr="00F32989">
        <w:rPr>
          <w:rFonts w:ascii="Calibri Light" w:hAnsi="Calibri Light" w:cs="Calibri Light"/>
          <w:i/>
          <w:sz w:val="20"/>
        </w:rPr>
        <w:t>W ostatnich 2 latach Jurajska wyraźnie zwiększyła zasięg</w:t>
      </w:r>
      <w:r w:rsidR="00DB1C37">
        <w:rPr>
          <w:rFonts w:ascii="Calibri Light" w:hAnsi="Calibri Light" w:cs="Calibri Light"/>
          <w:i/>
          <w:sz w:val="20"/>
        </w:rPr>
        <w:t xml:space="preserve"> geograficzny, z którego napływają do nas klienci</w:t>
      </w:r>
      <w:r w:rsidRPr="00F32989">
        <w:rPr>
          <w:rFonts w:ascii="Calibri Light" w:hAnsi="Calibri Light" w:cs="Calibri Light"/>
          <w:i/>
          <w:sz w:val="20"/>
        </w:rPr>
        <w:t>. Do tej pory obejmowaliśmy</w:t>
      </w:r>
      <w:r w:rsidR="00EC75E9" w:rsidRPr="00F32989">
        <w:rPr>
          <w:rFonts w:ascii="Calibri Light" w:hAnsi="Calibri Light" w:cs="Calibri Light"/>
          <w:i/>
          <w:sz w:val="20"/>
        </w:rPr>
        <w:t xml:space="preserve"> łącznym</w:t>
      </w:r>
      <w:r w:rsidRPr="00F32989">
        <w:rPr>
          <w:rFonts w:ascii="Calibri Light" w:hAnsi="Calibri Light" w:cs="Calibri Light"/>
          <w:i/>
          <w:sz w:val="20"/>
        </w:rPr>
        <w:t xml:space="preserve"> zasięgiem ponad </w:t>
      </w:r>
      <w:r w:rsidR="00DB1C37">
        <w:rPr>
          <w:rFonts w:ascii="Calibri Light" w:hAnsi="Calibri Light" w:cs="Calibri Light"/>
          <w:i/>
          <w:sz w:val="20"/>
        </w:rPr>
        <w:t>450 tys</w:t>
      </w:r>
      <w:r w:rsidR="00BF44E8" w:rsidRPr="00F32989">
        <w:rPr>
          <w:rFonts w:ascii="Calibri Light" w:hAnsi="Calibri Light" w:cs="Calibri Light"/>
          <w:i/>
          <w:sz w:val="20"/>
        </w:rPr>
        <w:t>.</w:t>
      </w:r>
      <w:r w:rsidRPr="00F32989">
        <w:rPr>
          <w:rFonts w:ascii="Calibri Light" w:hAnsi="Calibri Light" w:cs="Calibri Light"/>
          <w:i/>
          <w:sz w:val="20"/>
        </w:rPr>
        <w:t xml:space="preserve"> mieszkańców</w:t>
      </w:r>
      <w:r w:rsidR="00EC75E9" w:rsidRPr="00F32989">
        <w:rPr>
          <w:rFonts w:ascii="Calibri Light" w:hAnsi="Calibri Light" w:cs="Calibri Light"/>
          <w:i/>
          <w:sz w:val="20"/>
        </w:rPr>
        <w:t>, głównie z powiatów znajdujących się w bezpośrednim sąsiedztwie z Częstochową. D</w:t>
      </w:r>
      <w:r w:rsidRPr="00F32989">
        <w:rPr>
          <w:rFonts w:ascii="Calibri Light" w:hAnsi="Calibri Light" w:cs="Calibri Light"/>
          <w:i/>
          <w:sz w:val="20"/>
        </w:rPr>
        <w:t xml:space="preserve">ziś jest to już blisko </w:t>
      </w:r>
      <w:r w:rsidR="00EC75E9" w:rsidRPr="00F32989">
        <w:rPr>
          <w:rFonts w:ascii="Calibri Light" w:hAnsi="Calibri Light" w:cs="Calibri Light"/>
          <w:i/>
          <w:sz w:val="20"/>
        </w:rPr>
        <w:t>1,49 miliona</w:t>
      </w:r>
      <w:r w:rsidRPr="00F32989">
        <w:rPr>
          <w:rFonts w:ascii="Calibri Light" w:hAnsi="Calibri Light" w:cs="Calibri Light"/>
          <w:i/>
          <w:sz w:val="20"/>
        </w:rPr>
        <w:t xml:space="preserve"> osób w promieniu </w:t>
      </w:r>
      <w:r w:rsidR="00DB1C37">
        <w:rPr>
          <w:rFonts w:ascii="Calibri Light" w:hAnsi="Calibri Light" w:cs="Calibri Light"/>
          <w:i/>
          <w:sz w:val="20"/>
        </w:rPr>
        <w:t>30-40</w:t>
      </w:r>
      <w:r w:rsidR="00EC75E9" w:rsidRPr="00F32989">
        <w:rPr>
          <w:rFonts w:ascii="Calibri Light" w:hAnsi="Calibri Light" w:cs="Calibri Light"/>
          <w:i/>
          <w:sz w:val="20"/>
        </w:rPr>
        <w:t xml:space="preserve"> km od Częstochowy</w:t>
      </w:r>
      <w:r w:rsidR="00EC75E9">
        <w:rPr>
          <w:rFonts w:ascii="Calibri Light" w:hAnsi="Calibri Light" w:cs="Calibri Light"/>
          <w:sz w:val="20"/>
        </w:rPr>
        <w:t xml:space="preserve"> – </w:t>
      </w:r>
      <w:r w:rsidR="00EC75E9" w:rsidRPr="009816DB">
        <w:rPr>
          <w:rFonts w:ascii="Calibri Light" w:hAnsi="Calibri Light" w:cs="Calibri Light"/>
          <w:b/>
          <w:sz w:val="20"/>
        </w:rPr>
        <w:t>mówi Roman Bugajczyk, dyrektor Galerii Jurajskiej.</w:t>
      </w:r>
    </w:p>
    <w:p w:rsidR="00EC75E9" w:rsidRDefault="00EC75E9" w:rsidP="00533AD1">
      <w:pPr>
        <w:pStyle w:val="Bezodstpw"/>
        <w:rPr>
          <w:rFonts w:ascii="Calibri Light" w:hAnsi="Calibri Light" w:cs="Calibri Light"/>
          <w:sz w:val="20"/>
        </w:rPr>
      </w:pPr>
    </w:p>
    <w:p w:rsidR="00EC75E9" w:rsidRDefault="00EC75E9" w:rsidP="00533AD1">
      <w:pPr>
        <w:pStyle w:val="Bezodstpw"/>
        <w:rPr>
          <w:rFonts w:ascii="Calibri Light" w:hAnsi="Calibri Light" w:cs="Calibri Light"/>
          <w:sz w:val="20"/>
        </w:rPr>
      </w:pPr>
      <w:r>
        <w:rPr>
          <w:rFonts w:ascii="Calibri Light" w:hAnsi="Calibri Light" w:cs="Calibri Light"/>
          <w:sz w:val="20"/>
        </w:rPr>
        <w:t>Wśród coraz częściej pojawiających się w Galerii Jurajskiej klientów</w:t>
      </w:r>
      <w:r w:rsidR="00BF44E8">
        <w:rPr>
          <w:rFonts w:ascii="Calibri Light" w:hAnsi="Calibri Light" w:cs="Calibri Light"/>
          <w:sz w:val="20"/>
        </w:rPr>
        <w:t>,</w:t>
      </w:r>
      <w:r>
        <w:rPr>
          <w:rFonts w:ascii="Calibri Light" w:hAnsi="Calibri Light" w:cs="Calibri Light"/>
          <w:sz w:val="20"/>
        </w:rPr>
        <w:t xml:space="preserve"> obok mieszkańców powiatów częstochowskiego, kłobuckiego, lublinieckiego i myszkowskiego, można także </w:t>
      </w:r>
      <w:r w:rsidR="009816DB">
        <w:rPr>
          <w:rFonts w:ascii="Calibri Light" w:hAnsi="Calibri Light" w:cs="Calibri Light"/>
          <w:sz w:val="20"/>
        </w:rPr>
        <w:t>spotkać</w:t>
      </w:r>
      <w:r>
        <w:rPr>
          <w:rFonts w:ascii="Calibri Light" w:hAnsi="Calibri Light" w:cs="Calibri Light"/>
          <w:sz w:val="20"/>
        </w:rPr>
        <w:t xml:space="preserve"> klientów z powiatów będzińskiego, tarnogórskiego i zawierciańskiego. Przybywa także klientów z województwa łódzkiego, głównie z powiatu radomszczańskiego, ale także z wieluńskiego, pajęczańskiego, piotrkowskiego i bełchatowskiego.</w:t>
      </w:r>
    </w:p>
    <w:p w:rsidR="00607144" w:rsidRDefault="00607144" w:rsidP="00533AD1">
      <w:pPr>
        <w:pStyle w:val="Bezodstpw"/>
        <w:rPr>
          <w:rFonts w:ascii="Calibri Light" w:hAnsi="Calibri Light" w:cs="Calibri Light"/>
          <w:sz w:val="20"/>
        </w:rPr>
      </w:pPr>
    </w:p>
    <w:p w:rsidR="00EC75E9" w:rsidRDefault="00EC75E9" w:rsidP="00533AD1">
      <w:pPr>
        <w:pStyle w:val="Bezodstpw"/>
        <w:rPr>
          <w:rFonts w:ascii="Calibri Light" w:hAnsi="Calibri Light" w:cs="Calibri Light"/>
          <w:sz w:val="20"/>
        </w:rPr>
      </w:pPr>
      <w:r>
        <w:rPr>
          <w:rFonts w:ascii="Calibri Light" w:hAnsi="Calibri Light" w:cs="Calibri Light"/>
          <w:sz w:val="20"/>
        </w:rPr>
        <w:t xml:space="preserve">- </w:t>
      </w:r>
      <w:r w:rsidRPr="00F32989">
        <w:rPr>
          <w:rFonts w:ascii="Calibri Light" w:hAnsi="Calibri Light" w:cs="Calibri Light"/>
          <w:i/>
          <w:sz w:val="20"/>
        </w:rPr>
        <w:t xml:space="preserve">Jeszcze 4 lata temu </w:t>
      </w:r>
      <w:r w:rsidR="00DB1C37">
        <w:rPr>
          <w:rFonts w:ascii="Calibri Light" w:hAnsi="Calibri Light" w:cs="Calibri Light"/>
          <w:i/>
          <w:sz w:val="20"/>
        </w:rPr>
        <w:t>obszar</w:t>
      </w:r>
      <w:r w:rsidR="00055FB7" w:rsidRPr="00F32989">
        <w:rPr>
          <w:rFonts w:ascii="Calibri Light" w:hAnsi="Calibri Light" w:cs="Calibri Light"/>
          <w:i/>
          <w:sz w:val="20"/>
        </w:rPr>
        <w:t>,</w:t>
      </w:r>
      <w:r w:rsidRPr="00F32989">
        <w:rPr>
          <w:rFonts w:ascii="Calibri Light" w:hAnsi="Calibri Light" w:cs="Calibri Light"/>
          <w:i/>
          <w:sz w:val="20"/>
        </w:rPr>
        <w:t xml:space="preserve"> z którego odwiedzali nas klienci obejmował maksymalnie </w:t>
      </w:r>
      <w:r w:rsidR="00DB1C37">
        <w:rPr>
          <w:rFonts w:ascii="Calibri Light" w:hAnsi="Calibri Light" w:cs="Calibri Light"/>
          <w:i/>
          <w:sz w:val="20"/>
        </w:rPr>
        <w:t>20-30 minut od galerii</w:t>
      </w:r>
      <w:r w:rsidRPr="00F32989">
        <w:rPr>
          <w:rFonts w:ascii="Calibri Light" w:hAnsi="Calibri Light" w:cs="Calibri Light"/>
          <w:i/>
          <w:sz w:val="20"/>
        </w:rPr>
        <w:t xml:space="preserve">, czyli 5-6 sąsiadujących z Częstochową powiatów. </w:t>
      </w:r>
      <w:r w:rsidR="009816DB">
        <w:rPr>
          <w:rFonts w:ascii="Calibri Light" w:hAnsi="Calibri Light" w:cs="Calibri Light"/>
          <w:i/>
          <w:sz w:val="20"/>
        </w:rPr>
        <w:t>Ostatnimi czasy</w:t>
      </w:r>
      <w:r w:rsidRPr="00F32989">
        <w:rPr>
          <w:rFonts w:ascii="Calibri Light" w:hAnsi="Calibri Light" w:cs="Calibri Light"/>
          <w:i/>
          <w:sz w:val="20"/>
        </w:rPr>
        <w:t xml:space="preserve"> przybywa klientów zarówno z województwa łódzkiego, środkowej części województwa śląskiego, ale także z województwa opolskiego – głównie z Olesna oraz województwa świętokrzyskiego</w:t>
      </w:r>
      <w:r w:rsidR="00BF44E8" w:rsidRPr="00F32989">
        <w:rPr>
          <w:rFonts w:ascii="Calibri Light" w:hAnsi="Calibri Light" w:cs="Calibri Light"/>
          <w:i/>
          <w:sz w:val="20"/>
        </w:rPr>
        <w:t xml:space="preserve">. Są to </w:t>
      </w:r>
      <w:r w:rsidR="00DB1C37">
        <w:rPr>
          <w:rFonts w:ascii="Calibri Light" w:hAnsi="Calibri Light" w:cs="Calibri Light"/>
          <w:i/>
          <w:sz w:val="20"/>
        </w:rPr>
        <w:t>przede wszystkim</w:t>
      </w:r>
      <w:r w:rsidR="005C4800">
        <w:rPr>
          <w:rFonts w:ascii="Calibri Light" w:hAnsi="Calibri Light" w:cs="Calibri Light"/>
          <w:i/>
          <w:sz w:val="20"/>
        </w:rPr>
        <w:t xml:space="preserve"> miasta </w:t>
      </w:r>
      <w:r w:rsidR="009816DB">
        <w:rPr>
          <w:rFonts w:ascii="Calibri Light" w:hAnsi="Calibri Light" w:cs="Calibri Light"/>
          <w:i/>
          <w:sz w:val="20"/>
        </w:rPr>
        <w:t>nieposiadające</w:t>
      </w:r>
      <w:r w:rsidR="005C4800">
        <w:rPr>
          <w:rFonts w:ascii="Calibri Light" w:hAnsi="Calibri Light" w:cs="Calibri Light"/>
          <w:i/>
          <w:sz w:val="20"/>
        </w:rPr>
        <w:t xml:space="preserve"> galerii</w:t>
      </w:r>
      <w:r w:rsidR="00BF44E8" w:rsidRPr="00F32989">
        <w:rPr>
          <w:rFonts w:ascii="Calibri Light" w:hAnsi="Calibri Light" w:cs="Calibri Light"/>
          <w:i/>
          <w:sz w:val="20"/>
        </w:rPr>
        <w:t xml:space="preserve">, których skala porównywalna </w:t>
      </w:r>
      <w:r w:rsidR="00DB1C37">
        <w:rPr>
          <w:rFonts w:ascii="Calibri Light" w:hAnsi="Calibri Light" w:cs="Calibri Light"/>
          <w:i/>
          <w:sz w:val="20"/>
        </w:rPr>
        <w:t>byłaby</w:t>
      </w:r>
      <w:r w:rsidR="00BF44E8" w:rsidRPr="00F32989">
        <w:rPr>
          <w:rFonts w:ascii="Calibri Light" w:hAnsi="Calibri Light" w:cs="Calibri Light"/>
          <w:i/>
          <w:sz w:val="20"/>
        </w:rPr>
        <w:t xml:space="preserve"> z Jurajską</w:t>
      </w:r>
      <w:r>
        <w:rPr>
          <w:rFonts w:ascii="Calibri Light" w:hAnsi="Calibri Light" w:cs="Calibri Light"/>
          <w:sz w:val="20"/>
        </w:rPr>
        <w:t xml:space="preserve"> – wylicza Bugajczyk. </w:t>
      </w:r>
    </w:p>
    <w:p w:rsidR="00EC75E9" w:rsidRDefault="00EC75E9" w:rsidP="00533AD1">
      <w:pPr>
        <w:pStyle w:val="Bezodstpw"/>
        <w:rPr>
          <w:rFonts w:ascii="Calibri Light" w:hAnsi="Calibri Light" w:cs="Calibri Light"/>
          <w:sz w:val="20"/>
        </w:rPr>
      </w:pPr>
    </w:p>
    <w:p w:rsidR="009945C0" w:rsidRPr="009945C0" w:rsidRDefault="009945C0" w:rsidP="00533AD1">
      <w:pPr>
        <w:pStyle w:val="Bezodstpw"/>
        <w:rPr>
          <w:rFonts w:ascii="Calibri Light" w:hAnsi="Calibri Light" w:cs="Calibri Light"/>
          <w:b/>
          <w:sz w:val="20"/>
        </w:rPr>
      </w:pPr>
      <w:r>
        <w:rPr>
          <w:rFonts w:ascii="Calibri Light" w:hAnsi="Calibri Light" w:cs="Calibri Light"/>
          <w:b/>
          <w:sz w:val="20"/>
        </w:rPr>
        <w:t>Nowa oferta przyciąga</w:t>
      </w:r>
    </w:p>
    <w:p w:rsidR="00E241E2" w:rsidRDefault="00E241E2" w:rsidP="00533AD1">
      <w:pPr>
        <w:pStyle w:val="Bezodstpw"/>
        <w:rPr>
          <w:rFonts w:ascii="Calibri Light" w:hAnsi="Calibri Light" w:cs="Calibri Light"/>
          <w:sz w:val="20"/>
        </w:rPr>
      </w:pPr>
      <w:r>
        <w:rPr>
          <w:rFonts w:ascii="Calibri Light" w:hAnsi="Calibri Light" w:cs="Calibri Light"/>
          <w:sz w:val="20"/>
        </w:rPr>
        <w:t xml:space="preserve">Większy zasięg działania galerii od kilkunastu miesięcy wpływa bezpośrednio także na liczbę klientów, którzy odwiedzają galerię, a także na obroty. Te np. we wrześniu 2017 w porównaniu z tym samym miesiącem przed rokiem wzrosły aż o 20%. </w:t>
      </w:r>
      <w:r w:rsidR="00DB1C37">
        <w:rPr>
          <w:rFonts w:ascii="Calibri Light" w:hAnsi="Calibri Light" w:cs="Calibri Light"/>
          <w:sz w:val="20"/>
        </w:rPr>
        <w:t xml:space="preserve">Zdaniem przedstawicieli galerii, </w:t>
      </w:r>
      <w:r w:rsidR="00055FB7">
        <w:rPr>
          <w:rFonts w:ascii="Calibri Light" w:hAnsi="Calibri Light" w:cs="Calibri Light"/>
          <w:sz w:val="20"/>
        </w:rPr>
        <w:t>za rosnącą popularnością</w:t>
      </w:r>
      <w:r>
        <w:rPr>
          <w:rFonts w:ascii="Calibri Light" w:hAnsi="Calibri Light" w:cs="Calibri Light"/>
          <w:sz w:val="20"/>
        </w:rPr>
        <w:t xml:space="preserve"> Jurajskiej w regionie </w:t>
      </w:r>
      <w:r w:rsidR="00055FB7">
        <w:rPr>
          <w:rFonts w:ascii="Calibri Light" w:hAnsi="Calibri Light" w:cs="Calibri Light"/>
          <w:sz w:val="20"/>
        </w:rPr>
        <w:t>przemawiają przede wszystkim</w:t>
      </w:r>
      <w:r>
        <w:rPr>
          <w:rFonts w:ascii="Calibri Light" w:hAnsi="Calibri Light" w:cs="Calibri Light"/>
          <w:sz w:val="20"/>
        </w:rPr>
        <w:t xml:space="preserve"> zmiany, jakie zaszły obiekcie w ostatnich latach.</w:t>
      </w:r>
    </w:p>
    <w:p w:rsidR="00055FB7" w:rsidRDefault="00055FB7" w:rsidP="00533AD1">
      <w:pPr>
        <w:pStyle w:val="Bezodstpw"/>
        <w:rPr>
          <w:rFonts w:ascii="Calibri Light" w:hAnsi="Calibri Light" w:cs="Calibri Light"/>
          <w:sz w:val="20"/>
        </w:rPr>
      </w:pPr>
    </w:p>
    <w:p w:rsidR="00BF44E8" w:rsidRDefault="00055FB7" w:rsidP="00533AD1">
      <w:pPr>
        <w:pStyle w:val="Bezodstpw"/>
        <w:rPr>
          <w:rFonts w:ascii="Calibri Light" w:hAnsi="Calibri Light" w:cs="Calibri Light"/>
          <w:sz w:val="20"/>
        </w:rPr>
      </w:pPr>
      <w:r>
        <w:rPr>
          <w:rFonts w:ascii="Calibri Light" w:hAnsi="Calibri Light" w:cs="Calibri Light"/>
          <w:sz w:val="20"/>
        </w:rPr>
        <w:t xml:space="preserve">- </w:t>
      </w:r>
      <w:r w:rsidRPr="00F32989">
        <w:rPr>
          <w:rFonts w:ascii="Calibri Light" w:hAnsi="Calibri Light" w:cs="Calibri Light"/>
          <w:i/>
          <w:sz w:val="20"/>
        </w:rPr>
        <w:t>Staliśmy się przede wszys</w:t>
      </w:r>
      <w:r w:rsidR="005C4800">
        <w:rPr>
          <w:rFonts w:ascii="Calibri Light" w:hAnsi="Calibri Light" w:cs="Calibri Light"/>
          <w:i/>
          <w:sz w:val="20"/>
        </w:rPr>
        <w:t xml:space="preserve">tkim galerią pierwszego wyboru </w:t>
      </w:r>
      <w:r w:rsidRPr="00F32989">
        <w:rPr>
          <w:rFonts w:ascii="Calibri Light" w:hAnsi="Calibri Light" w:cs="Calibri Light"/>
          <w:i/>
          <w:sz w:val="20"/>
        </w:rPr>
        <w:t>z pełną, ale jednocześnie stale rozwijaną ofertą, która skłania nie do sporadycznych zakupów, ale do regularnych wizyt.</w:t>
      </w:r>
      <w:r w:rsidR="00BF44E8" w:rsidRPr="00F32989">
        <w:rPr>
          <w:rFonts w:ascii="Calibri Light" w:hAnsi="Calibri Light" w:cs="Calibri Light"/>
          <w:i/>
          <w:sz w:val="20"/>
        </w:rPr>
        <w:t xml:space="preserve"> Dzięki rekomercjalizacji skupiliśmy się także na lepszym dopasowaniu najemców do otaczającego nas rynku, koncentrując się np. na sklepach, których od lat brakowało tu mieszkańcom. Ważne było dla nas także zróżnicowanie oferty, dlatego skupiliśmy się jednocześnie na rozwinięciu zarówno oferty modowej, kluczowej dla galerii, jak </w:t>
      </w:r>
      <w:r w:rsidR="009816DB" w:rsidRPr="00F32989">
        <w:rPr>
          <w:rFonts w:ascii="Calibri Light" w:hAnsi="Calibri Light" w:cs="Calibri Light"/>
          <w:i/>
          <w:sz w:val="20"/>
        </w:rPr>
        <w:t>również oferty</w:t>
      </w:r>
      <w:r w:rsidR="00BF44E8" w:rsidRPr="00F32989">
        <w:rPr>
          <w:rFonts w:ascii="Calibri Light" w:hAnsi="Calibri Light" w:cs="Calibri Light"/>
          <w:i/>
          <w:sz w:val="20"/>
        </w:rPr>
        <w:t xml:space="preserve"> sportowej, kosmetycznej, spożywczej i usługowej</w:t>
      </w:r>
      <w:r w:rsidR="00BF44E8">
        <w:rPr>
          <w:rFonts w:ascii="Calibri Light" w:hAnsi="Calibri Light" w:cs="Calibri Light"/>
          <w:sz w:val="20"/>
        </w:rPr>
        <w:t xml:space="preserve"> – mówi Bugajczyk.</w:t>
      </w:r>
    </w:p>
    <w:p w:rsidR="0037114F" w:rsidRDefault="0037114F" w:rsidP="00533AD1">
      <w:pPr>
        <w:pStyle w:val="Bezodstpw"/>
        <w:rPr>
          <w:rFonts w:ascii="Calibri Light" w:hAnsi="Calibri Light" w:cs="Calibri Light"/>
          <w:sz w:val="20"/>
        </w:rPr>
      </w:pPr>
    </w:p>
    <w:p w:rsidR="0037114F" w:rsidRDefault="0037114F" w:rsidP="00533AD1">
      <w:pPr>
        <w:pStyle w:val="Bezodstpw"/>
        <w:rPr>
          <w:rFonts w:ascii="Calibri Light" w:hAnsi="Calibri Light" w:cs="Calibri Light"/>
          <w:sz w:val="20"/>
        </w:rPr>
      </w:pPr>
      <w:r>
        <w:rPr>
          <w:rFonts w:ascii="Calibri Light" w:hAnsi="Calibri Light" w:cs="Calibri Light"/>
          <w:sz w:val="20"/>
        </w:rPr>
        <w:t xml:space="preserve">Ten ruch spodobał się. – </w:t>
      </w:r>
      <w:r w:rsidRPr="00F32989">
        <w:rPr>
          <w:rFonts w:ascii="Calibri Light" w:hAnsi="Calibri Light" w:cs="Calibri Light"/>
          <w:i/>
          <w:sz w:val="20"/>
        </w:rPr>
        <w:t>Przez wiele lat było tak, że mieszkańcy północnej części woj</w:t>
      </w:r>
      <w:r w:rsidR="005C4800">
        <w:rPr>
          <w:rFonts w:ascii="Calibri Light" w:hAnsi="Calibri Light" w:cs="Calibri Light"/>
          <w:i/>
          <w:sz w:val="20"/>
        </w:rPr>
        <w:t>. śląskiego na zakupy wybierali</w:t>
      </w:r>
      <w:r w:rsidRPr="00F32989">
        <w:rPr>
          <w:rFonts w:ascii="Calibri Light" w:hAnsi="Calibri Light" w:cs="Calibri Light"/>
          <w:i/>
          <w:sz w:val="20"/>
        </w:rPr>
        <w:t xml:space="preserve"> Katowice, z kolei południowej części łódzkiego – Łódź. Zmiany w ofercie jakie wprowadziliśmy, dopełnienie jej i zróżnicowanie sprawiło, że ci sami klienci dziś coraz częściej wybierają zakupy w bliżej położonej Częstochowie. Nie muszą już pokonywać nawet 90 km, aby wybrać się na wielogodzinny shopping, bo te same sklepy mają w niewielkiej odległości od swojego domu</w:t>
      </w:r>
      <w:r>
        <w:rPr>
          <w:rFonts w:ascii="Calibri Light" w:hAnsi="Calibri Light" w:cs="Calibri Light"/>
          <w:sz w:val="20"/>
        </w:rPr>
        <w:t xml:space="preserve"> – dodaje. </w:t>
      </w:r>
    </w:p>
    <w:p w:rsidR="00BF44E8" w:rsidRDefault="00BF44E8" w:rsidP="00533AD1">
      <w:pPr>
        <w:pStyle w:val="Bezodstpw"/>
        <w:rPr>
          <w:rFonts w:ascii="Calibri Light" w:hAnsi="Calibri Light" w:cs="Calibri Light"/>
          <w:sz w:val="20"/>
        </w:rPr>
      </w:pPr>
    </w:p>
    <w:p w:rsidR="009945C0" w:rsidRPr="009945C0" w:rsidRDefault="009945C0" w:rsidP="00533AD1">
      <w:pPr>
        <w:pStyle w:val="Bezodstpw"/>
        <w:rPr>
          <w:rFonts w:ascii="Calibri Light" w:hAnsi="Calibri Light" w:cs="Calibri Light"/>
          <w:b/>
          <w:sz w:val="20"/>
        </w:rPr>
      </w:pPr>
      <w:r w:rsidRPr="009945C0">
        <w:rPr>
          <w:rFonts w:ascii="Calibri Light" w:hAnsi="Calibri Light" w:cs="Calibri Light"/>
          <w:b/>
          <w:sz w:val="20"/>
        </w:rPr>
        <w:t>Jurajska jak „trzecie miejsce”</w:t>
      </w:r>
    </w:p>
    <w:p w:rsidR="00E241E2" w:rsidRDefault="00055FB7" w:rsidP="00533AD1">
      <w:pPr>
        <w:pStyle w:val="Bezodstpw"/>
        <w:rPr>
          <w:rFonts w:ascii="Calibri Light" w:hAnsi="Calibri Light" w:cs="Calibri Light"/>
          <w:sz w:val="20"/>
        </w:rPr>
      </w:pPr>
      <w:r>
        <w:rPr>
          <w:rFonts w:ascii="Calibri Light" w:hAnsi="Calibri Light" w:cs="Calibri Light"/>
          <w:sz w:val="20"/>
        </w:rPr>
        <w:t>Zdecydowany wpływ na popularność galerii miały</w:t>
      </w:r>
      <w:r w:rsidR="005C4800">
        <w:rPr>
          <w:rFonts w:ascii="Calibri Light" w:hAnsi="Calibri Light" w:cs="Calibri Light"/>
          <w:sz w:val="20"/>
        </w:rPr>
        <w:t xml:space="preserve"> także prowadzone modernizacje </w:t>
      </w:r>
      <w:r>
        <w:rPr>
          <w:rFonts w:ascii="Calibri Light" w:hAnsi="Calibri Light" w:cs="Calibri Light"/>
          <w:sz w:val="20"/>
        </w:rPr>
        <w:t>i to zarówno przez galerię,</w:t>
      </w:r>
      <w:r w:rsidR="00BF44E8">
        <w:rPr>
          <w:rFonts w:ascii="Calibri Light" w:hAnsi="Calibri Light" w:cs="Calibri Light"/>
          <w:sz w:val="20"/>
        </w:rPr>
        <w:t xml:space="preserve"> </w:t>
      </w:r>
      <w:r>
        <w:rPr>
          <w:rFonts w:ascii="Calibri Light" w:hAnsi="Calibri Light" w:cs="Calibri Light"/>
          <w:sz w:val="20"/>
        </w:rPr>
        <w:t>jak również przez samych najemców. Tylko w ciągu ostatnich 2 lat centrum handlowe m.in. zmodernizowało swój food court</w:t>
      </w:r>
      <w:r w:rsidR="005C4800">
        <w:rPr>
          <w:rFonts w:ascii="Calibri Light" w:hAnsi="Calibri Light" w:cs="Calibri Light"/>
          <w:sz w:val="20"/>
        </w:rPr>
        <w:t>, przekształcając go</w:t>
      </w:r>
      <w:r>
        <w:rPr>
          <w:rFonts w:ascii="Calibri Light" w:hAnsi="Calibri Light" w:cs="Calibri Light"/>
          <w:sz w:val="20"/>
        </w:rPr>
        <w:t xml:space="preserve"> w jedną z lepszych w Polsce stref gastronomicznych,</w:t>
      </w:r>
      <w:r w:rsidR="00BF44E8">
        <w:rPr>
          <w:rFonts w:ascii="Calibri Light" w:hAnsi="Calibri Light" w:cs="Calibri Light"/>
          <w:sz w:val="20"/>
        </w:rPr>
        <w:t xml:space="preserve"> utworzyło specjalne strefy wypoczynku, w tym jedną z akwariami oraz usprawniło ruch na parkingu, przy okazji wydzielając nowe miejsca postojowe dla rowerów, motocykli i autokarów. Ponadto galeria zainwestowała m.in. najnowocześniejszy </w:t>
      </w:r>
      <w:r w:rsidR="005C4800">
        <w:rPr>
          <w:rFonts w:ascii="Calibri Light" w:hAnsi="Calibri Light" w:cs="Calibri Light"/>
          <w:sz w:val="20"/>
        </w:rPr>
        <w:t xml:space="preserve">w Polsce </w:t>
      </w:r>
      <w:r w:rsidR="00BF44E8">
        <w:rPr>
          <w:rFonts w:ascii="Calibri Light" w:hAnsi="Calibri Light" w:cs="Calibri Light"/>
          <w:sz w:val="20"/>
        </w:rPr>
        <w:t>system zarządzania park</w:t>
      </w:r>
      <w:r w:rsidR="0037114F">
        <w:rPr>
          <w:rFonts w:ascii="Calibri Light" w:hAnsi="Calibri Light" w:cs="Calibri Light"/>
          <w:sz w:val="20"/>
        </w:rPr>
        <w:t>ingiem, modernizację toalet oraz inne udogodnienia dla klientów (np. infokioski, stacje ładowania urządzeń mobilnych i in.)</w:t>
      </w:r>
    </w:p>
    <w:p w:rsidR="00BF44E8" w:rsidRDefault="00BF44E8" w:rsidP="00533AD1">
      <w:pPr>
        <w:pStyle w:val="Bezodstpw"/>
        <w:rPr>
          <w:rFonts w:ascii="Calibri Light" w:hAnsi="Calibri Light" w:cs="Calibri Light"/>
          <w:sz w:val="20"/>
        </w:rPr>
      </w:pPr>
    </w:p>
    <w:p w:rsidR="00BF44E8" w:rsidRDefault="00BF44E8" w:rsidP="00533AD1">
      <w:pPr>
        <w:pStyle w:val="Bezodstpw"/>
        <w:rPr>
          <w:rFonts w:ascii="Calibri Light" w:hAnsi="Calibri Light" w:cs="Calibri Light"/>
          <w:sz w:val="20"/>
        </w:rPr>
      </w:pPr>
      <w:r>
        <w:rPr>
          <w:rFonts w:ascii="Calibri Light" w:hAnsi="Calibri Light" w:cs="Calibri Light"/>
          <w:sz w:val="20"/>
        </w:rPr>
        <w:t xml:space="preserve">- </w:t>
      </w:r>
      <w:r w:rsidRPr="00F32989">
        <w:rPr>
          <w:rFonts w:ascii="Calibri Light" w:hAnsi="Calibri Light" w:cs="Calibri Light"/>
          <w:i/>
          <w:sz w:val="20"/>
        </w:rPr>
        <w:t>Przekształciliśmy się z galerii, w której można robić wyłącznie zakupy, w galerię, w której możemy zrobić zakupy i spełnić wolny czas</w:t>
      </w:r>
      <w:r w:rsidR="0037114F" w:rsidRPr="00F32989">
        <w:rPr>
          <w:rFonts w:ascii="Calibri Light" w:hAnsi="Calibri Light" w:cs="Calibri Light"/>
          <w:i/>
          <w:sz w:val="20"/>
        </w:rPr>
        <w:t>, spotykając się ze znajomymi</w:t>
      </w:r>
      <w:r w:rsidRPr="00F32989">
        <w:rPr>
          <w:rFonts w:ascii="Calibri Light" w:hAnsi="Calibri Light" w:cs="Calibri Light"/>
          <w:i/>
          <w:sz w:val="20"/>
        </w:rPr>
        <w:t xml:space="preserve">. Skupiliśmy się przy tym na zaadoptowaniu idei tzw. „trzeciego miejsca”, wprowadzając do galerii nowe funkcje, bardziej odpowiadające współczesnemu konsumentowi. To pozwoliło nam poszerzyć grono klientów, nie tylko o osoby robiące zakupy w </w:t>
      </w:r>
      <w:r w:rsidR="00DB1C37">
        <w:rPr>
          <w:rFonts w:ascii="Calibri Light" w:hAnsi="Calibri Light" w:cs="Calibri Light"/>
          <w:i/>
          <w:sz w:val="20"/>
        </w:rPr>
        <w:t>10</w:t>
      </w:r>
      <w:r w:rsidRPr="00F32989">
        <w:rPr>
          <w:rFonts w:ascii="Calibri Light" w:hAnsi="Calibri Light" w:cs="Calibri Light"/>
          <w:i/>
          <w:sz w:val="20"/>
        </w:rPr>
        <w:t xml:space="preserve"> minut, ale także o osoby lubiące spędzać więcej czasu w galerii, korzystające także z innych atrakcji</w:t>
      </w:r>
      <w:r>
        <w:rPr>
          <w:rFonts w:ascii="Calibri Light" w:hAnsi="Calibri Light" w:cs="Calibri Light"/>
          <w:sz w:val="20"/>
        </w:rPr>
        <w:t xml:space="preserve"> – mówi Bugajczyk.</w:t>
      </w:r>
    </w:p>
    <w:p w:rsidR="00BF44E8" w:rsidRDefault="00BF44E8" w:rsidP="00533AD1">
      <w:pPr>
        <w:pStyle w:val="Bezodstpw"/>
        <w:rPr>
          <w:rFonts w:ascii="Calibri Light" w:hAnsi="Calibri Light" w:cs="Calibri Light"/>
          <w:sz w:val="20"/>
        </w:rPr>
      </w:pPr>
    </w:p>
    <w:p w:rsidR="00BF44E8" w:rsidRDefault="00BF44E8" w:rsidP="00533AD1">
      <w:pPr>
        <w:pStyle w:val="Bezodstpw"/>
        <w:rPr>
          <w:rFonts w:ascii="Calibri Light" w:hAnsi="Calibri Light" w:cs="Calibri Light"/>
          <w:sz w:val="20"/>
        </w:rPr>
      </w:pPr>
      <w:r>
        <w:rPr>
          <w:rFonts w:ascii="Calibri Light" w:hAnsi="Calibri Light" w:cs="Calibri Light"/>
          <w:sz w:val="20"/>
        </w:rPr>
        <w:t>Ten kierunek galeria zamierza kontynuować w najbliższych latach</w:t>
      </w:r>
      <w:r w:rsidR="0037114F">
        <w:rPr>
          <w:rFonts w:ascii="Calibri Light" w:hAnsi="Calibri Light" w:cs="Calibri Light"/>
          <w:sz w:val="20"/>
        </w:rPr>
        <w:t xml:space="preserve"> – zapowiada dyrektor</w:t>
      </w:r>
      <w:r>
        <w:rPr>
          <w:rFonts w:ascii="Calibri Light" w:hAnsi="Calibri Light" w:cs="Calibri Light"/>
          <w:sz w:val="20"/>
        </w:rPr>
        <w:t xml:space="preserve">. Także w swoich inwestycjach. Dowodem na to </w:t>
      </w:r>
      <w:r w:rsidR="009D32F2">
        <w:rPr>
          <w:rFonts w:ascii="Calibri Light" w:hAnsi="Calibri Light" w:cs="Calibri Light"/>
          <w:sz w:val="20"/>
        </w:rPr>
        <w:t>są</w:t>
      </w:r>
      <w:r>
        <w:rPr>
          <w:rFonts w:ascii="Calibri Light" w:hAnsi="Calibri Light" w:cs="Calibri Light"/>
          <w:sz w:val="20"/>
        </w:rPr>
        <w:t xml:space="preserve"> m.in. </w:t>
      </w:r>
      <w:r w:rsidR="009D32F2">
        <w:rPr>
          <w:rFonts w:ascii="Calibri Light" w:hAnsi="Calibri Light" w:cs="Calibri Light"/>
          <w:sz w:val="20"/>
        </w:rPr>
        <w:t>prace prowadzone</w:t>
      </w:r>
      <w:r>
        <w:rPr>
          <w:rFonts w:ascii="Calibri Light" w:hAnsi="Calibri Light" w:cs="Calibri Light"/>
          <w:sz w:val="20"/>
        </w:rPr>
        <w:t xml:space="preserve"> wzdłuż bulwarów Warty, które sąsiadują </w:t>
      </w:r>
      <w:r w:rsidR="0037114F">
        <w:rPr>
          <w:rFonts w:ascii="Calibri Light" w:hAnsi="Calibri Light" w:cs="Calibri Light"/>
          <w:sz w:val="20"/>
        </w:rPr>
        <w:t>z galerią</w:t>
      </w:r>
      <w:r>
        <w:rPr>
          <w:rFonts w:ascii="Calibri Light" w:hAnsi="Calibri Light" w:cs="Calibri Light"/>
          <w:sz w:val="20"/>
        </w:rPr>
        <w:t xml:space="preserve">. Tam </w:t>
      </w:r>
      <w:r w:rsidR="0037114F">
        <w:rPr>
          <w:rFonts w:ascii="Calibri Light" w:hAnsi="Calibri Light" w:cs="Calibri Light"/>
          <w:sz w:val="20"/>
        </w:rPr>
        <w:t>centrum handlowe</w:t>
      </w:r>
      <w:r>
        <w:rPr>
          <w:rFonts w:ascii="Calibri Light" w:hAnsi="Calibri Light" w:cs="Calibri Light"/>
          <w:sz w:val="20"/>
        </w:rPr>
        <w:t xml:space="preserve"> tworzy specjalny skwer – pierwsze tego typu miejsce</w:t>
      </w:r>
      <w:r w:rsidR="009D32F2">
        <w:rPr>
          <w:rFonts w:ascii="Calibri Light" w:hAnsi="Calibri Light" w:cs="Calibri Light"/>
          <w:sz w:val="20"/>
        </w:rPr>
        <w:t xml:space="preserve"> w mieście</w:t>
      </w:r>
      <w:r>
        <w:rPr>
          <w:rFonts w:ascii="Calibri Light" w:hAnsi="Calibri Light" w:cs="Calibri Light"/>
          <w:sz w:val="20"/>
        </w:rPr>
        <w:t xml:space="preserve"> łączące aktywność z wypoczynkiem</w:t>
      </w:r>
      <w:r w:rsidR="009D32F2">
        <w:rPr>
          <w:rFonts w:ascii="Calibri Light" w:hAnsi="Calibri Light" w:cs="Calibri Light"/>
          <w:sz w:val="20"/>
        </w:rPr>
        <w:t xml:space="preserve"> nad rzeką</w:t>
      </w:r>
      <w:r>
        <w:rPr>
          <w:rFonts w:ascii="Calibri Light" w:hAnsi="Calibri Light" w:cs="Calibri Light"/>
          <w:sz w:val="20"/>
        </w:rPr>
        <w:t>.</w:t>
      </w:r>
      <w:r w:rsidR="0037114F">
        <w:rPr>
          <w:rFonts w:ascii="Calibri Light" w:hAnsi="Calibri Light" w:cs="Calibri Light"/>
          <w:sz w:val="20"/>
        </w:rPr>
        <w:t xml:space="preserve"> – </w:t>
      </w:r>
      <w:r w:rsidR="0037114F" w:rsidRPr="00F32989">
        <w:rPr>
          <w:rFonts w:ascii="Calibri Light" w:hAnsi="Calibri Light" w:cs="Calibri Light"/>
          <w:i/>
          <w:sz w:val="20"/>
        </w:rPr>
        <w:t>Inwestycje przynoszące zmiany charakteru obiektu, poszerzające jego funkcję, sprawiły, że zaczęli do nas ściągać klienci, nie tylko z okolicy, ale także z dalej położonych miast</w:t>
      </w:r>
      <w:r w:rsidR="0037114F">
        <w:rPr>
          <w:rFonts w:ascii="Calibri Light" w:hAnsi="Calibri Light" w:cs="Calibri Light"/>
          <w:sz w:val="20"/>
        </w:rPr>
        <w:t xml:space="preserve"> – mówi.</w:t>
      </w:r>
    </w:p>
    <w:p w:rsidR="0037114F" w:rsidRDefault="0037114F" w:rsidP="00533AD1">
      <w:pPr>
        <w:pStyle w:val="Bezodstpw"/>
        <w:rPr>
          <w:rFonts w:ascii="Calibri Light" w:hAnsi="Calibri Light" w:cs="Calibri Light"/>
          <w:sz w:val="20"/>
        </w:rPr>
      </w:pPr>
    </w:p>
    <w:p w:rsidR="009945C0" w:rsidRPr="009945C0" w:rsidRDefault="009945C0" w:rsidP="00533AD1">
      <w:pPr>
        <w:pStyle w:val="Bezodstpw"/>
        <w:rPr>
          <w:rFonts w:ascii="Calibri Light" w:hAnsi="Calibri Light" w:cs="Calibri Light"/>
          <w:b/>
          <w:sz w:val="20"/>
        </w:rPr>
      </w:pPr>
      <w:r w:rsidRPr="009945C0">
        <w:rPr>
          <w:rFonts w:ascii="Calibri Light" w:hAnsi="Calibri Light" w:cs="Calibri Light"/>
          <w:b/>
          <w:sz w:val="20"/>
        </w:rPr>
        <w:t>Zatrzymali kierowców</w:t>
      </w:r>
    </w:p>
    <w:p w:rsidR="0037114F" w:rsidRDefault="0037114F" w:rsidP="00533AD1">
      <w:pPr>
        <w:pStyle w:val="Bezodstpw"/>
        <w:rPr>
          <w:rFonts w:ascii="Calibri Light" w:hAnsi="Calibri Light" w:cs="Calibri Light"/>
          <w:sz w:val="20"/>
        </w:rPr>
      </w:pPr>
      <w:r>
        <w:rPr>
          <w:rFonts w:ascii="Calibri Light" w:hAnsi="Calibri Light" w:cs="Calibri Light"/>
          <w:sz w:val="20"/>
        </w:rPr>
        <w:t xml:space="preserve">Na pewno pomógł w tym także realizowany od wakacji projekt „Jurajska STOP”, który promuje galerię wzdłuż trasy A1. W serii billboardów centrum handlowe przedstawiane </w:t>
      </w:r>
      <w:r w:rsidR="009816DB">
        <w:rPr>
          <w:rFonts w:ascii="Calibri Light" w:hAnsi="Calibri Light" w:cs="Calibri Light"/>
          <w:sz w:val="20"/>
        </w:rPr>
        <w:t>jest, jako</w:t>
      </w:r>
      <w:r>
        <w:rPr>
          <w:rFonts w:ascii="Calibri Light" w:hAnsi="Calibri Light" w:cs="Calibri Light"/>
          <w:sz w:val="20"/>
        </w:rPr>
        <w:t xml:space="preserve"> miejsce, w którym przejezdni mogą odpocząć, zjeść obiad i napić się kawy. </w:t>
      </w:r>
      <w:r w:rsidR="009945C0">
        <w:rPr>
          <w:rFonts w:ascii="Calibri Light" w:hAnsi="Calibri Light" w:cs="Calibri Light"/>
          <w:sz w:val="20"/>
        </w:rPr>
        <w:t xml:space="preserve"> </w:t>
      </w:r>
      <w:r>
        <w:rPr>
          <w:rFonts w:ascii="Calibri Light" w:hAnsi="Calibri Light" w:cs="Calibri Light"/>
          <w:sz w:val="20"/>
        </w:rPr>
        <w:t xml:space="preserve">– </w:t>
      </w:r>
      <w:r w:rsidRPr="00F32989">
        <w:rPr>
          <w:rFonts w:ascii="Calibri Light" w:hAnsi="Calibri Light" w:cs="Calibri Light"/>
          <w:i/>
          <w:sz w:val="20"/>
        </w:rPr>
        <w:t xml:space="preserve">Każdego dnia mija nas </w:t>
      </w:r>
      <w:r w:rsidR="009D32F2">
        <w:rPr>
          <w:rFonts w:ascii="Calibri Light" w:hAnsi="Calibri Light" w:cs="Calibri Light"/>
          <w:i/>
          <w:sz w:val="20"/>
        </w:rPr>
        <w:t>kilkadziesiąt tysięcy</w:t>
      </w:r>
      <w:r w:rsidRPr="00F32989">
        <w:rPr>
          <w:rFonts w:ascii="Calibri Light" w:hAnsi="Calibri Light" w:cs="Calibri Light"/>
          <w:i/>
          <w:sz w:val="20"/>
        </w:rPr>
        <w:t xml:space="preserve"> samochodów. Okazało się, że wielu kierowców nie wie, że po drodze, tuż przy autostradzie ma jedną z największych galerii w województwie. </w:t>
      </w:r>
      <w:r w:rsidR="009816DB">
        <w:rPr>
          <w:rFonts w:ascii="Calibri Light" w:hAnsi="Calibri Light" w:cs="Calibri Light"/>
          <w:i/>
          <w:sz w:val="20"/>
        </w:rPr>
        <w:t>Postanowiliśmy więc namówić ich do odwiedzin</w:t>
      </w:r>
      <w:r w:rsidRPr="00F32989">
        <w:rPr>
          <w:rFonts w:ascii="Calibri Light" w:hAnsi="Calibri Light" w:cs="Calibri Light"/>
          <w:i/>
          <w:sz w:val="20"/>
        </w:rPr>
        <w:t>. I podziałało. Dziś zatrzymują się u nas zarówno podróżujących samochodami, jak również wycieczki autokarowe, dla których stworzyliśmy nawet specjalny parking</w:t>
      </w:r>
      <w:r w:rsidR="005C4800">
        <w:rPr>
          <w:rFonts w:ascii="Calibri Light" w:hAnsi="Calibri Light" w:cs="Calibri Light"/>
          <w:sz w:val="20"/>
        </w:rPr>
        <w:t xml:space="preserve"> – mówi.</w:t>
      </w:r>
    </w:p>
    <w:p w:rsidR="00BF44E8" w:rsidRDefault="00BF44E8" w:rsidP="00533AD1">
      <w:pPr>
        <w:pStyle w:val="Bezodstpw"/>
        <w:rPr>
          <w:rFonts w:ascii="Calibri Light" w:hAnsi="Calibri Light" w:cs="Calibri Light"/>
          <w:sz w:val="20"/>
        </w:rPr>
      </w:pPr>
    </w:p>
    <w:p w:rsidR="003C12C0" w:rsidRDefault="005C4800" w:rsidP="00533AD1">
      <w:pPr>
        <w:pStyle w:val="Bezodstpw"/>
        <w:rPr>
          <w:rFonts w:ascii="Calibri Light" w:hAnsi="Calibri Light" w:cs="Calibri Light"/>
          <w:sz w:val="20"/>
        </w:rPr>
      </w:pPr>
      <w:r>
        <w:rPr>
          <w:rFonts w:ascii="Calibri Light" w:hAnsi="Calibri Light" w:cs="Calibri Light"/>
          <w:sz w:val="20"/>
        </w:rPr>
        <w:t>Swój</w:t>
      </w:r>
      <w:r w:rsidR="0037114F">
        <w:rPr>
          <w:rFonts w:ascii="Calibri Light" w:hAnsi="Calibri Light" w:cs="Calibri Light"/>
          <w:sz w:val="20"/>
        </w:rPr>
        <w:t xml:space="preserve"> zasięg Jurajska planuje </w:t>
      </w:r>
      <w:r>
        <w:rPr>
          <w:rFonts w:ascii="Calibri Light" w:hAnsi="Calibri Light" w:cs="Calibri Light"/>
          <w:sz w:val="20"/>
        </w:rPr>
        <w:t>nadal poszerzać</w:t>
      </w:r>
      <w:r w:rsidR="0037114F">
        <w:rPr>
          <w:rFonts w:ascii="Calibri Light" w:hAnsi="Calibri Light" w:cs="Calibri Light"/>
          <w:sz w:val="20"/>
        </w:rPr>
        <w:t xml:space="preserve"> w najbliższych miesiącach. –</w:t>
      </w:r>
      <w:r w:rsidR="009945C0">
        <w:rPr>
          <w:rFonts w:ascii="Calibri Light" w:hAnsi="Calibri Light" w:cs="Calibri Light"/>
          <w:sz w:val="20"/>
        </w:rPr>
        <w:t xml:space="preserve"> </w:t>
      </w:r>
      <w:r w:rsidR="009945C0" w:rsidRPr="00F32989">
        <w:rPr>
          <w:rFonts w:ascii="Calibri Light" w:hAnsi="Calibri Light" w:cs="Calibri Light"/>
          <w:i/>
          <w:sz w:val="20"/>
        </w:rPr>
        <w:t>Jurajska ma potencjał, aby stać się alternatywą dla zakupów w dużych galeriach w Łodzi i Katowicach, ale także w Opolu i Kielcach. Część mieszkańców sąsiadujących z nami powiatów już się do tego pomysłu przekonała. Inwestycje i działania marketingowe, które planujemy na 2018 rok mają utwierdzić klientów w przekonaniu,</w:t>
      </w:r>
      <w:r>
        <w:rPr>
          <w:rFonts w:ascii="Calibri Light" w:hAnsi="Calibri Light" w:cs="Calibri Light"/>
          <w:i/>
          <w:sz w:val="20"/>
        </w:rPr>
        <w:t xml:space="preserve"> że</w:t>
      </w:r>
      <w:r w:rsidR="009945C0" w:rsidRPr="00F32989">
        <w:rPr>
          <w:rFonts w:ascii="Calibri Light" w:hAnsi="Calibri Light" w:cs="Calibri Light"/>
          <w:i/>
          <w:sz w:val="20"/>
        </w:rPr>
        <w:t xml:space="preserve"> oferta Jurajskiej jest </w:t>
      </w:r>
      <w:r w:rsidR="00F32989">
        <w:rPr>
          <w:rFonts w:ascii="Calibri Light" w:hAnsi="Calibri Light" w:cs="Calibri Light"/>
          <w:i/>
          <w:sz w:val="20"/>
        </w:rPr>
        <w:t>jedną z najlepszych w regionie</w:t>
      </w:r>
      <w:r w:rsidR="009945C0">
        <w:rPr>
          <w:rFonts w:ascii="Calibri Light" w:hAnsi="Calibri Light" w:cs="Calibri Light"/>
          <w:sz w:val="20"/>
        </w:rPr>
        <w:t xml:space="preserve"> – mówi. </w:t>
      </w:r>
    </w:p>
    <w:bookmarkEnd w:id="0"/>
    <w:p w:rsidR="00533AD1" w:rsidRPr="00766C99" w:rsidRDefault="00533AD1" w:rsidP="00533AD1">
      <w:pPr>
        <w:pStyle w:val="Bezodstpw"/>
        <w:rPr>
          <w:rFonts w:ascii="Calibri Light" w:hAnsi="Calibri Light" w:cs="Calibri Light"/>
          <w:sz w:val="20"/>
        </w:rPr>
      </w:pPr>
    </w:p>
    <w:sectPr w:rsidR="00533AD1" w:rsidRPr="00766C9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7194" w:rsidRDefault="00D37194" w:rsidP="00055FB7">
      <w:pPr>
        <w:spacing w:after="0" w:line="240" w:lineRule="auto"/>
      </w:pPr>
      <w:r>
        <w:separator/>
      </w:r>
    </w:p>
  </w:endnote>
  <w:endnote w:type="continuationSeparator" w:id="0">
    <w:p w:rsidR="00D37194" w:rsidRDefault="00D37194" w:rsidP="00055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7194" w:rsidRDefault="00D37194" w:rsidP="00055FB7">
      <w:pPr>
        <w:spacing w:after="0" w:line="240" w:lineRule="auto"/>
      </w:pPr>
      <w:r>
        <w:separator/>
      </w:r>
    </w:p>
  </w:footnote>
  <w:footnote w:type="continuationSeparator" w:id="0">
    <w:p w:rsidR="00D37194" w:rsidRDefault="00D37194" w:rsidP="00055FB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3AD1"/>
    <w:rsid w:val="00055FB7"/>
    <w:rsid w:val="00104A40"/>
    <w:rsid w:val="001B5247"/>
    <w:rsid w:val="001D1307"/>
    <w:rsid w:val="0037114F"/>
    <w:rsid w:val="00382203"/>
    <w:rsid w:val="00395B6D"/>
    <w:rsid w:val="003C12C0"/>
    <w:rsid w:val="00487EF1"/>
    <w:rsid w:val="004A6E17"/>
    <w:rsid w:val="004B2C2D"/>
    <w:rsid w:val="00533AD1"/>
    <w:rsid w:val="005C4800"/>
    <w:rsid w:val="005D78EF"/>
    <w:rsid w:val="005F6076"/>
    <w:rsid w:val="00607144"/>
    <w:rsid w:val="0071104F"/>
    <w:rsid w:val="007225E7"/>
    <w:rsid w:val="00766C99"/>
    <w:rsid w:val="00814FA0"/>
    <w:rsid w:val="008745B8"/>
    <w:rsid w:val="009816DB"/>
    <w:rsid w:val="009945C0"/>
    <w:rsid w:val="009C678D"/>
    <w:rsid w:val="009D32F2"/>
    <w:rsid w:val="00A06018"/>
    <w:rsid w:val="00BF44E8"/>
    <w:rsid w:val="00CA0ECE"/>
    <w:rsid w:val="00D04C88"/>
    <w:rsid w:val="00D37194"/>
    <w:rsid w:val="00DB1C37"/>
    <w:rsid w:val="00E241E2"/>
    <w:rsid w:val="00E865F3"/>
    <w:rsid w:val="00EC75E9"/>
    <w:rsid w:val="00F32989"/>
    <w:rsid w:val="00F56E7C"/>
    <w:rsid w:val="00FB11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33AD1"/>
    <w:pPr>
      <w:spacing w:after="0" w:line="240" w:lineRule="auto"/>
    </w:pPr>
  </w:style>
  <w:style w:type="paragraph" w:styleId="Tekstdymka">
    <w:name w:val="Balloon Text"/>
    <w:basedOn w:val="Normalny"/>
    <w:link w:val="TekstdymkaZnak"/>
    <w:uiPriority w:val="99"/>
    <w:semiHidden/>
    <w:unhideWhenUsed/>
    <w:rsid w:val="004A6E1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A6E17"/>
    <w:rPr>
      <w:rFonts w:ascii="Tahoma" w:hAnsi="Tahoma" w:cs="Tahoma"/>
      <w:sz w:val="16"/>
      <w:szCs w:val="16"/>
    </w:rPr>
  </w:style>
  <w:style w:type="paragraph" w:styleId="Tekstprzypisudolnego">
    <w:name w:val="footnote text"/>
    <w:basedOn w:val="Normalny"/>
    <w:link w:val="TekstprzypisudolnegoZnak"/>
    <w:uiPriority w:val="99"/>
    <w:semiHidden/>
    <w:unhideWhenUsed/>
    <w:rsid w:val="00055FB7"/>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055FB7"/>
    <w:rPr>
      <w:sz w:val="20"/>
      <w:szCs w:val="20"/>
    </w:rPr>
  </w:style>
  <w:style w:type="character" w:styleId="Odwoanieprzypisudolnego">
    <w:name w:val="footnote reference"/>
    <w:basedOn w:val="Domylnaczcionkaakapitu"/>
    <w:uiPriority w:val="99"/>
    <w:semiHidden/>
    <w:unhideWhenUsed/>
    <w:rsid w:val="00055FB7"/>
    <w:rPr>
      <w:vertAlign w:val="superscript"/>
    </w:rPr>
  </w:style>
  <w:style w:type="character" w:styleId="Hipercze">
    <w:name w:val="Hyperlink"/>
    <w:basedOn w:val="Domylnaczcionkaakapitu"/>
    <w:uiPriority w:val="99"/>
    <w:semiHidden/>
    <w:unhideWhenUsed/>
    <w:rsid w:val="007225E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33AD1"/>
    <w:pPr>
      <w:spacing w:after="0" w:line="240" w:lineRule="auto"/>
    </w:pPr>
  </w:style>
  <w:style w:type="paragraph" w:styleId="Tekstdymka">
    <w:name w:val="Balloon Text"/>
    <w:basedOn w:val="Normalny"/>
    <w:link w:val="TekstdymkaZnak"/>
    <w:uiPriority w:val="99"/>
    <w:semiHidden/>
    <w:unhideWhenUsed/>
    <w:rsid w:val="004A6E1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A6E17"/>
    <w:rPr>
      <w:rFonts w:ascii="Tahoma" w:hAnsi="Tahoma" w:cs="Tahoma"/>
      <w:sz w:val="16"/>
      <w:szCs w:val="16"/>
    </w:rPr>
  </w:style>
  <w:style w:type="paragraph" w:styleId="Tekstprzypisudolnego">
    <w:name w:val="footnote text"/>
    <w:basedOn w:val="Normalny"/>
    <w:link w:val="TekstprzypisudolnegoZnak"/>
    <w:uiPriority w:val="99"/>
    <w:semiHidden/>
    <w:unhideWhenUsed/>
    <w:rsid w:val="00055FB7"/>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055FB7"/>
    <w:rPr>
      <w:sz w:val="20"/>
      <w:szCs w:val="20"/>
    </w:rPr>
  </w:style>
  <w:style w:type="character" w:styleId="Odwoanieprzypisudolnego">
    <w:name w:val="footnote reference"/>
    <w:basedOn w:val="Domylnaczcionkaakapitu"/>
    <w:uiPriority w:val="99"/>
    <w:semiHidden/>
    <w:unhideWhenUsed/>
    <w:rsid w:val="00055FB7"/>
    <w:rPr>
      <w:vertAlign w:val="superscript"/>
    </w:rPr>
  </w:style>
  <w:style w:type="character" w:styleId="Hipercze">
    <w:name w:val="Hyperlink"/>
    <w:basedOn w:val="Domylnaczcionkaakapitu"/>
    <w:uiPriority w:val="99"/>
    <w:semiHidden/>
    <w:unhideWhenUsed/>
    <w:rsid w:val="007225E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016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omasz.pietrzak@guaranapr.p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2</Pages>
  <Words>964</Words>
  <Characters>5786</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4</cp:revision>
  <cp:lastPrinted>2017-10-30T15:57:00Z</cp:lastPrinted>
  <dcterms:created xsi:type="dcterms:W3CDTF">2017-11-02T10:20:00Z</dcterms:created>
  <dcterms:modified xsi:type="dcterms:W3CDTF">2017-11-06T08:00:00Z</dcterms:modified>
</cp:coreProperties>
</file>