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47" w:rsidRPr="00FE5847" w:rsidRDefault="00FE5847" w:rsidP="00FE5847">
      <w:pPr>
        <w:pStyle w:val="Bezodstpw"/>
        <w:rPr>
          <w:rFonts w:ascii="Calibri Light" w:hAnsi="Calibri Light" w:cs="Calibri Light"/>
          <w:sz w:val="18"/>
          <w:szCs w:val="20"/>
        </w:rPr>
      </w:pPr>
      <w:bookmarkStart w:id="0" w:name="_GoBack"/>
      <w:r w:rsidRPr="00FE5847">
        <w:rPr>
          <w:rFonts w:ascii="Calibri Light" w:hAnsi="Calibri Light" w:cs="Calibri Light"/>
          <w:b/>
          <w:sz w:val="18"/>
          <w:szCs w:val="20"/>
        </w:rPr>
        <w:t xml:space="preserve">Informacja prasowa: </w:t>
      </w:r>
      <w:r w:rsidRPr="00FE5847">
        <w:rPr>
          <w:rFonts w:ascii="Calibri Light" w:hAnsi="Calibri Light" w:cs="Calibri Light"/>
          <w:b/>
          <w:sz w:val="18"/>
          <w:szCs w:val="20"/>
        </w:rPr>
        <w:t>25</w:t>
      </w:r>
      <w:r w:rsidRPr="00FE5847">
        <w:rPr>
          <w:rFonts w:ascii="Calibri Light" w:hAnsi="Calibri Light" w:cs="Calibri Light"/>
          <w:b/>
          <w:sz w:val="18"/>
          <w:szCs w:val="20"/>
        </w:rPr>
        <w:t>-10-2017, Częstochowa</w:t>
      </w:r>
      <w:r w:rsidRPr="00FE5847">
        <w:rPr>
          <w:rFonts w:ascii="Calibri Light" w:hAnsi="Calibri Light" w:cs="Calibri Light"/>
          <w:sz w:val="20"/>
        </w:rPr>
        <w:br/>
      </w:r>
      <w:r w:rsidRPr="00FE5847">
        <w:rPr>
          <w:rFonts w:ascii="Calibri Light" w:hAnsi="Calibri Light" w:cs="Calibri Light"/>
          <w:sz w:val="18"/>
          <w:szCs w:val="20"/>
        </w:rPr>
        <w:t>Biuro Prasowe Galerii Jurajskiej</w:t>
      </w:r>
      <w:r w:rsidRPr="00FE5847">
        <w:rPr>
          <w:rFonts w:ascii="Calibri Light" w:hAnsi="Calibri Light" w:cs="Calibri Light"/>
          <w:sz w:val="20"/>
        </w:rPr>
        <w:br/>
      </w:r>
      <w:r w:rsidRPr="00FE5847">
        <w:rPr>
          <w:rFonts w:ascii="Calibri Light" w:hAnsi="Calibri Light" w:cs="Calibri Light"/>
          <w:sz w:val="18"/>
          <w:szCs w:val="20"/>
        </w:rPr>
        <w:t>Tomasz Pietrzak/Guarana PR</w:t>
      </w:r>
      <w:r w:rsidRPr="00FE5847">
        <w:rPr>
          <w:rFonts w:ascii="Calibri Light" w:hAnsi="Calibri Light" w:cs="Calibri Light"/>
          <w:sz w:val="20"/>
        </w:rPr>
        <w:br/>
      </w:r>
      <w:r w:rsidRPr="00FE5847">
        <w:rPr>
          <w:rFonts w:ascii="Calibri Light" w:hAnsi="Calibri Light" w:cs="Calibri Light"/>
          <w:sz w:val="18"/>
          <w:szCs w:val="20"/>
        </w:rPr>
        <w:t xml:space="preserve">tel. 509 106 256 mail. </w:t>
      </w:r>
      <w:hyperlink r:id="rId7" w:history="1">
        <w:r w:rsidRPr="00FE5847">
          <w:rPr>
            <w:rStyle w:val="Hipercze"/>
            <w:rFonts w:ascii="Calibri Light" w:hAnsi="Calibri Light" w:cs="Calibri Light"/>
            <w:sz w:val="18"/>
            <w:szCs w:val="20"/>
          </w:rPr>
          <w:t>tomasz.pietrzak@guaranapr.pl</w:t>
        </w:r>
      </w:hyperlink>
    </w:p>
    <w:p w:rsidR="00FE5847" w:rsidRPr="00FE5847" w:rsidRDefault="00FE5847" w:rsidP="00FE5847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:rsidR="00230E3A" w:rsidRPr="00FE5847" w:rsidRDefault="00230E3A" w:rsidP="00FE5847">
      <w:pPr>
        <w:pStyle w:val="Bezodstpw"/>
        <w:jc w:val="both"/>
        <w:rPr>
          <w:rFonts w:ascii="Calibri Light" w:hAnsi="Calibri Light" w:cs="Calibri Light"/>
          <w:b/>
          <w:sz w:val="36"/>
        </w:rPr>
      </w:pPr>
      <w:r w:rsidRPr="00FE5847">
        <w:rPr>
          <w:rFonts w:ascii="Calibri Light" w:hAnsi="Calibri Light" w:cs="Calibri Light"/>
          <w:b/>
          <w:sz w:val="36"/>
        </w:rPr>
        <w:t>Galeria Jurajska notuje rekord</w:t>
      </w:r>
      <w:r w:rsidR="0089363B" w:rsidRPr="00FE5847">
        <w:rPr>
          <w:rFonts w:ascii="Calibri Light" w:hAnsi="Calibri Light" w:cs="Calibri Light"/>
          <w:b/>
          <w:sz w:val="36"/>
        </w:rPr>
        <w:t>owe obroty</w:t>
      </w:r>
    </w:p>
    <w:p w:rsidR="00230E3A" w:rsidRPr="00FE5847" w:rsidRDefault="00230E3A" w:rsidP="00FE5847">
      <w:pPr>
        <w:pStyle w:val="Bezodstpw"/>
        <w:jc w:val="both"/>
        <w:rPr>
          <w:rFonts w:ascii="Calibri Light" w:hAnsi="Calibri Light" w:cs="Calibri Light"/>
        </w:rPr>
      </w:pPr>
    </w:p>
    <w:p w:rsidR="005C102B" w:rsidRPr="00FE5847" w:rsidRDefault="005C102B" w:rsidP="00FE5847">
      <w:pPr>
        <w:pStyle w:val="Bezodstpw"/>
        <w:jc w:val="both"/>
        <w:rPr>
          <w:rFonts w:ascii="Calibri Light" w:hAnsi="Calibri Light" w:cs="Calibri Light"/>
        </w:rPr>
      </w:pPr>
    </w:p>
    <w:p w:rsidR="00230E3A" w:rsidRPr="00FE5847" w:rsidRDefault="00E86762" w:rsidP="00FE5847">
      <w:pPr>
        <w:pStyle w:val="Bezodstpw"/>
        <w:jc w:val="both"/>
        <w:rPr>
          <w:rFonts w:ascii="Calibri Light" w:hAnsi="Calibri Light" w:cs="Calibri Light"/>
          <w:sz w:val="24"/>
        </w:rPr>
      </w:pPr>
      <w:r w:rsidRPr="00FE5847">
        <w:rPr>
          <w:rFonts w:ascii="Calibri Light" w:hAnsi="Calibri Light" w:cs="Calibri Light"/>
          <w:sz w:val="24"/>
        </w:rPr>
        <w:t>Klienci odwiedzający Galerię Jurajską wydają w niej coraz więcej</w:t>
      </w:r>
      <w:r w:rsidR="00230E3A" w:rsidRPr="00FE5847">
        <w:rPr>
          <w:rFonts w:ascii="Calibri Light" w:hAnsi="Calibri Light" w:cs="Calibri Light"/>
          <w:sz w:val="24"/>
        </w:rPr>
        <w:t>. Wrzesień centrum handlowe zamknęło z dwucyfrowymi, rekordowymi obrotami.</w:t>
      </w:r>
      <w:r w:rsidR="0049778A" w:rsidRPr="00FE5847">
        <w:rPr>
          <w:rFonts w:ascii="Calibri Light" w:hAnsi="Calibri Light" w:cs="Calibri Light"/>
          <w:sz w:val="24"/>
        </w:rPr>
        <w:t xml:space="preserve"> – </w:t>
      </w:r>
      <w:r w:rsidR="00124B5F" w:rsidRPr="002D15F3">
        <w:rPr>
          <w:rFonts w:ascii="Calibri Light" w:hAnsi="Calibri Light" w:cs="Calibri Light"/>
          <w:i/>
          <w:sz w:val="24"/>
        </w:rPr>
        <w:t xml:space="preserve">To jak dotąd najlepszy miesiąc 2017 roku i jeden z lepszych </w:t>
      </w:r>
      <w:r w:rsidR="00286A66" w:rsidRPr="002D15F3">
        <w:rPr>
          <w:rFonts w:ascii="Calibri Light" w:hAnsi="Calibri Light" w:cs="Calibri Light"/>
          <w:i/>
          <w:sz w:val="24"/>
        </w:rPr>
        <w:t>od otwarcia obiektu 8 lat temu</w:t>
      </w:r>
      <w:r w:rsidR="0049778A" w:rsidRPr="00FE5847">
        <w:rPr>
          <w:rFonts w:ascii="Calibri Light" w:hAnsi="Calibri Light" w:cs="Calibri Light"/>
          <w:sz w:val="24"/>
        </w:rPr>
        <w:t xml:space="preserve"> – </w:t>
      </w:r>
      <w:r w:rsidR="00B85E93" w:rsidRPr="00FE5847">
        <w:rPr>
          <w:rFonts w:ascii="Calibri Light" w:hAnsi="Calibri Light" w:cs="Calibri Light"/>
          <w:sz w:val="24"/>
        </w:rPr>
        <w:t>komentuje</w:t>
      </w:r>
      <w:r w:rsidR="0049778A" w:rsidRPr="00FE5847">
        <w:rPr>
          <w:rFonts w:ascii="Calibri Light" w:hAnsi="Calibri Light" w:cs="Calibri Light"/>
          <w:sz w:val="24"/>
        </w:rPr>
        <w:t xml:space="preserve"> Roman Bugajczyk, dyrektor Galerii Jurajskiej.</w:t>
      </w:r>
    </w:p>
    <w:p w:rsidR="0049778A" w:rsidRPr="00FE5847" w:rsidRDefault="0049778A" w:rsidP="00FE5847">
      <w:pPr>
        <w:pStyle w:val="Bezodstpw"/>
        <w:jc w:val="both"/>
        <w:rPr>
          <w:rFonts w:ascii="Calibri Light" w:hAnsi="Calibri Light" w:cs="Calibri Light"/>
        </w:rPr>
      </w:pPr>
    </w:p>
    <w:p w:rsidR="00286A66" w:rsidRPr="00FE5847" w:rsidRDefault="00286A66" w:rsidP="00FE5847">
      <w:pPr>
        <w:pStyle w:val="Bezodstpw"/>
        <w:jc w:val="both"/>
        <w:rPr>
          <w:rFonts w:ascii="Calibri Light" w:hAnsi="Calibri Light" w:cs="Calibri Light"/>
        </w:rPr>
      </w:pPr>
    </w:p>
    <w:p w:rsidR="00124B5F" w:rsidRPr="00FE5847" w:rsidRDefault="00124B5F" w:rsidP="00FE584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E5847">
        <w:rPr>
          <w:rFonts w:ascii="Calibri Light" w:hAnsi="Calibri Light" w:cs="Calibri Light"/>
          <w:sz w:val="20"/>
        </w:rPr>
        <w:t>Ostatnie modernizacje i z</w:t>
      </w:r>
      <w:r w:rsidR="000903AA" w:rsidRPr="00FE5847">
        <w:rPr>
          <w:rFonts w:ascii="Calibri Light" w:hAnsi="Calibri Light" w:cs="Calibri Light"/>
          <w:sz w:val="20"/>
        </w:rPr>
        <w:t>miany w ofercie Galerii Jurajskiej</w:t>
      </w:r>
      <w:r w:rsidRPr="00FE5847">
        <w:rPr>
          <w:rFonts w:ascii="Calibri Light" w:hAnsi="Calibri Light" w:cs="Calibri Light"/>
          <w:sz w:val="20"/>
        </w:rPr>
        <w:t xml:space="preserve"> procentują rekordowymi obrotami. Tylko we wrześniu klienci Jurajskiej wydali w niej aż o 20% więcej</w:t>
      </w:r>
      <w:r w:rsidR="00286A66" w:rsidRPr="00FE5847">
        <w:rPr>
          <w:rFonts w:ascii="Calibri Light" w:hAnsi="Calibri Light" w:cs="Calibri Light"/>
          <w:sz w:val="20"/>
        </w:rPr>
        <w:t>,</w:t>
      </w:r>
      <w:r w:rsidRPr="00FE5847">
        <w:rPr>
          <w:rFonts w:ascii="Calibri Light" w:hAnsi="Calibri Light" w:cs="Calibri Light"/>
          <w:sz w:val="20"/>
        </w:rPr>
        <w:t xml:space="preserve"> niż w tym samym miesiącu w 2016 roku. Pod względem obrotów, to nie tylko najlepszy miesiąc 2017 roku, ale także jeden z lepszych od otwarcia</w:t>
      </w:r>
      <w:r w:rsidR="00B85E93" w:rsidRPr="00FE5847">
        <w:rPr>
          <w:rFonts w:ascii="Calibri Light" w:hAnsi="Calibri Light" w:cs="Calibri Light"/>
          <w:sz w:val="20"/>
        </w:rPr>
        <w:t xml:space="preserve"> obiektu w 2009 roku. </w:t>
      </w:r>
      <w:r w:rsidRPr="00FE5847">
        <w:rPr>
          <w:rFonts w:ascii="Calibri Light" w:hAnsi="Calibri Light" w:cs="Calibri Light"/>
          <w:sz w:val="20"/>
        </w:rPr>
        <w:t xml:space="preserve">- </w:t>
      </w:r>
      <w:r w:rsidR="000E433F" w:rsidRPr="00FE5847">
        <w:rPr>
          <w:rFonts w:ascii="Calibri Light" w:hAnsi="Calibri Light" w:cs="Calibri Light"/>
          <w:i/>
          <w:sz w:val="20"/>
        </w:rPr>
        <w:t>Większość naszych najemców obserwuje dziś znaczący</w:t>
      </w:r>
      <w:r w:rsidR="000903AA" w:rsidRPr="00FE5847">
        <w:rPr>
          <w:rFonts w:ascii="Calibri Light" w:hAnsi="Calibri Light" w:cs="Calibri Light"/>
          <w:i/>
          <w:sz w:val="20"/>
        </w:rPr>
        <w:t>, często dwucyfrowy,</w:t>
      </w:r>
      <w:r w:rsidR="000E433F" w:rsidRPr="00FE5847">
        <w:rPr>
          <w:rFonts w:ascii="Calibri Light" w:hAnsi="Calibri Light" w:cs="Calibri Light"/>
          <w:i/>
          <w:sz w:val="20"/>
        </w:rPr>
        <w:t xml:space="preserve"> wzrost obrotów.</w:t>
      </w:r>
      <w:r w:rsidR="00C45259" w:rsidRPr="00FE5847">
        <w:rPr>
          <w:rFonts w:ascii="Calibri Light" w:hAnsi="Calibri Light" w:cs="Calibri Light"/>
          <w:i/>
          <w:sz w:val="20"/>
        </w:rPr>
        <w:t xml:space="preserve"> Także sam obiekt notuje dziś rekordowe wyniki, nie tylko w obrotach, ale także w liczbie osób odwiedzających nas każdego dnia. </w:t>
      </w:r>
      <w:r w:rsidR="00F46655" w:rsidRPr="00FE5847">
        <w:rPr>
          <w:rFonts w:ascii="Calibri Light" w:hAnsi="Calibri Light" w:cs="Calibri Light"/>
          <w:i/>
          <w:sz w:val="20"/>
        </w:rPr>
        <w:t>W dużej mierze jest to zasługa zmian, jakie nieustannie zachodzą w galerii, a których celem jest poprawa komfortu i jakości zakupów</w:t>
      </w:r>
      <w:r w:rsidR="00F46655" w:rsidRPr="00FE5847">
        <w:rPr>
          <w:rFonts w:ascii="Calibri Light" w:hAnsi="Calibri Light" w:cs="Calibri Light"/>
          <w:sz w:val="20"/>
        </w:rPr>
        <w:t xml:space="preserve"> </w:t>
      </w:r>
      <w:r w:rsidRPr="00FE5847">
        <w:rPr>
          <w:rFonts w:ascii="Calibri Light" w:hAnsi="Calibri Light" w:cs="Calibri Light"/>
          <w:sz w:val="20"/>
        </w:rPr>
        <w:t xml:space="preserve">– </w:t>
      </w:r>
      <w:r w:rsidRPr="00FE5847">
        <w:rPr>
          <w:rFonts w:ascii="Calibri Light" w:hAnsi="Calibri Light" w:cs="Calibri Light"/>
          <w:b/>
          <w:sz w:val="20"/>
        </w:rPr>
        <w:t>mówi Roman Bugajczyk, dyrektor Galerii Jurajskiej.</w:t>
      </w:r>
    </w:p>
    <w:p w:rsidR="00124B5F" w:rsidRPr="00FE5847" w:rsidRDefault="00124B5F" w:rsidP="00FE584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286A66" w:rsidRPr="00FE5847" w:rsidRDefault="00124B5F" w:rsidP="00FE5847">
      <w:pPr>
        <w:pStyle w:val="Bezodstpw"/>
        <w:jc w:val="both"/>
        <w:rPr>
          <w:rFonts w:ascii="Calibri Light" w:hAnsi="Calibri Light" w:cs="Calibri Light"/>
          <w:sz w:val="20"/>
        </w:rPr>
      </w:pPr>
      <w:r w:rsidRPr="00FE5847">
        <w:rPr>
          <w:rFonts w:ascii="Calibri Light" w:hAnsi="Calibri Light" w:cs="Calibri Light"/>
          <w:sz w:val="20"/>
        </w:rPr>
        <w:t xml:space="preserve">Te zmiany, o których wspomina </w:t>
      </w:r>
      <w:r w:rsidR="00F46655" w:rsidRPr="00FE5847">
        <w:rPr>
          <w:rFonts w:ascii="Calibri Light" w:hAnsi="Calibri Light" w:cs="Calibri Light"/>
          <w:sz w:val="20"/>
        </w:rPr>
        <w:t>Jurajska,</w:t>
      </w:r>
      <w:r w:rsidRPr="00FE5847">
        <w:rPr>
          <w:rFonts w:ascii="Calibri Light" w:hAnsi="Calibri Light" w:cs="Calibri Light"/>
          <w:sz w:val="20"/>
        </w:rPr>
        <w:t xml:space="preserve"> to przede wszystkim</w:t>
      </w:r>
      <w:r w:rsidR="000903AA" w:rsidRPr="00FE5847">
        <w:rPr>
          <w:rFonts w:ascii="Calibri Light" w:hAnsi="Calibri Light" w:cs="Calibri Light"/>
          <w:sz w:val="20"/>
        </w:rPr>
        <w:t xml:space="preserve"> prowadzone na szeroką</w:t>
      </w:r>
      <w:r w:rsidRPr="00FE5847">
        <w:rPr>
          <w:rFonts w:ascii="Calibri Light" w:hAnsi="Calibri Light" w:cs="Calibri Light"/>
          <w:sz w:val="20"/>
        </w:rPr>
        <w:t xml:space="preserve"> skalę prace modernizacyjne oraz trwająca od kilku miesięcy rekomercjalizacja. Tylko w ciągu ostatnich 2 lat galeria </w:t>
      </w:r>
      <w:r w:rsidR="00B85E93" w:rsidRPr="00FE5847">
        <w:rPr>
          <w:rFonts w:ascii="Calibri Light" w:hAnsi="Calibri Light" w:cs="Calibri Light"/>
          <w:sz w:val="20"/>
        </w:rPr>
        <w:t xml:space="preserve">m.in. </w:t>
      </w:r>
      <w:r w:rsidRPr="00FE5847">
        <w:rPr>
          <w:rFonts w:ascii="Calibri Light" w:hAnsi="Calibri Light" w:cs="Calibri Light"/>
          <w:sz w:val="20"/>
        </w:rPr>
        <w:t xml:space="preserve">zainwestowała w nowe parkingi dla rowerzystów, motocyklistów i autokarów, </w:t>
      </w:r>
      <w:r w:rsidR="00B85E93" w:rsidRPr="00FE5847">
        <w:rPr>
          <w:rFonts w:ascii="Calibri Light" w:hAnsi="Calibri Light" w:cs="Calibri Light"/>
          <w:sz w:val="20"/>
        </w:rPr>
        <w:t>zmodernizowała strefę</w:t>
      </w:r>
      <w:r w:rsidRPr="00FE5847">
        <w:rPr>
          <w:rFonts w:ascii="Calibri Light" w:hAnsi="Calibri Light" w:cs="Calibri Light"/>
          <w:sz w:val="20"/>
        </w:rPr>
        <w:t xml:space="preserve"> food court, stwo</w:t>
      </w:r>
      <w:r w:rsidR="00373771" w:rsidRPr="00FE5847">
        <w:rPr>
          <w:rFonts w:ascii="Calibri Light" w:hAnsi="Calibri Light" w:cs="Calibri Light"/>
          <w:sz w:val="20"/>
        </w:rPr>
        <w:t>r</w:t>
      </w:r>
      <w:r w:rsidRPr="00FE5847">
        <w:rPr>
          <w:rFonts w:ascii="Calibri Light" w:hAnsi="Calibri Light" w:cs="Calibri Light"/>
          <w:sz w:val="20"/>
        </w:rPr>
        <w:t>zyła strefę dydaktyczno-wypoczynkową z akwariami, a także strefy wypoczynku z stacjami ładowania urządzeń mobilnych.</w:t>
      </w:r>
      <w:r w:rsidR="00B85E93" w:rsidRPr="00FE5847">
        <w:rPr>
          <w:rFonts w:ascii="Calibri Light" w:hAnsi="Calibri Light" w:cs="Calibri Light"/>
          <w:sz w:val="20"/>
        </w:rPr>
        <w:t xml:space="preserve"> Usprawniono także ruch na parkingach.</w:t>
      </w:r>
      <w:r w:rsidR="00373771" w:rsidRPr="00FE5847">
        <w:rPr>
          <w:rFonts w:ascii="Calibri Light" w:hAnsi="Calibri Light" w:cs="Calibri Light"/>
          <w:sz w:val="20"/>
        </w:rPr>
        <w:t xml:space="preserve"> </w:t>
      </w:r>
      <w:r w:rsidR="00B85E93" w:rsidRPr="00FE5847">
        <w:rPr>
          <w:rFonts w:ascii="Calibri Light" w:hAnsi="Calibri Light" w:cs="Calibri Light"/>
          <w:sz w:val="20"/>
        </w:rPr>
        <w:t>Ponadto u</w:t>
      </w:r>
      <w:r w:rsidR="00F46655" w:rsidRPr="00FE5847">
        <w:rPr>
          <w:rFonts w:ascii="Calibri Light" w:hAnsi="Calibri Light" w:cs="Calibri Light"/>
          <w:sz w:val="20"/>
        </w:rPr>
        <w:t xml:space="preserve">ruchomiono projekt „Jurajska STOP” kierowany do przyjezdnych. </w:t>
      </w:r>
      <w:r w:rsidR="00D139DB" w:rsidRPr="00FE5847">
        <w:rPr>
          <w:rFonts w:ascii="Calibri Light" w:hAnsi="Calibri Light" w:cs="Calibri Light"/>
          <w:sz w:val="20"/>
        </w:rPr>
        <w:t xml:space="preserve">Kolejne inwestycje Jurajska już zapowiada, w tym m.in. modernizację bulwarów Warty sąsiadujących z centrum handlowym. </w:t>
      </w:r>
    </w:p>
    <w:p w:rsidR="00286A66" w:rsidRPr="00FE5847" w:rsidRDefault="00286A66" w:rsidP="00FE584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336E5" w:rsidRPr="00FE5847" w:rsidRDefault="00373771" w:rsidP="00FE5847">
      <w:pPr>
        <w:pStyle w:val="Bezodstpw"/>
        <w:jc w:val="both"/>
        <w:rPr>
          <w:rFonts w:ascii="Calibri Light" w:hAnsi="Calibri Light" w:cs="Calibri Light"/>
          <w:sz w:val="20"/>
        </w:rPr>
      </w:pPr>
      <w:r w:rsidRPr="00FE5847">
        <w:rPr>
          <w:rFonts w:ascii="Calibri Light" w:hAnsi="Calibri Light" w:cs="Calibri Light"/>
          <w:sz w:val="20"/>
        </w:rPr>
        <w:t xml:space="preserve">Spore zmiany </w:t>
      </w:r>
      <w:r w:rsidR="00F46655" w:rsidRPr="00FE5847">
        <w:rPr>
          <w:rFonts w:ascii="Calibri Light" w:hAnsi="Calibri Light" w:cs="Calibri Light"/>
          <w:sz w:val="20"/>
        </w:rPr>
        <w:t>zachodzą</w:t>
      </w:r>
      <w:r w:rsidRPr="00FE5847">
        <w:rPr>
          <w:rFonts w:ascii="Calibri Light" w:hAnsi="Calibri Light" w:cs="Calibri Light"/>
          <w:sz w:val="20"/>
        </w:rPr>
        <w:t xml:space="preserve"> także w ofercie</w:t>
      </w:r>
      <w:r w:rsidR="00F46655" w:rsidRPr="00FE5847">
        <w:rPr>
          <w:rFonts w:ascii="Calibri Light" w:hAnsi="Calibri Light" w:cs="Calibri Light"/>
          <w:sz w:val="20"/>
        </w:rPr>
        <w:t xml:space="preserve"> galerii</w:t>
      </w:r>
      <w:r w:rsidRPr="00FE5847">
        <w:rPr>
          <w:rFonts w:ascii="Calibri Light" w:hAnsi="Calibri Light" w:cs="Calibri Light"/>
          <w:sz w:val="20"/>
        </w:rPr>
        <w:t>. W</w:t>
      </w:r>
      <w:r w:rsidR="00F46655" w:rsidRPr="00FE5847">
        <w:rPr>
          <w:rFonts w:ascii="Calibri Light" w:hAnsi="Calibri Light" w:cs="Calibri Light"/>
          <w:sz w:val="20"/>
        </w:rPr>
        <w:t xml:space="preserve"> ostatnich miesiącach w</w:t>
      </w:r>
      <w:r w:rsidRPr="00FE5847">
        <w:rPr>
          <w:rFonts w:ascii="Calibri Light" w:hAnsi="Calibri Light" w:cs="Calibri Light"/>
          <w:sz w:val="20"/>
        </w:rPr>
        <w:t>iększo</w:t>
      </w:r>
      <w:r w:rsidR="0010554B" w:rsidRPr="00FE5847">
        <w:rPr>
          <w:rFonts w:ascii="Calibri Light" w:hAnsi="Calibri Light" w:cs="Calibri Light"/>
          <w:sz w:val="20"/>
        </w:rPr>
        <w:t>ś</w:t>
      </w:r>
      <w:r w:rsidRPr="00FE5847">
        <w:rPr>
          <w:rFonts w:ascii="Calibri Light" w:hAnsi="Calibri Light" w:cs="Calibri Light"/>
          <w:sz w:val="20"/>
        </w:rPr>
        <w:t>ć z do</w:t>
      </w:r>
      <w:r w:rsidR="000139F6" w:rsidRPr="00FE5847">
        <w:rPr>
          <w:rFonts w:ascii="Calibri Light" w:hAnsi="Calibri Light" w:cs="Calibri Light"/>
          <w:sz w:val="20"/>
        </w:rPr>
        <w:t xml:space="preserve">tychczasowych najemców poszerzyła swoją działalność przenosząc się do większych lokali. Taki ruch wykonały m.in. Vistula, </w:t>
      </w:r>
      <w:r w:rsidR="00806AE0" w:rsidRPr="00FE5847">
        <w:rPr>
          <w:rFonts w:ascii="Calibri Light" w:hAnsi="Calibri Light" w:cs="Calibri Light"/>
          <w:sz w:val="20"/>
        </w:rPr>
        <w:t>Kazar</w:t>
      </w:r>
      <w:r w:rsidR="00B85E93" w:rsidRPr="00FE5847">
        <w:rPr>
          <w:rFonts w:ascii="Calibri Light" w:hAnsi="Calibri Light" w:cs="Calibri Light"/>
          <w:sz w:val="20"/>
        </w:rPr>
        <w:t>, Intermoda/Tom Tailor i Ryłko – w sumie 9 najemców</w:t>
      </w:r>
      <w:r w:rsidR="00F46655" w:rsidRPr="00FE5847">
        <w:rPr>
          <w:rFonts w:ascii="Calibri Light" w:hAnsi="Calibri Light" w:cs="Calibri Light"/>
          <w:sz w:val="20"/>
        </w:rPr>
        <w:t xml:space="preserve">. </w:t>
      </w:r>
      <w:r w:rsidR="00D139DB" w:rsidRPr="00FE5847">
        <w:rPr>
          <w:rFonts w:ascii="Calibri Light" w:hAnsi="Calibri Light" w:cs="Calibri Light"/>
          <w:sz w:val="20"/>
        </w:rPr>
        <w:t xml:space="preserve"> </w:t>
      </w:r>
      <w:r w:rsidR="00806AE0" w:rsidRPr="00FE5847">
        <w:rPr>
          <w:rFonts w:ascii="Calibri Light" w:hAnsi="Calibri Light" w:cs="Calibri Light"/>
          <w:sz w:val="20"/>
        </w:rPr>
        <w:t>Spore grono najemców podjęło się także remontu salonu lub remontu i wprowadzenia nowego konceptu handlowego. W ostatnich miesiącach zmiany przeszły m.in. salon W. Kruk, Wólczanka, Coccodrillo, Deichmann, ECCO, Big Star, Lee Wrangler, Giacomo Conti i Ochnik. W Jurajskiej pojawili się także nowi najemcy m.in. supermarket Biedronka, Pako Lorent</w:t>
      </w:r>
      <w:r w:rsidR="00F46655" w:rsidRPr="00FE5847">
        <w:rPr>
          <w:rFonts w:ascii="Calibri Light" w:hAnsi="Calibri Light" w:cs="Calibri Light"/>
          <w:sz w:val="20"/>
        </w:rPr>
        <w:t>e, Świat Książki, Rosent</w:t>
      </w:r>
      <w:r w:rsidR="00806AE0" w:rsidRPr="00FE5847">
        <w:rPr>
          <w:rFonts w:ascii="Calibri Light" w:hAnsi="Calibri Light" w:cs="Calibri Light"/>
          <w:sz w:val="20"/>
        </w:rPr>
        <w:t xml:space="preserve">hal, </w:t>
      </w:r>
      <w:proofErr w:type="spellStart"/>
      <w:r w:rsidR="00806AE0" w:rsidRPr="00FE5847">
        <w:rPr>
          <w:rFonts w:ascii="Calibri Light" w:hAnsi="Calibri Light" w:cs="Calibri Light"/>
          <w:sz w:val="20"/>
        </w:rPr>
        <w:t>Men’s</w:t>
      </w:r>
      <w:proofErr w:type="spellEnd"/>
      <w:r w:rsidR="00806AE0" w:rsidRPr="00FE5847">
        <w:rPr>
          <w:rFonts w:ascii="Calibri Light" w:hAnsi="Calibri Light" w:cs="Calibri Light"/>
          <w:sz w:val="20"/>
        </w:rPr>
        <w:t xml:space="preserve"> Casual, </w:t>
      </w:r>
      <w:proofErr w:type="spellStart"/>
      <w:r w:rsidR="00806AE0" w:rsidRPr="00FE5847">
        <w:rPr>
          <w:rFonts w:ascii="Calibri Light" w:hAnsi="Calibri Light" w:cs="Calibri Light"/>
          <w:sz w:val="20"/>
        </w:rPr>
        <w:t>Tezenis</w:t>
      </w:r>
      <w:proofErr w:type="spellEnd"/>
      <w:r w:rsidR="000B765F" w:rsidRPr="00FE5847">
        <w:rPr>
          <w:rFonts w:ascii="Calibri Light" w:hAnsi="Calibri Light" w:cs="Calibri Light"/>
          <w:sz w:val="20"/>
        </w:rPr>
        <w:t xml:space="preserve">, </w:t>
      </w:r>
      <w:proofErr w:type="spellStart"/>
      <w:r w:rsidR="000B765F" w:rsidRPr="00FE5847">
        <w:rPr>
          <w:rFonts w:ascii="Calibri Light" w:hAnsi="Calibri Light" w:cs="Calibri Light"/>
          <w:sz w:val="20"/>
        </w:rPr>
        <w:t>Recman</w:t>
      </w:r>
      <w:proofErr w:type="spellEnd"/>
      <w:r w:rsidR="000B765F" w:rsidRPr="00FE5847">
        <w:rPr>
          <w:rFonts w:ascii="Calibri Light" w:hAnsi="Calibri Light" w:cs="Calibri Light"/>
          <w:sz w:val="20"/>
        </w:rPr>
        <w:t xml:space="preserve"> i </w:t>
      </w:r>
      <w:proofErr w:type="spellStart"/>
      <w:r w:rsidR="000B765F" w:rsidRPr="00FE5847">
        <w:rPr>
          <w:rFonts w:ascii="Calibri Light" w:hAnsi="Calibri Light" w:cs="Calibri Light"/>
          <w:sz w:val="20"/>
        </w:rPr>
        <w:t>Semilac</w:t>
      </w:r>
      <w:proofErr w:type="spellEnd"/>
      <w:r w:rsidR="000B765F" w:rsidRPr="00FE5847">
        <w:rPr>
          <w:rFonts w:ascii="Calibri Light" w:hAnsi="Calibri Light" w:cs="Calibri Light"/>
          <w:sz w:val="20"/>
        </w:rPr>
        <w:t>.</w:t>
      </w:r>
      <w:r w:rsidR="00E86762" w:rsidRPr="00FE5847">
        <w:rPr>
          <w:rFonts w:ascii="Calibri Light" w:hAnsi="Calibri Light" w:cs="Calibri Light"/>
          <w:sz w:val="20"/>
        </w:rPr>
        <w:t xml:space="preserve"> </w:t>
      </w:r>
      <w:r w:rsidR="00286A66" w:rsidRPr="00FE5847">
        <w:rPr>
          <w:rFonts w:ascii="Calibri Light" w:hAnsi="Calibri Light" w:cs="Calibri Light"/>
          <w:sz w:val="20"/>
        </w:rPr>
        <w:t xml:space="preserve">- </w:t>
      </w:r>
      <w:r w:rsidR="00286A66" w:rsidRPr="008710F0">
        <w:rPr>
          <w:rFonts w:ascii="Calibri Light" w:hAnsi="Calibri Light" w:cs="Calibri Light"/>
          <w:i/>
          <w:sz w:val="20"/>
        </w:rPr>
        <w:t xml:space="preserve">Do Jurajskiej przyciąga dziś nie tylko zmieniające się otoczenie, </w:t>
      </w:r>
      <w:r w:rsidR="00B85E93" w:rsidRPr="008710F0">
        <w:rPr>
          <w:rFonts w:ascii="Calibri Light" w:hAnsi="Calibri Light" w:cs="Calibri Light"/>
          <w:i/>
          <w:sz w:val="20"/>
        </w:rPr>
        <w:t>łączące zakupy z relaksem</w:t>
      </w:r>
      <w:r w:rsidR="00286A66" w:rsidRPr="008710F0">
        <w:rPr>
          <w:rFonts w:ascii="Calibri Light" w:hAnsi="Calibri Light" w:cs="Calibri Light"/>
          <w:i/>
          <w:sz w:val="20"/>
        </w:rPr>
        <w:t xml:space="preserve">, ale także coraz atrakcyjniejsza oferta, konkurencyjna dla największych galerii handlowych w woj. śląskim. </w:t>
      </w:r>
      <w:r w:rsidR="00B85E93" w:rsidRPr="008710F0">
        <w:rPr>
          <w:rFonts w:ascii="Calibri Light" w:hAnsi="Calibri Light" w:cs="Calibri Light"/>
          <w:i/>
          <w:sz w:val="20"/>
        </w:rPr>
        <w:t xml:space="preserve">Ta ostatnia jest dziś naszym priorytetem.  </w:t>
      </w:r>
      <w:r w:rsidR="00E336E5" w:rsidRPr="008710F0">
        <w:rPr>
          <w:rFonts w:ascii="Calibri Light" w:hAnsi="Calibri Light" w:cs="Calibri Light"/>
          <w:i/>
          <w:sz w:val="20"/>
        </w:rPr>
        <w:t xml:space="preserve">Jednocześnie prowadzimy intensywne prace nad rozwojem </w:t>
      </w:r>
      <w:r w:rsidR="00B85E93" w:rsidRPr="008710F0">
        <w:rPr>
          <w:rFonts w:ascii="Calibri Light" w:hAnsi="Calibri Light" w:cs="Calibri Light"/>
          <w:i/>
          <w:sz w:val="20"/>
        </w:rPr>
        <w:t xml:space="preserve">m.in. </w:t>
      </w:r>
      <w:r w:rsidR="00E336E5" w:rsidRPr="008710F0">
        <w:rPr>
          <w:rFonts w:ascii="Calibri Light" w:hAnsi="Calibri Light" w:cs="Calibri Light"/>
          <w:i/>
          <w:sz w:val="20"/>
        </w:rPr>
        <w:t>oferty spożywczej, modowej, kosmetycznej, sportowej i restauracyjnej</w:t>
      </w:r>
      <w:r w:rsidR="00E336E5" w:rsidRPr="00FE5847">
        <w:rPr>
          <w:rFonts w:ascii="Calibri Light" w:hAnsi="Calibri Light" w:cs="Calibri Light"/>
          <w:sz w:val="20"/>
        </w:rPr>
        <w:t xml:space="preserve"> – mówi Bugajczk.</w:t>
      </w:r>
    </w:p>
    <w:p w:rsidR="00E336E5" w:rsidRPr="00FE5847" w:rsidRDefault="00E336E5" w:rsidP="00FE584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86762" w:rsidRPr="00FE5847" w:rsidRDefault="00E336E5" w:rsidP="00FE5847">
      <w:pPr>
        <w:pStyle w:val="Bezodstpw"/>
        <w:jc w:val="both"/>
        <w:rPr>
          <w:rFonts w:ascii="Calibri Light" w:hAnsi="Calibri Light" w:cs="Calibri Light"/>
          <w:sz w:val="20"/>
        </w:rPr>
      </w:pPr>
      <w:r w:rsidRPr="00FE5847">
        <w:rPr>
          <w:rFonts w:ascii="Calibri Light" w:hAnsi="Calibri Light" w:cs="Calibri Light"/>
          <w:sz w:val="20"/>
        </w:rPr>
        <w:t>Takie zmiany procentują w Jurajskiej nie tylko lepszymi obrotami, ale także utrzymującym się od wielu miesięcy trendem wzrostowym liczby odwiedzających. Tylko od stycznia do września galerię odwiedziło</w:t>
      </w:r>
      <w:r w:rsidR="00FE5847" w:rsidRPr="00FE5847">
        <w:rPr>
          <w:rFonts w:ascii="Calibri Light" w:hAnsi="Calibri Light" w:cs="Calibri Light"/>
          <w:sz w:val="20"/>
        </w:rPr>
        <w:t xml:space="preserve"> już</w:t>
      </w:r>
      <w:r w:rsidRPr="00FE5847">
        <w:rPr>
          <w:rFonts w:ascii="Calibri Light" w:hAnsi="Calibri Light" w:cs="Calibri Light"/>
          <w:sz w:val="20"/>
        </w:rPr>
        <w:t xml:space="preserve"> ponad </w:t>
      </w:r>
      <w:r w:rsidR="00E86762" w:rsidRPr="00FE5847">
        <w:rPr>
          <w:rFonts w:ascii="Calibri Light" w:hAnsi="Calibri Light" w:cs="Calibri Light"/>
          <w:sz w:val="20"/>
        </w:rPr>
        <w:t>5</w:t>
      </w:r>
      <w:r w:rsidRPr="00FE5847">
        <w:rPr>
          <w:rFonts w:ascii="Calibri Light" w:hAnsi="Calibri Light" w:cs="Calibri Light"/>
          <w:sz w:val="20"/>
        </w:rPr>
        <w:t xml:space="preserve"> miliona osób. </w:t>
      </w:r>
      <w:r w:rsidR="00B85E93" w:rsidRPr="00FE5847">
        <w:rPr>
          <w:rFonts w:ascii="Calibri Light" w:hAnsi="Calibri Light" w:cs="Calibri Light"/>
          <w:sz w:val="20"/>
        </w:rPr>
        <w:t xml:space="preserve">Od 3 miesięcy galeria notuje także frekwencję dotąd porównywalną wyłącznie z okresem przedświątecznym.  </w:t>
      </w:r>
      <w:r w:rsidR="005C102B" w:rsidRPr="00FE5847">
        <w:rPr>
          <w:rFonts w:ascii="Calibri Light" w:hAnsi="Calibri Light" w:cs="Calibri Light"/>
          <w:sz w:val="20"/>
        </w:rPr>
        <w:t xml:space="preserve">Powód? </w:t>
      </w:r>
      <w:r w:rsidRPr="00FE5847">
        <w:rPr>
          <w:rFonts w:ascii="Calibri Light" w:hAnsi="Calibri Light" w:cs="Calibri Light"/>
          <w:sz w:val="20"/>
        </w:rPr>
        <w:t xml:space="preserve">- </w:t>
      </w:r>
      <w:r w:rsidRPr="00FE5847">
        <w:rPr>
          <w:rFonts w:ascii="Calibri Light" w:hAnsi="Calibri Light" w:cs="Calibri Light"/>
          <w:i/>
          <w:sz w:val="20"/>
        </w:rPr>
        <w:t>Jesteśmy dziś nie tylko n</w:t>
      </w:r>
      <w:r w:rsidR="00E86762" w:rsidRPr="00FE5847">
        <w:rPr>
          <w:rFonts w:ascii="Calibri Light" w:hAnsi="Calibri Light" w:cs="Calibri Light"/>
          <w:i/>
          <w:sz w:val="20"/>
        </w:rPr>
        <w:t>ajchętniej odwiedzaną galerią w regionie</w:t>
      </w:r>
      <w:r w:rsidRPr="00FE5847">
        <w:rPr>
          <w:rFonts w:ascii="Calibri Light" w:hAnsi="Calibri Light" w:cs="Calibri Light"/>
          <w:i/>
          <w:sz w:val="20"/>
        </w:rPr>
        <w:t xml:space="preserve">, ale także obiektem, do którego klienci wracają wielokrotnie w ciągu miesiąca. Zmieniliśmy się z </w:t>
      </w:r>
      <w:r w:rsidR="00B85E93" w:rsidRPr="00FE5847">
        <w:rPr>
          <w:rFonts w:ascii="Calibri Light" w:hAnsi="Calibri Light" w:cs="Calibri Light"/>
          <w:i/>
          <w:sz w:val="20"/>
        </w:rPr>
        <w:t>galerii</w:t>
      </w:r>
      <w:r w:rsidRPr="00FE5847">
        <w:rPr>
          <w:rFonts w:ascii="Calibri Light" w:hAnsi="Calibri Light" w:cs="Calibri Light"/>
          <w:i/>
          <w:sz w:val="20"/>
        </w:rPr>
        <w:t xml:space="preserve">, w </w:t>
      </w:r>
      <w:r w:rsidR="00B85E93" w:rsidRPr="00FE5847">
        <w:rPr>
          <w:rFonts w:ascii="Calibri Light" w:hAnsi="Calibri Light" w:cs="Calibri Light"/>
          <w:i/>
          <w:sz w:val="20"/>
        </w:rPr>
        <w:t>której</w:t>
      </w:r>
      <w:r w:rsidRPr="00FE5847">
        <w:rPr>
          <w:rFonts w:ascii="Calibri Light" w:hAnsi="Calibri Light" w:cs="Calibri Light"/>
          <w:i/>
          <w:sz w:val="20"/>
        </w:rPr>
        <w:t xml:space="preserve"> robiono zakupy okazjonalnie, w obiekt, który pomocy jest w codzien</w:t>
      </w:r>
      <w:r w:rsidR="00D139DB" w:rsidRPr="00FE5847">
        <w:rPr>
          <w:rFonts w:ascii="Calibri Light" w:hAnsi="Calibri Light" w:cs="Calibri Light"/>
          <w:i/>
          <w:sz w:val="20"/>
        </w:rPr>
        <w:t>nych zakupach</w:t>
      </w:r>
      <w:r w:rsidR="00E86762" w:rsidRPr="00FE5847">
        <w:rPr>
          <w:rFonts w:ascii="Calibri Light" w:hAnsi="Calibri Light" w:cs="Calibri Light"/>
          <w:sz w:val="20"/>
        </w:rPr>
        <w:t xml:space="preserve"> – mówi.</w:t>
      </w:r>
    </w:p>
    <w:p w:rsidR="00E86762" w:rsidRPr="00FE5847" w:rsidRDefault="00E86762" w:rsidP="00FE584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86762" w:rsidRPr="00FE5847" w:rsidRDefault="00E86762" w:rsidP="00FE5847">
      <w:pPr>
        <w:pStyle w:val="Bezodstpw"/>
        <w:jc w:val="both"/>
        <w:rPr>
          <w:rFonts w:ascii="Calibri Light" w:hAnsi="Calibri Light" w:cs="Calibri Light"/>
          <w:sz w:val="20"/>
        </w:rPr>
      </w:pPr>
      <w:r w:rsidRPr="00FE5847">
        <w:rPr>
          <w:rFonts w:ascii="Calibri Light" w:hAnsi="Calibri Light" w:cs="Calibri Light"/>
          <w:sz w:val="20"/>
        </w:rPr>
        <w:t xml:space="preserve">I dodaje: - </w:t>
      </w:r>
      <w:r w:rsidRPr="00FE5847">
        <w:rPr>
          <w:rFonts w:ascii="Calibri Light" w:hAnsi="Calibri Light" w:cs="Calibri Light"/>
          <w:i/>
          <w:sz w:val="20"/>
        </w:rPr>
        <w:t>Inaczej jesteśmy także postrzegani.  Z galerii lokalnej, staliśmy się jednym z ważniejszych graczy w regionie, przyciągając tym samym mieszkańców największych miast północnej i środkowej części województwa śląskiego</w:t>
      </w:r>
      <w:r w:rsidR="00E11421" w:rsidRPr="00FE5847">
        <w:rPr>
          <w:rFonts w:ascii="Calibri Light" w:hAnsi="Calibri Light" w:cs="Calibri Light"/>
          <w:i/>
          <w:sz w:val="20"/>
        </w:rPr>
        <w:t xml:space="preserve"> oraz miast z woj. łódzkiego</w:t>
      </w:r>
      <w:r w:rsidRPr="00FE5847">
        <w:rPr>
          <w:rFonts w:ascii="Calibri Light" w:hAnsi="Calibri Light" w:cs="Calibri Light"/>
          <w:i/>
          <w:sz w:val="20"/>
        </w:rPr>
        <w:t xml:space="preserve"> . Dziś wśród naszych klientów znaleźć można zarówno mieszkańców Częstochowy, ale także</w:t>
      </w:r>
      <w:r w:rsidR="005C102B" w:rsidRPr="00FE5847">
        <w:rPr>
          <w:rFonts w:ascii="Calibri Light" w:hAnsi="Calibri Light" w:cs="Calibri Light"/>
          <w:i/>
          <w:sz w:val="20"/>
        </w:rPr>
        <w:t xml:space="preserve"> m.in.</w:t>
      </w:r>
      <w:r w:rsidRPr="00FE5847">
        <w:rPr>
          <w:rFonts w:ascii="Calibri Light" w:hAnsi="Calibri Light" w:cs="Calibri Light"/>
          <w:i/>
          <w:sz w:val="20"/>
        </w:rPr>
        <w:t xml:space="preserve"> Łodzi</w:t>
      </w:r>
      <w:r w:rsidR="00E11421" w:rsidRPr="00FE5847">
        <w:rPr>
          <w:rFonts w:ascii="Calibri Light" w:hAnsi="Calibri Light" w:cs="Calibri Light"/>
          <w:i/>
          <w:sz w:val="20"/>
        </w:rPr>
        <w:t>, Bełchatowa, Radomska, Zawiercia</w:t>
      </w:r>
      <w:r w:rsidRPr="00FE5847">
        <w:rPr>
          <w:rFonts w:ascii="Calibri Light" w:hAnsi="Calibri Light" w:cs="Calibri Light"/>
          <w:i/>
          <w:sz w:val="20"/>
        </w:rPr>
        <w:t>,</w:t>
      </w:r>
      <w:r w:rsidR="00E11421" w:rsidRPr="00FE5847">
        <w:rPr>
          <w:rFonts w:ascii="Calibri Light" w:hAnsi="Calibri Light" w:cs="Calibri Light"/>
          <w:i/>
          <w:sz w:val="20"/>
        </w:rPr>
        <w:t xml:space="preserve"> Pajęczna, Wielunia,</w:t>
      </w:r>
      <w:r w:rsidRPr="00FE5847">
        <w:rPr>
          <w:rFonts w:ascii="Calibri Light" w:hAnsi="Calibri Light" w:cs="Calibri Light"/>
          <w:i/>
          <w:sz w:val="20"/>
        </w:rPr>
        <w:t xml:space="preserve"> Katowic, Myszkowa, Tarnowskich Gór, </w:t>
      </w:r>
      <w:r w:rsidR="00E11421" w:rsidRPr="00FE5847">
        <w:rPr>
          <w:rFonts w:ascii="Calibri Light" w:hAnsi="Calibri Light" w:cs="Calibri Light"/>
          <w:i/>
          <w:sz w:val="20"/>
        </w:rPr>
        <w:t xml:space="preserve">czy Lublińca. Rośnie także grono klientów </w:t>
      </w:r>
      <w:r w:rsidRPr="00FE5847">
        <w:rPr>
          <w:rFonts w:ascii="Calibri Light" w:hAnsi="Calibri Light" w:cs="Calibri Light"/>
          <w:i/>
          <w:sz w:val="20"/>
        </w:rPr>
        <w:t xml:space="preserve">przejezdnych, poruszających się na trasie A1 z północy na południe Polski. Większy </w:t>
      </w:r>
      <w:r w:rsidR="005C102B" w:rsidRPr="00FE5847">
        <w:rPr>
          <w:rFonts w:ascii="Calibri Light" w:hAnsi="Calibri Light" w:cs="Calibri Light"/>
          <w:i/>
          <w:sz w:val="20"/>
        </w:rPr>
        <w:t>zasięg,</w:t>
      </w:r>
      <w:r w:rsidRPr="00FE5847">
        <w:rPr>
          <w:rFonts w:ascii="Calibri Light" w:hAnsi="Calibri Light" w:cs="Calibri Light"/>
          <w:i/>
          <w:sz w:val="20"/>
        </w:rPr>
        <w:t xml:space="preserve"> na jakim dziś działamy</w:t>
      </w:r>
      <w:r w:rsidR="005C102B" w:rsidRPr="00FE5847">
        <w:rPr>
          <w:rFonts w:ascii="Calibri Light" w:hAnsi="Calibri Light" w:cs="Calibri Light"/>
          <w:i/>
          <w:sz w:val="20"/>
        </w:rPr>
        <w:t>,</w:t>
      </w:r>
      <w:r w:rsidRPr="00FE5847">
        <w:rPr>
          <w:rFonts w:ascii="Calibri Light" w:hAnsi="Calibri Light" w:cs="Calibri Light"/>
          <w:i/>
          <w:sz w:val="20"/>
        </w:rPr>
        <w:t xml:space="preserve"> bezpośrednio wpłynął w ostatnich miesiącach na frekw</w:t>
      </w:r>
      <w:r w:rsidR="005C102B" w:rsidRPr="00FE5847">
        <w:rPr>
          <w:rFonts w:ascii="Calibri Light" w:hAnsi="Calibri Light" w:cs="Calibri Light"/>
          <w:i/>
          <w:sz w:val="20"/>
        </w:rPr>
        <w:t xml:space="preserve">encje </w:t>
      </w:r>
      <w:r w:rsidRPr="00FE5847">
        <w:rPr>
          <w:rFonts w:ascii="Calibri Light" w:hAnsi="Calibri Light" w:cs="Calibri Light"/>
          <w:i/>
          <w:sz w:val="20"/>
        </w:rPr>
        <w:t>i obroty</w:t>
      </w:r>
      <w:r w:rsidRPr="00FE5847">
        <w:rPr>
          <w:rFonts w:ascii="Calibri Light" w:hAnsi="Calibri Light" w:cs="Calibri Light"/>
          <w:sz w:val="20"/>
        </w:rPr>
        <w:t xml:space="preserve">  – podsumowuje Bugajczyk.</w:t>
      </w:r>
    </w:p>
    <w:p w:rsidR="00E86762" w:rsidRPr="00FE5847" w:rsidRDefault="00E86762" w:rsidP="00FE584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86762" w:rsidRPr="00FE5847" w:rsidRDefault="00FE5847" w:rsidP="00FE5847">
      <w:pPr>
        <w:pStyle w:val="Bezodstpw"/>
        <w:jc w:val="both"/>
        <w:rPr>
          <w:rFonts w:ascii="Calibri Light" w:hAnsi="Calibri Light" w:cs="Calibri Light"/>
          <w:sz w:val="20"/>
        </w:rPr>
      </w:pPr>
      <w:r w:rsidRPr="00FE5847">
        <w:rPr>
          <w:rFonts w:ascii="Calibri Light" w:hAnsi="Calibri Light" w:cs="Calibri Light"/>
          <w:b/>
          <w:sz w:val="14"/>
        </w:rPr>
        <w:t>Galeria Jurajska</w:t>
      </w:r>
      <w:r w:rsidRPr="00FE5847">
        <w:rPr>
          <w:rFonts w:ascii="Calibri Light" w:hAnsi="Calibri Light" w:cs="Calibri Light"/>
          <w:sz w:val="14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2016 roku galerię odwiedziło ponad 6,5 miliona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FE5847">
        <w:rPr>
          <w:rFonts w:ascii="Calibri Light" w:hAnsi="Calibri Light" w:cs="Calibri Light"/>
          <w:sz w:val="14"/>
        </w:rPr>
        <w:t>Reserved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</w:t>
      </w:r>
      <w:proofErr w:type="spellStart"/>
      <w:r w:rsidRPr="00FE5847">
        <w:rPr>
          <w:rFonts w:ascii="Calibri Light" w:hAnsi="Calibri Light" w:cs="Calibri Light"/>
          <w:sz w:val="14"/>
        </w:rPr>
        <w:t>Cropp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Home &amp; </w:t>
      </w:r>
      <w:proofErr w:type="spellStart"/>
      <w:r w:rsidRPr="00FE5847">
        <w:rPr>
          <w:rFonts w:ascii="Calibri Light" w:hAnsi="Calibri Light" w:cs="Calibri Light"/>
          <w:sz w:val="14"/>
        </w:rPr>
        <w:t>You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House, </w:t>
      </w:r>
      <w:proofErr w:type="spellStart"/>
      <w:r w:rsidRPr="00FE5847">
        <w:rPr>
          <w:rFonts w:ascii="Calibri Light" w:hAnsi="Calibri Light" w:cs="Calibri Light"/>
          <w:sz w:val="14"/>
        </w:rPr>
        <w:t>Mohito</w:t>
      </w:r>
      <w:proofErr w:type="spellEnd"/>
      <w:r w:rsidRPr="00FE5847">
        <w:rPr>
          <w:rFonts w:ascii="Calibri Light" w:hAnsi="Calibri Light" w:cs="Calibri Light"/>
          <w:sz w:val="14"/>
        </w:rPr>
        <w:t>), grupa Inditex (</w:t>
      </w:r>
      <w:proofErr w:type="spellStart"/>
      <w:r w:rsidRPr="00FE5847">
        <w:rPr>
          <w:rFonts w:ascii="Calibri Light" w:hAnsi="Calibri Light" w:cs="Calibri Light"/>
          <w:sz w:val="14"/>
        </w:rPr>
        <w:t>Zara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</w:t>
      </w:r>
      <w:proofErr w:type="spellStart"/>
      <w:r w:rsidRPr="00FE5847">
        <w:rPr>
          <w:rFonts w:ascii="Calibri Light" w:hAnsi="Calibri Light" w:cs="Calibri Light"/>
          <w:sz w:val="14"/>
        </w:rPr>
        <w:t>Bershka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Stradivarius, </w:t>
      </w:r>
      <w:proofErr w:type="spellStart"/>
      <w:r w:rsidRPr="00FE5847">
        <w:rPr>
          <w:rFonts w:ascii="Calibri Light" w:hAnsi="Calibri Light" w:cs="Calibri Light"/>
          <w:sz w:val="14"/>
        </w:rPr>
        <w:t>Massimo</w:t>
      </w:r>
      <w:proofErr w:type="spellEnd"/>
      <w:r w:rsidRPr="00FE5847">
        <w:rPr>
          <w:rFonts w:ascii="Calibri Light" w:hAnsi="Calibri Light" w:cs="Calibri Light"/>
          <w:sz w:val="14"/>
        </w:rPr>
        <w:t xml:space="preserve"> </w:t>
      </w:r>
      <w:proofErr w:type="spellStart"/>
      <w:r w:rsidRPr="00FE5847">
        <w:rPr>
          <w:rFonts w:ascii="Calibri Light" w:hAnsi="Calibri Light" w:cs="Calibri Light"/>
          <w:sz w:val="14"/>
        </w:rPr>
        <w:t>Dutti</w:t>
      </w:r>
      <w:proofErr w:type="spellEnd"/>
      <w:r w:rsidRPr="00FE5847">
        <w:rPr>
          <w:rFonts w:ascii="Calibri Light" w:hAnsi="Calibri Light" w:cs="Calibri Light"/>
          <w:sz w:val="14"/>
        </w:rPr>
        <w:t xml:space="preserve">), TK </w:t>
      </w:r>
      <w:proofErr w:type="spellStart"/>
      <w:r w:rsidRPr="00FE5847">
        <w:rPr>
          <w:rFonts w:ascii="Calibri Light" w:hAnsi="Calibri Light" w:cs="Calibri Light"/>
          <w:sz w:val="14"/>
        </w:rPr>
        <w:t>Maxx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C&amp;A, Euro RTV AGD, </w:t>
      </w:r>
      <w:proofErr w:type="spellStart"/>
      <w:r w:rsidRPr="00FE5847">
        <w:rPr>
          <w:rFonts w:ascii="Calibri Light" w:hAnsi="Calibri Light" w:cs="Calibri Light"/>
          <w:sz w:val="14"/>
        </w:rPr>
        <w:t>Intersport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Empik, H&amp;M, New </w:t>
      </w:r>
      <w:proofErr w:type="spellStart"/>
      <w:r w:rsidRPr="00FE5847">
        <w:rPr>
          <w:rFonts w:ascii="Calibri Light" w:hAnsi="Calibri Light" w:cs="Calibri Light"/>
          <w:sz w:val="14"/>
        </w:rPr>
        <w:t>Yorker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Smyk, Rossmann, </w:t>
      </w:r>
      <w:proofErr w:type="spellStart"/>
      <w:r w:rsidRPr="00FE5847">
        <w:rPr>
          <w:rFonts w:ascii="Calibri Light" w:hAnsi="Calibri Light" w:cs="Calibri Light"/>
          <w:sz w:val="14"/>
        </w:rPr>
        <w:t>Sephora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Super Pharm, Biedronka, Douglas, Carry, </w:t>
      </w:r>
      <w:proofErr w:type="spellStart"/>
      <w:r w:rsidRPr="00FE5847">
        <w:rPr>
          <w:rFonts w:ascii="Calibri Light" w:hAnsi="Calibri Light" w:cs="Calibri Light"/>
          <w:sz w:val="14"/>
        </w:rPr>
        <w:t>Trussardi</w:t>
      </w:r>
      <w:proofErr w:type="spellEnd"/>
      <w:r w:rsidRPr="00FE5847">
        <w:rPr>
          <w:rFonts w:ascii="Calibri Light" w:hAnsi="Calibri Light" w:cs="Calibri Light"/>
          <w:sz w:val="14"/>
        </w:rPr>
        <w:t xml:space="preserve">, </w:t>
      </w:r>
      <w:proofErr w:type="spellStart"/>
      <w:r w:rsidRPr="00FE5847">
        <w:rPr>
          <w:rFonts w:ascii="Calibri Light" w:hAnsi="Calibri Light" w:cs="Calibri Light"/>
          <w:sz w:val="14"/>
        </w:rPr>
        <w:t>Apart</w:t>
      </w:r>
      <w:proofErr w:type="spellEnd"/>
      <w:r w:rsidRPr="00FE5847">
        <w:rPr>
          <w:rFonts w:ascii="Calibri Light" w:hAnsi="Calibri Light" w:cs="Calibri Light"/>
          <w:sz w:val="14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przestrzenia wypoczynkową. W bezpośrednim sąsiedztwie centrum znajdują się przystanki kilkunastu linii autobusowych.</w:t>
      </w:r>
    </w:p>
    <w:p w:rsidR="00D139DB" w:rsidRPr="00FE5847" w:rsidRDefault="00D139DB" w:rsidP="00FE5847">
      <w:pPr>
        <w:pStyle w:val="Bezodstpw"/>
        <w:jc w:val="both"/>
        <w:rPr>
          <w:rFonts w:ascii="Calibri Light" w:hAnsi="Calibri Light" w:cs="Calibri Light"/>
          <w:sz w:val="20"/>
        </w:rPr>
      </w:pPr>
    </w:p>
    <w:bookmarkEnd w:id="0"/>
    <w:p w:rsidR="0049778A" w:rsidRPr="00FE5847" w:rsidRDefault="0049778A" w:rsidP="00FE5847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49778A" w:rsidRPr="00FE5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13B" w:rsidRDefault="004F413B" w:rsidP="00D139DB">
      <w:pPr>
        <w:spacing w:after="0" w:line="240" w:lineRule="auto"/>
      </w:pPr>
      <w:r>
        <w:separator/>
      </w:r>
    </w:p>
  </w:endnote>
  <w:endnote w:type="continuationSeparator" w:id="0">
    <w:p w:rsidR="004F413B" w:rsidRDefault="004F413B" w:rsidP="00D1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13B" w:rsidRDefault="004F413B" w:rsidP="00D139DB">
      <w:pPr>
        <w:spacing w:after="0" w:line="240" w:lineRule="auto"/>
      </w:pPr>
      <w:r>
        <w:separator/>
      </w:r>
    </w:p>
  </w:footnote>
  <w:footnote w:type="continuationSeparator" w:id="0">
    <w:p w:rsidR="004F413B" w:rsidRDefault="004F413B" w:rsidP="00D139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E3A"/>
    <w:rsid w:val="000139F6"/>
    <w:rsid w:val="000903AA"/>
    <w:rsid w:val="000B765F"/>
    <w:rsid w:val="000E433F"/>
    <w:rsid w:val="0010554B"/>
    <w:rsid w:val="00124B5F"/>
    <w:rsid w:val="0016640F"/>
    <w:rsid w:val="001914DE"/>
    <w:rsid w:val="00230E3A"/>
    <w:rsid w:val="0026596A"/>
    <w:rsid w:val="00286A66"/>
    <w:rsid w:val="002D15F3"/>
    <w:rsid w:val="00373771"/>
    <w:rsid w:val="003A23D4"/>
    <w:rsid w:val="0049778A"/>
    <w:rsid w:val="004F413B"/>
    <w:rsid w:val="005C102B"/>
    <w:rsid w:val="00806AE0"/>
    <w:rsid w:val="008710F0"/>
    <w:rsid w:val="0089363B"/>
    <w:rsid w:val="009D6127"/>
    <w:rsid w:val="00B85E93"/>
    <w:rsid w:val="00C45259"/>
    <w:rsid w:val="00D139DB"/>
    <w:rsid w:val="00DF3A39"/>
    <w:rsid w:val="00E11421"/>
    <w:rsid w:val="00E336E5"/>
    <w:rsid w:val="00E86762"/>
    <w:rsid w:val="00E90FF0"/>
    <w:rsid w:val="00F46655"/>
    <w:rsid w:val="00F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30E3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9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9D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9D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61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1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61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612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12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FE58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30E3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9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9D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9D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61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1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61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612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12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FE58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masz.pietrzak@guaranapr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2017-10-23T08:12:00Z</cp:lastPrinted>
  <dcterms:created xsi:type="dcterms:W3CDTF">2017-10-25T08:15:00Z</dcterms:created>
  <dcterms:modified xsi:type="dcterms:W3CDTF">2017-10-25T08:16:00Z</dcterms:modified>
</cp:coreProperties>
</file>