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B7C" w:rsidRPr="00951B7C" w:rsidRDefault="00951B7C" w:rsidP="00441987">
      <w:pPr>
        <w:pStyle w:val="Bezodstpw"/>
        <w:rPr>
          <w:rFonts w:ascii="Times New Roman" w:hAnsi="Times New Roman" w:cs="Times New Roman"/>
          <w:b/>
          <w:sz w:val="30"/>
          <w:szCs w:val="20"/>
        </w:rPr>
      </w:pPr>
      <w:bookmarkStart w:id="0" w:name="_GoBack"/>
      <w:bookmarkEnd w:id="0"/>
      <w:r w:rsidRPr="00951B7C">
        <w:rPr>
          <w:rFonts w:ascii="Times New Roman" w:hAnsi="Times New Roman" w:cs="Times New Roman"/>
          <w:b/>
          <w:sz w:val="30"/>
          <w:szCs w:val="20"/>
        </w:rPr>
        <w:t>Jurajska ma szansę na międzynarodową nagrodę</w:t>
      </w:r>
    </w:p>
    <w:p w:rsidR="00951B7C" w:rsidRDefault="00951B7C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5D0445" w:rsidRPr="00726D17" w:rsidRDefault="00024BB1" w:rsidP="00441987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726D17">
        <w:rPr>
          <w:rFonts w:ascii="Times New Roman" w:hAnsi="Times New Roman" w:cs="Times New Roman"/>
          <w:b/>
          <w:sz w:val="20"/>
          <w:szCs w:val="20"/>
        </w:rPr>
        <w:t xml:space="preserve">Galeria Jurajska znalazła się finale prestiżowej nagrody </w:t>
      </w:r>
      <w:r w:rsidR="00441987" w:rsidRPr="00726D17">
        <w:rPr>
          <w:rFonts w:ascii="Times New Roman" w:hAnsi="Times New Roman" w:cs="Times New Roman"/>
          <w:b/>
          <w:sz w:val="20"/>
          <w:szCs w:val="20"/>
        </w:rPr>
        <w:t xml:space="preserve">ICSC </w:t>
      </w:r>
      <w:proofErr w:type="spellStart"/>
      <w:r w:rsidRPr="00726D17">
        <w:rPr>
          <w:rFonts w:ascii="Times New Roman" w:hAnsi="Times New Roman" w:cs="Times New Roman"/>
          <w:b/>
          <w:sz w:val="20"/>
          <w:szCs w:val="20"/>
        </w:rPr>
        <w:t>Solal</w:t>
      </w:r>
      <w:proofErr w:type="spellEnd"/>
      <w:r w:rsidRPr="00726D17">
        <w:rPr>
          <w:rFonts w:ascii="Times New Roman" w:hAnsi="Times New Roman" w:cs="Times New Roman"/>
          <w:b/>
          <w:sz w:val="20"/>
          <w:szCs w:val="20"/>
        </w:rPr>
        <w:t xml:space="preserve"> Marketing </w:t>
      </w:r>
      <w:proofErr w:type="spellStart"/>
      <w:r w:rsidRPr="00726D17">
        <w:rPr>
          <w:rFonts w:ascii="Times New Roman" w:hAnsi="Times New Roman" w:cs="Times New Roman"/>
          <w:b/>
          <w:sz w:val="20"/>
          <w:szCs w:val="20"/>
        </w:rPr>
        <w:t>Awards</w:t>
      </w:r>
      <w:proofErr w:type="spellEnd"/>
      <w:r w:rsidRPr="00726D17">
        <w:rPr>
          <w:rFonts w:ascii="Times New Roman" w:hAnsi="Times New Roman" w:cs="Times New Roman"/>
          <w:b/>
          <w:sz w:val="20"/>
          <w:szCs w:val="20"/>
        </w:rPr>
        <w:t>, jaką co roku przyznaje Międzynarodowa Rada Centrów Handlowych</w:t>
      </w:r>
      <w:r w:rsidR="00441987" w:rsidRPr="00726D17">
        <w:rPr>
          <w:rFonts w:ascii="Times New Roman" w:hAnsi="Times New Roman" w:cs="Times New Roman"/>
          <w:b/>
          <w:sz w:val="20"/>
          <w:szCs w:val="20"/>
        </w:rPr>
        <w:t xml:space="preserve"> (ICSC)</w:t>
      </w:r>
      <w:r w:rsidRPr="00726D17">
        <w:rPr>
          <w:rFonts w:ascii="Times New Roman" w:hAnsi="Times New Roman" w:cs="Times New Roman"/>
          <w:b/>
          <w:sz w:val="20"/>
          <w:szCs w:val="20"/>
        </w:rPr>
        <w:t>. Centrum handlowe nominowano za wielkie otwarcie Bulwarów Jurajskich w 2018 roku. To jedyny obiekt z Polski, który nominowany został w tym roku</w:t>
      </w:r>
      <w:r w:rsidR="00726D17">
        <w:rPr>
          <w:rFonts w:ascii="Times New Roman" w:hAnsi="Times New Roman" w:cs="Times New Roman"/>
          <w:b/>
          <w:sz w:val="20"/>
          <w:szCs w:val="20"/>
        </w:rPr>
        <w:t>,</w:t>
      </w:r>
      <w:r w:rsidRPr="00726D17">
        <w:rPr>
          <w:rFonts w:ascii="Times New Roman" w:hAnsi="Times New Roman" w:cs="Times New Roman"/>
          <w:b/>
          <w:sz w:val="20"/>
          <w:szCs w:val="20"/>
        </w:rPr>
        <w:t xml:space="preserve"> w kategorii Grand </w:t>
      </w:r>
      <w:proofErr w:type="spellStart"/>
      <w:r w:rsidRPr="00726D17">
        <w:rPr>
          <w:rFonts w:ascii="Times New Roman" w:hAnsi="Times New Roman" w:cs="Times New Roman"/>
          <w:b/>
          <w:sz w:val="20"/>
          <w:szCs w:val="20"/>
        </w:rPr>
        <w:t>Opening</w:t>
      </w:r>
      <w:proofErr w:type="spellEnd"/>
      <w:r w:rsidRPr="00726D17">
        <w:rPr>
          <w:rFonts w:ascii="Times New Roman" w:hAnsi="Times New Roman" w:cs="Times New Roman"/>
          <w:b/>
          <w:sz w:val="20"/>
          <w:szCs w:val="20"/>
        </w:rPr>
        <w:t>/Expansion/</w:t>
      </w:r>
      <w:proofErr w:type="spellStart"/>
      <w:r w:rsidRPr="00726D17">
        <w:rPr>
          <w:rFonts w:ascii="Times New Roman" w:hAnsi="Times New Roman" w:cs="Times New Roman"/>
          <w:b/>
          <w:sz w:val="20"/>
          <w:szCs w:val="20"/>
        </w:rPr>
        <w:t>Reurbishment</w:t>
      </w:r>
      <w:proofErr w:type="spellEnd"/>
      <w:r w:rsidR="00441987" w:rsidRPr="00726D17">
        <w:rPr>
          <w:rFonts w:ascii="Times New Roman" w:hAnsi="Times New Roman" w:cs="Times New Roman"/>
          <w:b/>
          <w:sz w:val="20"/>
          <w:szCs w:val="20"/>
        </w:rPr>
        <w:t>.</w:t>
      </w:r>
    </w:p>
    <w:p w:rsidR="00441987" w:rsidRPr="00441987" w:rsidRDefault="00441987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441987" w:rsidRPr="00441987" w:rsidRDefault="00441987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441987" w:rsidRPr="00441987" w:rsidRDefault="00441987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441987">
        <w:rPr>
          <w:rFonts w:ascii="Times New Roman" w:hAnsi="Times New Roman" w:cs="Times New Roman"/>
          <w:sz w:val="20"/>
          <w:szCs w:val="20"/>
        </w:rPr>
        <w:t xml:space="preserve">Galeria Jurajska ma szansę na </w:t>
      </w:r>
      <w:r w:rsidR="00726D17">
        <w:rPr>
          <w:rFonts w:ascii="Times New Roman" w:hAnsi="Times New Roman" w:cs="Times New Roman"/>
          <w:sz w:val="20"/>
          <w:szCs w:val="20"/>
        </w:rPr>
        <w:t>najważniejsze</w:t>
      </w:r>
      <w:r w:rsidR="00533AA5">
        <w:rPr>
          <w:rFonts w:ascii="Times New Roman" w:hAnsi="Times New Roman" w:cs="Times New Roman"/>
          <w:sz w:val="20"/>
          <w:szCs w:val="20"/>
        </w:rPr>
        <w:t xml:space="preserve"> międzynarodowe wyróżnienie w branży </w:t>
      </w:r>
      <w:r w:rsidRPr="00441987">
        <w:rPr>
          <w:rFonts w:ascii="Times New Roman" w:hAnsi="Times New Roman" w:cs="Times New Roman"/>
          <w:sz w:val="20"/>
          <w:szCs w:val="20"/>
        </w:rPr>
        <w:t xml:space="preserve">centrów handlowych! Obiekt właśnie został nominowany do prestiżowej </w:t>
      </w:r>
      <w:r w:rsidR="00533AA5">
        <w:rPr>
          <w:rFonts w:ascii="Times New Roman" w:hAnsi="Times New Roman" w:cs="Times New Roman"/>
          <w:sz w:val="20"/>
          <w:szCs w:val="20"/>
        </w:rPr>
        <w:t xml:space="preserve">nagrody </w:t>
      </w:r>
      <w:r>
        <w:rPr>
          <w:rFonts w:ascii="Times New Roman" w:hAnsi="Times New Roman" w:cs="Times New Roman"/>
          <w:sz w:val="20"/>
          <w:szCs w:val="20"/>
        </w:rPr>
        <w:t xml:space="preserve">ICSC </w:t>
      </w:r>
      <w:proofErr w:type="spellStart"/>
      <w:r w:rsidRPr="00441987">
        <w:rPr>
          <w:rFonts w:ascii="Times New Roman" w:hAnsi="Times New Roman" w:cs="Times New Roman"/>
          <w:sz w:val="20"/>
          <w:szCs w:val="20"/>
        </w:rPr>
        <w:t>Solal</w:t>
      </w:r>
      <w:proofErr w:type="spellEnd"/>
      <w:r w:rsidRPr="00441987">
        <w:rPr>
          <w:rFonts w:ascii="Times New Roman" w:hAnsi="Times New Roman" w:cs="Times New Roman"/>
          <w:sz w:val="20"/>
          <w:szCs w:val="20"/>
        </w:rPr>
        <w:t xml:space="preserve"> Marketing </w:t>
      </w:r>
      <w:proofErr w:type="spellStart"/>
      <w:r w:rsidRPr="00441987">
        <w:rPr>
          <w:rFonts w:ascii="Times New Roman" w:hAnsi="Times New Roman" w:cs="Times New Roman"/>
          <w:sz w:val="20"/>
          <w:szCs w:val="20"/>
        </w:rPr>
        <w:t>Awards</w:t>
      </w:r>
      <w:proofErr w:type="spellEnd"/>
      <w:r w:rsidRPr="00441987">
        <w:rPr>
          <w:rFonts w:ascii="Times New Roman" w:hAnsi="Times New Roman" w:cs="Times New Roman"/>
          <w:sz w:val="20"/>
          <w:szCs w:val="20"/>
        </w:rPr>
        <w:t xml:space="preserve">, którą przyznaje Międzynarodowa Rada Centrów Handlowych, jedna z najstarszych na świecie organizacji zrzeszających przedstawicieli </w:t>
      </w:r>
      <w:r w:rsidR="00726D17">
        <w:rPr>
          <w:rFonts w:ascii="Times New Roman" w:hAnsi="Times New Roman" w:cs="Times New Roman"/>
          <w:sz w:val="20"/>
          <w:szCs w:val="20"/>
        </w:rPr>
        <w:t>branży</w:t>
      </w:r>
      <w:r w:rsidRPr="00441987">
        <w:rPr>
          <w:rFonts w:ascii="Times New Roman" w:hAnsi="Times New Roman" w:cs="Times New Roman"/>
          <w:sz w:val="20"/>
          <w:szCs w:val="20"/>
        </w:rPr>
        <w:t>.</w:t>
      </w:r>
    </w:p>
    <w:p w:rsidR="00441987" w:rsidRPr="00441987" w:rsidRDefault="00441987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441987" w:rsidRPr="00441987" w:rsidRDefault="00441987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441987">
        <w:rPr>
          <w:rFonts w:ascii="Times New Roman" w:hAnsi="Times New Roman" w:cs="Times New Roman"/>
          <w:sz w:val="20"/>
          <w:szCs w:val="20"/>
        </w:rPr>
        <w:t xml:space="preserve">Centrum handlowe zostało </w:t>
      </w:r>
      <w:r w:rsidR="00726D17">
        <w:rPr>
          <w:rFonts w:ascii="Times New Roman" w:hAnsi="Times New Roman" w:cs="Times New Roman"/>
          <w:sz w:val="20"/>
          <w:szCs w:val="20"/>
        </w:rPr>
        <w:t>finalistą</w:t>
      </w:r>
      <w:r w:rsidR="00533AA5">
        <w:rPr>
          <w:rFonts w:ascii="Times New Roman" w:hAnsi="Times New Roman" w:cs="Times New Roman"/>
          <w:sz w:val="20"/>
          <w:szCs w:val="20"/>
        </w:rPr>
        <w:t xml:space="preserve"> </w:t>
      </w:r>
      <w:r w:rsidRPr="00441987">
        <w:rPr>
          <w:rFonts w:ascii="Times New Roman" w:hAnsi="Times New Roman" w:cs="Times New Roman"/>
          <w:sz w:val="20"/>
          <w:szCs w:val="20"/>
        </w:rPr>
        <w:t xml:space="preserve">w kategorii </w:t>
      </w:r>
      <w:r w:rsidRPr="00441987">
        <w:rPr>
          <w:rFonts w:ascii="Times New Roman" w:hAnsi="Times New Roman" w:cs="Times New Roman"/>
          <w:sz w:val="20"/>
          <w:szCs w:val="20"/>
        </w:rPr>
        <w:t xml:space="preserve">Grand </w:t>
      </w:r>
      <w:proofErr w:type="spellStart"/>
      <w:r w:rsidRPr="00441987">
        <w:rPr>
          <w:rFonts w:ascii="Times New Roman" w:hAnsi="Times New Roman" w:cs="Times New Roman"/>
          <w:sz w:val="20"/>
          <w:szCs w:val="20"/>
        </w:rPr>
        <w:t>Opening</w:t>
      </w:r>
      <w:proofErr w:type="spellEnd"/>
      <w:r w:rsidRPr="00441987">
        <w:rPr>
          <w:rFonts w:ascii="Times New Roman" w:hAnsi="Times New Roman" w:cs="Times New Roman"/>
          <w:sz w:val="20"/>
          <w:szCs w:val="20"/>
        </w:rPr>
        <w:t>/Expansion/</w:t>
      </w:r>
      <w:proofErr w:type="spellStart"/>
      <w:r w:rsidRPr="00441987">
        <w:rPr>
          <w:rFonts w:ascii="Times New Roman" w:hAnsi="Times New Roman" w:cs="Times New Roman"/>
          <w:sz w:val="20"/>
          <w:szCs w:val="20"/>
        </w:rPr>
        <w:t>Reurbishment</w:t>
      </w:r>
      <w:proofErr w:type="spellEnd"/>
      <w:r w:rsidRPr="00441987">
        <w:rPr>
          <w:rFonts w:ascii="Times New Roman" w:hAnsi="Times New Roman" w:cs="Times New Roman"/>
          <w:sz w:val="20"/>
          <w:szCs w:val="20"/>
        </w:rPr>
        <w:t>.</w:t>
      </w:r>
      <w:r w:rsidRPr="00441987">
        <w:rPr>
          <w:rFonts w:ascii="Times New Roman" w:hAnsi="Times New Roman" w:cs="Times New Roman"/>
          <w:sz w:val="20"/>
          <w:szCs w:val="20"/>
        </w:rPr>
        <w:t xml:space="preserve"> Trafiło ta</w:t>
      </w:r>
      <w:r w:rsidR="00533AA5">
        <w:rPr>
          <w:rFonts w:ascii="Times New Roman" w:hAnsi="Times New Roman" w:cs="Times New Roman"/>
          <w:sz w:val="20"/>
          <w:szCs w:val="20"/>
        </w:rPr>
        <w:t>m</w:t>
      </w:r>
      <w:r w:rsidRPr="00441987">
        <w:rPr>
          <w:rFonts w:ascii="Times New Roman" w:hAnsi="Times New Roman" w:cs="Times New Roman"/>
          <w:sz w:val="20"/>
          <w:szCs w:val="20"/>
        </w:rPr>
        <w:t xml:space="preserve"> dzięki inwestycji w modernizację bulwarów Warty w Częstochowie i hucznemu otwarciu Bulwarów Jurajskich, czyli miejskiego ogrodu nad rzeką, jakie miało miejsce rok temu.</w:t>
      </w:r>
    </w:p>
    <w:p w:rsidR="00441987" w:rsidRPr="00441987" w:rsidRDefault="00441987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441987" w:rsidRDefault="00441987" w:rsidP="00441987">
      <w:pPr>
        <w:pStyle w:val="Bezodstpw"/>
        <w:rPr>
          <w:rFonts w:ascii="Times New Roman" w:eastAsia="TT14Ct00" w:hAnsi="Times New Roman" w:cs="Times New Roman"/>
          <w:sz w:val="20"/>
          <w:szCs w:val="20"/>
        </w:rPr>
      </w:pPr>
      <w:r w:rsidRPr="00441987">
        <w:rPr>
          <w:rFonts w:ascii="Times New Roman" w:hAnsi="Times New Roman" w:cs="Times New Roman"/>
          <w:sz w:val="20"/>
          <w:szCs w:val="20"/>
        </w:rPr>
        <w:t>O nagrodę</w:t>
      </w:r>
      <w:r w:rsidR="00726D17">
        <w:rPr>
          <w:rFonts w:ascii="Times New Roman" w:hAnsi="Times New Roman" w:cs="Times New Roman"/>
          <w:sz w:val="20"/>
          <w:szCs w:val="20"/>
        </w:rPr>
        <w:t>,</w:t>
      </w:r>
      <w:r w:rsidRPr="00441987">
        <w:rPr>
          <w:rFonts w:ascii="Times New Roman" w:hAnsi="Times New Roman" w:cs="Times New Roman"/>
          <w:sz w:val="20"/>
          <w:szCs w:val="20"/>
        </w:rPr>
        <w:t xml:space="preserve"> Jurajska powalczy z trzema pozostałymi nominowanymi, wśród których znalazło się </w:t>
      </w:r>
      <w:r w:rsidRPr="00441987">
        <w:rPr>
          <w:rFonts w:ascii="Times New Roman" w:eastAsia="TT14Ct00" w:hAnsi="Times New Roman" w:cs="Times New Roman"/>
          <w:sz w:val="20"/>
          <w:szCs w:val="20"/>
        </w:rPr>
        <w:t xml:space="preserve">Centro </w:t>
      </w:r>
      <w:proofErr w:type="spellStart"/>
      <w:r w:rsidRPr="00441987">
        <w:rPr>
          <w:rFonts w:ascii="Times New Roman" w:eastAsia="TT14Ct00" w:hAnsi="Times New Roman" w:cs="Times New Roman"/>
          <w:sz w:val="20"/>
          <w:szCs w:val="20"/>
        </w:rPr>
        <w:t>Comercial</w:t>
      </w:r>
      <w:proofErr w:type="spellEnd"/>
      <w:r w:rsidRPr="00441987">
        <w:rPr>
          <w:rFonts w:ascii="Times New Roman" w:eastAsia="TT14Ct00" w:hAnsi="Times New Roman" w:cs="Times New Roman"/>
          <w:sz w:val="20"/>
          <w:szCs w:val="20"/>
        </w:rPr>
        <w:t xml:space="preserve"> </w:t>
      </w:r>
      <w:proofErr w:type="spellStart"/>
      <w:r w:rsidRPr="00441987">
        <w:rPr>
          <w:rFonts w:ascii="Times New Roman" w:eastAsia="TT14Ct00" w:hAnsi="Times New Roman" w:cs="Times New Roman"/>
          <w:sz w:val="20"/>
          <w:szCs w:val="20"/>
        </w:rPr>
        <w:t>Torrecardenas</w:t>
      </w:r>
      <w:proofErr w:type="spellEnd"/>
      <w:r w:rsidRPr="00441987">
        <w:rPr>
          <w:rFonts w:ascii="Times New Roman" w:eastAsia="TT14Ct00" w:hAnsi="Times New Roman" w:cs="Times New Roman"/>
          <w:sz w:val="20"/>
          <w:szCs w:val="20"/>
        </w:rPr>
        <w:t xml:space="preserve"> z Hiszpanii, </w:t>
      </w:r>
      <w:r w:rsidRPr="00441987">
        <w:rPr>
          <w:rFonts w:ascii="Times New Roman" w:eastAsia="TT14Ct00" w:hAnsi="Times New Roman" w:cs="Times New Roman"/>
          <w:sz w:val="20"/>
          <w:szCs w:val="20"/>
        </w:rPr>
        <w:t xml:space="preserve">MEGA </w:t>
      </w:r>
      <w:proofErr w:type="spellStart"/>
      <w:r w:rsidRPr="00441987">
        <w:rPr>
          <w:rFonts w:ascii="Times New Roman" w:eastAsia="TT14Ct00" w:hAnsi="Times New Roman" w:cs="Times New Roman"/>
          <w:sz w:val="20"/>
          <w:szCs w:val="20"/>
        </w:rPr>
        <w:t>Yekaterinburg</w:t>
      </w:r>
      <w:proofErr w:type="spellEnd"/>
      <w:r w:rsidRPr="00441987">
        <w:rPr>
          <w:rFonts w:ascii="Times New Roman" w:eastAsia="TT14Ct00" w:hAnsi="Times New Roman" w:cs="Times New Roman"/>
          <w:sz w:val="20"/>
          <w:szCs w:val="20"/>
        </w:rPr>
        <w:t xml:space="preserve"> w Rosji oraz </w:t>
      </w:r>
      <w:proofErr w:type="spellStart"/>
      <w:r w:rsidRPr="00441987">
        <w:rPr>
          <w:rFonts w:ascii="Times New Roman" w:eastAsia="TT14Ct00" w:hAnsi="Times New Roman" w:cs="Times New Roman"/>
          <w:sz w:val="20"/>
          <w:szCs w:val="20"/>
        </w:rPr>
        <w:t>Rodovre</w:t>
      </w:r>
      <w:proofErr w:type="spellEnd"/>
      <w:r w:rsidRPr="00441987">
        <w:rPr>
          <w:rFonts w:ascii="Times New Roman" w:eastAsia="TT14Ct00" w:hAnsi="Times New Roman" w:cs="Times New Roman"/>
          <w:sz w:val="20"/>
          <w:szCs w:val="20"/>
        </w:rPr>
        <w:t xml:space="preserve"> Centrum</w:t>
      </w:r>
      <w:r w:rsidRPr="00441987">
        <w:rPr>
          <w:rFonts w:ascii="Times New Roman" w:eastAsia="TT14Ct00" w:hAnsi="Times New Roman" w:cs="Times New Roman"/>
          <w:sz w:val="20"/>
          <w:szCs w:val="20"/>
        </w:rPr>
        <w:t xml:space="preserve"> z Danii. Kategoria, </w:t>
      </w:r>
      <w:r w:rsidR="008541D9">
        <w:rPr>
          <w:rFonts w:ascii="Times New Roman" w:eastAsia="TT14Ct00" w:hAnsi="Times New Roman" w:cs="Times New Roman"/>
          <w:sz w:val="20"/>
          <w:szCs w:val="20"/>
        </w:rPr>
        <w:t>do</w:t>
      </w:r>
      <w:r w:rsidRPr="00441987">
        <w:rPr>
          <w:rFonts w:ascii="Times New Roman" w:eastAsia="TT14Ct00" w:hAnsi="Times New Roman" w:cs="Times New Roman"/>
          <w:sz w:val="20"/>
          <w:szCs w:val="20"/>
        </w:rPr>
        <w:t xml:space="preserve"> której </w:t>
      </w:r>
      <w:r w:rsidR="008541D9">
        <w:rPr>
          <w:rFonts w:ascii="Times New Roman" w:eastAsia="TT14Ct00" w:hAnsi="Times New Roman" w:cs="Times New Roman"/>
          <w:sz w:val="20"/>
          <w:szCs w:val="20"/>
        </w:rPr>
        <w:t>trafiła</w:t>
      </w:r>
      <w:r w:rsidRPr="00441987">
        <w:rPr>
          <w:rFonts w:ascii="Times New Roman" w:eastAsia="TT14Ct00" w:hAnsi="Times New Roman" w:cs="Times New Roman"/>
          <w:sz w:val="20"/>
          <w:szCs w:val="20"/>
        </w:rPr>
        <w:t xml:space="preserve"> galeria wyróżnia</w:t>
      </w:r>
      <w:r w:rsidR="00533AA5">
        <w:rPr>
          <w:rFonts w:ascii="Times New Roman" w:eastAsia="TT14Ct00" w:hAnsi="Times New Roman" w:cs="Times New Roman"/>
          <w:sz w:val="20"/>
          <w:szCs w:val="20"/>
        </w:rPr>
        <w:t xml:space="preserve"> nie tylko najciekawsze europejskie </w:t>
      </w:r>
      <w:r w:rsidRPr="00441987">
        <w:rPr>
          <w:rFonts w:ascii="Times New Roman" w:eastAsia="TT14Ct00" w:hAnsi="Times New Roman" w:cs="Times New Roman"/>
          <w:sz w:val="20"/>
          <w:szCs w:val="20"/>
        </w:rPr>
        <w:t>inwestycje w centrach handlowych, ale także działania, które wokół nich się dzieją</w:t>
      </w:r>
      <w:r w:rsidR="00533AA5">
        <w:rPr>
          <w:rFonts w:ascii="Times New Roman" w:eastAsia="TT14Ct00" w:hAnsi="Times New Roman" w:cs="Times New Roman"/>
          <w:sz w:val="20"/>
          <w:szCs w:val="20"/>
        </w:rPr>
        <w:t xml:space="preserve"> np. wydarzenia, kampanie czy wielkie otwarcia</w:t>
      </w:r>
      <w:r w:rsidRPr="00441987">
        <w:rPr>
          <w:rFonts w:ascii="Times New Roman" w:eastAsia="TT14Ct00" w:hAnsi="Times New Roman" w:cs="Times New Roman"/>
          <w:sz w:val="20"/>
          <w:szCs w:val="20"/>
        </w:rPr>
        <w:t xml:space="preserve">. W </w:t>
      </w:r>
      <w:r w:rsidR="00CF6F08" w:rsidRPr="00441987">
        <w:rPr>
          <w:rFonts w:ascii="Times New Roman" w:eastAsia="TT14Ct00" w:hAnsi="Times New Roman" w:cs="Times New Roman"/>
          <w:sz w:val="20"/>
          <w:szCs w:val="20"/>
        </w:rPr>
        <w:t>przypadku</w:t>
      </w:r>
      <w:r w:rsidRPr="00441987">
        <w:rPr>
          <w:rFonts w:ascii="Times New Roman" w:eastAsia="TT14Ct00" w:hAnsi="Times New Roman" w:cs="Times New Roman"/>
          <w:sz w:val="20"/>
          <w:szCs w:val="20"/>
        </w:rPr>
        <w:t xml:space="preserve"> częstochowskiego obiektu było to otwarcie połączone z Dniem Dziecka w 2018 roku.</w:t>
      </w:r>
    </w:p>
    <w:p w:rsidR="00CF6F08" w:rsidRDefault="00CF6F08" w:rsidP="00441987">
      <w:pPr>
        <w:pStyle w:val="Bezodstpw"/>
        <w:rPr>
          <w:rFonts w:ascii="Times New Roman" w:eastAsia="TT14Ct00" w:hAnsi="Times New Roman" w:cs="Times New Roman"/>
          <w:sz w:val="20"/>
          <w:szCs w:val="20"/>
        </w:rPr>
      </w:pPr>
    </w:p>
    <w:p w:rsidR="00533AA5" w:rsidRPr="008541D9" w:rsidRDefault="00CF6F08" w:rsidP="00533AA5">
      <w:pPr>
        <w:pStyle w:val="Bezodstpw"/>
        <w:rPr>
          <w:rFonts w:ascii="Times New Roman" w:eastAsia="TT14Ct00" w:hAnsi="Times New Roman" w:cs="Times New Roman"/>
          <w:b/>
          <w:sz w:val="20"/>
          <w:szCs w:val="20"/>
        </w:rPr>
      </w:pPr>
      <w:r>
        <w:rPr>
          <w:rFonts w:ascii="Times New Roman" w:eastAsia="TT14Ct00" w:hAnsi="Times New Roman" w:cs="Times New Roman"/>
          <w:sz w:val="20"/>
          <w:szCs w:val="20"/>
        </w:rPr>
        <w:t xml:space="preserve">- </w:t>
      </w:r>
      <w:r w:rsidR="00441987" w:rsidRPr="00F72FE2">
        <w:rPr>
          <w:rFonts w:ascii="Times New Roman" w:eastAsia="TT14Ct00" w:hAnsi="Times New Roman" w:cs="Times New Roman"/>
          <w:i/>
          <w:sz w:val="20"/>
          <w:szCs w:val="20"/>
        </w:rPr>
        <w:t xml:space="preserve">ICSC </w:t>
      </w:r>
      <w:proofErr w:type="spellStart"/>
      <w:r w:rsidR="00441987" w:rsidRPr="00F72FE2">
        <w:rPr>
          <w:rFonts w:ascii="Times New Roman" w:eastAsia="TT14Ct00" w:hAnsi="Times New Roman" w:cs="Times New Roman"/>
          <w:i/>
          <w:sz w:val="20"/>
          <w:szCs w:val="20"/>
        </w:rPr>
        <w:t>Solal</w:t>
      </w:r>
      <w:proofErr w:type="spellEnd"/>
      <w:r w:rsidR="00441987" w:rsidRPr="00F72FE2">
        <w:rPr>
          <w:rFonts w:ascii="Times New Roman" w:eastAsia="TT14Ct00" w:hAnsi="Times New Roman" w:cs="Times New Roman"/>
          <w:i/>
          <w:sz w:val="20"/>
          <w:szCs w:val="20"/>
        </w:rPr>
        <w:t xml:space="preserve"> Marketing </w:t>
      </w:r>
      <w:proofErr w:type="spellStart"/>
      <w:r w:rsidR="00441987" w:rsidRPr="00F72FE2">
        <w:rPr>
          <w:rFonts w:ascii="Times New Roman" w:eastAsia="TT14Ct00" w:hAnsi="Times New Roman" w:cs="Times New Roman"/>
          <w:i/>
          <w:sz w:val="20"/>
          <w:szCs w:val="20"/>
        </w:rPr>
        <w:t>Awards</w:t>
      </w:r>
      <w:proofErr w:type="spellEnd"/>
      <w:r w:rsidR="00441987" w:rsidRPr="00F72FE2">
        <w:rPr>
          <w:rFonts w:ascii="Times New Roman" w:eastAsia="TT14Ct00" w:hAnsi="Times New Roman" w:cs="Times New Roman"/>
          <w:i/>
          <w:sz w:val="20"/>
          <w:szCs w:val="20"/>
        </w:rPr>
        <w:t xml:space="preserve"> to międzynarodowy konkurs, który wyróżnia </w:t>
      </w:r>
      <w:r w:rsidRPr="00F72FE2">
        <w:rPr>
          <w:rFonts w:ascii="Times New Roman" w:eastAsia="TT14Ct00" w:hAnsi="Times New Roman" w:cs="Times New Roman"/>
          <w:i/>
          <w:sz w:val="20"/>
          <w:szCs w:val="20"/>
        </w:rPr>
        <w:t xml:space="preserve">tylko najciekawsze, najbardziej innowacyjne, nieraz przełomowe </w:t>
      </w:r>
      <w:r w:rsidR="00441987" w:rsidRPr="00F72FE2">
        <w:rPr>
          <w:rFonts w:ascii="Times New Roman" w:eastAsia="TT14Ct00" w:hAnsi="Times New Roman" w:cs="Times New Roman"/>
          <w:i/>
          <w:sz w:val="20"/>
          <w:szCs w:val="20"/>
        </w:rPr>
        <w:t xml:space="preserve">działania </w:t>
      </w:r>
      <w:r w:rsidRPr="00F72FE2">
        <w:rPr>
          <w:rFonts w:ascii="Times New Roman" w:eastAsia="TT14Ct00" w:hAnsi="Times New Roman" w:cs="Times New Roman"/>
          <w:i/>
          <w:sz w:val="20"/>
          <w:szCs w:val="20"/>
        </w:rPr>
        <w:t>centrów handlowych</w:t>
      </w:r>
      <w:r w:rsidR="00441987" w:rsidRPr="00F72FE2">
        <w:rPr>
          <w:rFonts w:ascii="Times New Roman" w:eastAsia="TT14Ct00" w:hAnsi="Times New Roman" w:cs="Times New Roman"/>
          <w:i/>
          <w:sz w:val="20"/>
          <w:szCs w:val="20"/>
        </w:rPr>
        <w:t>.</w:t>
      </w:r>
      <w:r w:rsidR="00533AA5" w:rsidRPr="00F72FE2">
        <w:rPr>
          <w:rFonts w:ascii="Times New Roman" w:eastAsia="TT14Ct00" w:hAnsi="Times New Roman" w:cs="Times New Roman"/>
          <w:i/>
          <w:sz w:val="20"/>
          <w:szCs w:val="20"/>
        </w:rPr>
        <w:t xml:space="preserve"> Dlatego cieszy nas, że w tym roku także Jurajska </w:t>
      </w:r>
      <w:r w:rsidR="00F72FE2" w:rsidRPr="00F72FE2">
        <w:rPr>
          <w:rFonts w:ascii="Times New Roman" w:eastAsia="TT14Ct00" w:hAnsi="Times New Roman" w:cs="Times New Roman"/>
          <w:i/>
          <w:sz w:val="20"/>
          <w:szCs w:val="20"/>
        </w:rPr>
        <w:t>znalazła</w:t>
      </w:r>
      <w:r w:rsidR="00533AA5" w:rsidRPr="00F72FE2">
        <w:rPr>
          <w:rFonts w:ascii="Times New Roman" w:eastAsia="TT14Ct00" w:hAnsi="Times New Roman" w:cs="Times New Roman"/>
          <w:i/>
          <w:sz w:val="20"/>
          <w:szCs w:val="20"/>
        </w:rPr>
        <w:t xml:space="preserve"> s</w:t>
      </w:r>
      <w:r w:rsidR="008541D9">
        <w:rPr>
          <w:rFonts w:ascii="Times New Roman" w:eastAsia="TT14Ct00" w:hAnsi="Times New Roman" w:cs="Times New Roman"/>
          <w:i/>
          <w:sz w:val="20"/>
          <w:szCs w:val="20"/>
        </w:rPr>
        <w:t>ię w tym gronie. Tym bardziej, ż</w:t>
      </w:r>
      <w:r w:rsidR="00533AA5" w:rsidRPr="00F72FE2">
        <w:rPr>
          <w:rFonts w:ascii="Times New Roman" w:eastAsia="TT14Ct00" w:hAnsi="Times New Roman" w:cs="Times New Roman"/>
          <w:i/>
          <w:sz w:val="20"/>
          <w:szCs w:val="20"/>
        </w:rPr>
        <w:t>e już po raz drugi trafiamy do finału w tej kategorii. Dwa lata temu nominowani byliśmy za przebudowę strefy gastronomicznej</w:t>
      </w:r>
      <w:r w:rsidR="00533AA5">
        <w:rPr>
          <w:rFonts w:ascii="Times New Roman" w:eastAsia="TT14Ct00" w:hAnsi="Times New Roman" w:cs="Times New Roman"/>
          <w:sz w:val="20"/>
          <w:szCs w:val="20"/>
        </w:rPr>
        <w:t xml:space="preserve"> - </w:t>
      </w:r>
      <w:r w:rsidR="00533AA5" w:rsidRPr="008541D9">
        <w:rPr>
          <w:rFonts w:ascii="Times New Roman" w:eastAsia="TT14Ct00" w:hAnsi="Times New Roman" w:cs="Times New Roman"/>
          <w:b/>
          <w:sz w:val="20"/>
          <w:szCs w:val="20"/>
        </w:rPr>
        <w:t xml:space="preserve">mówi </w:t>
      </w:r>
      <w:r w:rsidR="007A580D" w:rsidRPr="008541D9">
        <w:rPr>
          <w:rFonts w:ascii="Times New Roman" w:eastAsia="TT14Ct00" w:hAnsi="Times New Roman" w:cs="Times New Roman"/>
          <w:b/>
          <w:sz w:val="20"/>
          <w:szCs w:val="20"/>
        </w:rPr>
        <w:t xml:space="preserve">Violetta </w:t>
      </w:r>
      <w:proofErr w:type="spellStart"/>
      <w:r w:rsidR="007A580D" w:rsidRPr="008541D9">
        <w:rPr>
          <w:rFonts w:ascii="Times New Roman" w:eastAsia="TT14Ct00" w:hAnsi="Times New Roman" w:cs="Times New Roman"/>
          <w:b/>
          <w:sz w:val="20"/>
          <w:szCs w:val="20"/>
        </w:rPr>
        <w:t>Dziubin</w:t>
      </w:r>
      <w:proofErr w:type="spellEnd"/>
      <w:r w:rsidR="007A580D" w:rsidRPr="008541D9">
        <w:rPr>
          <w:rFonts w:ascii="Times New Roman" w:eastAsia="TT14Ct00" w:hAnsi="Times New Roman" w:cs="Times New Roman"/>
          <w:b/>
          <w:sz w:val="20"/>
          <w:szCs w:val="20"/>
        </w:rPr>
        <w:t xml:space="preserve"> - Łuszczyk, dyrektor marketingu Galerii Jurajskiej.</w:t>
      </w:r>
    </w:p>
    <w:p w:rsidR="00533AA5" w:rsidRPr="008541D9" w:rsidRDefault="00533AA5" w:rsidP="00533AA5">
      <w:pPr>
        <w:pStyle w:val="Bezodstpw"/>
        <w:rPr>
          <w:rFonts w:ascii="Times New Roman" w:eastAsia="TT14Ct00" w:hAnsi="Times New Roman" w:cs="Times New Roman"/>
          <w:b/>
          <w:sz w:val="20"/>
          <w:szCs w:val="20"/>
        </w:rPr>
      </w:pPr>
    </w:p>
    <w:p w:rsidR="00533AA5" w:rsidRDefault="00533AA5" w:rsidP="00533AA5">
      <w:pPr>
        <w:pStyle w:val="Bezodstpw"/>
        <w:rPr>
          <w:rFonts w:ascii="Times New Roman" w:eastAsia="TT14Ct00" w:hAnsi="Times New Roman" w:cs="Times New Roman"/>
          <w:sz w:val="20"/>
          <w:szCs w:val="20"/>
        </w:rPr>
      </w:pPr>
      <w:r>
        <w:rPr>
          <w:rFonts w:ascii="Times New Roman" w:eastAsia="TT14Ct00" w:hAnsi="Times New Roman" w:cs="Times New Roman"/>
          <w:sz w:val="20"/>
          <w:szCs w:val="20"/>
        </w:rPr>
        <w:t xml:space="preserve">- </w:t>
      </w:r>
      <w:r w:rsidRPr="00F72FE2">
        <w:rPr>
          <w:rFonts w:ascii="Times New Roman" w:eastAsia="TT14Ct00" w:hAnsi="Times New Roman" w:cs="Times New Roman"/>
          <w:i/>
          <w:sz w:val="20"/>
          <w:szCs w:val="20"/>
        </w:rPr>
        <w:t>To pokazuje tylko jak bardzo jesteśmy dziś rozwojowym obiektem, który nie boi się realizacji odważnych projektów inwestycyjnych i marketingowych, tym samym tworząc na polskim rynku nową jakość. Korzystają na tym przede wszystkim</w:t>
      </w:r>
      <w:r w:rsidR="007A580D">
        <w:rPr>
          <w:rFonts w:ascii="Times New Roman" w:eastAsia="TT14Ct00" w:hAnsi="Times New Roman" w:cs="Times New Roman"/>
          <w:i/>
          <w:sz w:val="20"/>
          <w:szCs w:val="20"/>
        </w:rPr>
        <w:t xml:space="preserve"> nasi</w:t>
      </w:r>
      <w:r w:rsidRPr="00F72FE2">
        <w:rPr>
          <w:rFonts w:ascii="Times New Roman" w:eastAsia="TT14Ct00" w:hAnsi="Times New Roman" w:cs="Times New Roman"/>
          <w:i/>
          <w:sz w:val="20"/>
          <w:szCs w:val="20"/>
        </w:rPr>
        <w:t xml:space="preserve"> klienci, którzy mogą robić</w:t>
      </w:r>
      <w:r w:rsidR="007A580D">
        <w:rPr>
          <w:rFonts w:ascii="Times New Roman" w:eastAsia="TT14Ct00" w:hAnsi="Times New Roman" w:cs="Times New Roman"/>
          <w:i/>
          <w:sz w:val="20"/>
          <w:szCs w:val="20"/>
        </w:rPr>
        <w:t xml:space="preserve"> zakupy i spędzać czas wolny</w:t>
      </w:r>
      <w:r w:rsidRPr="00F72FE2">
        <w:rPr>
          <w:rFonts w:ascii="Times New Roman" w:eastAsia="TT14Ct00" w:hAnsi="Times New Roman" w:cs="Times New Roman"/>
          <w:i/>
          <w:sz w:val="20"/>
          <w:szCs w:val="20"/>
        </w:rPr>
        <w:t xml:space="preserve"> w nowoczesnym obiekcie, który dziś może mierzyć się z najlepszymi centrami w Niemc</w:t>
      </w:r>
      <w:r w:rsidR="007A580D">
        <w:rPr>
          <w:rFonts w:ascii="Times New Roman" w:eastAsia="TT14Ct00" w:hAnsi="Times New Roman" w:cs="Times New Roman"/>
          <w:i/>
          <w:sz w:val="20"/>
          <w:szCs w:val="20"/>
        </w:rPr>
        <w:t>zech, Wielkiej Brytanii, Danii c</w:t>
      </w:r>
      <w:r w:rsidRPr="00F72FE2">
        <w:rPr>
          <w:rFonts w:ascii="Times New Roman" w:eastAsia="TT14Ct00" w:hAnsi="Times New Roman" w:cs="Times New Roman"/>
          <w:i/>
          <w:sz w:val="20"/>
          <w:szCs w:val="20"/>
        </w:rPr>
        <w:t>zy Francji</w:t>
      </w:r>
      <w:r>
        <w:rPr>
          <w:rFonts w:ascii="Times New Roman" w:eastAsia="TT14Ct00" w:hAnsi="Times New Roman" w:cs="Times New Roman"/>
          <w:sz w:val="20"/>
          <w:szCs w:val="20"/>
        </w:rPr>
        <w:t xml:space="preserve"> - dodaje.</w:t>
      </w:r>
    </w:p>
    <w:p w:rsidR="00533AA5" w:rsidRDefault="00533AA5" w:rsidP="00533AA5">
      <w:pPr>
        <w:pStyle w:val="Bezodstpw"/>
        <w:rPr>
          <w:rFonts w:ascii="Times New Roman" w:eastAsia="TT14Ct00" w:hAnsi="Times New Roman" w:cs="Times New Roman"/>
          <w:sz w:val="20"/>
          <w:szCs w:val="20"/>
        </w:rPr>
      </w:pPr>
    </w:p>
    <w:p w:rsidR="00441987" w:rsidRDefault="00533AA5" w:rsidP="00441987">
      <w:pPr>
        <w:pStyle w:val="Bezodstpw"/>
        <w:rPr>
          <w:rFonts w:ascii="Times New Roman" w:eastAsia="TT14Ct00" w:hAnsi="Times New Roman" w:cs="Times New Roman"/>
          <w:sz w:val="20"/>
          <w:szCs w:val="20"/>
        </w:rPr>
      </w:pPr>
      <w:r>
        <w:rPr>
          <w:rFonts w:ascii="Times New Roman" w:eastAsia="TT14Ct00" w:hAnsi="Times New Roman" w:cs="Times New Roman"/>
          <w:sz w:val="20"/>
          <w:szCs w:val="20"/>
        </w:rPr>
        <w:t xml:space="preserve">Nie jest to jednak jedyne wyróżnienie dla Jurajskiej za ten projekt. Kilka dni temu także Polska Rada Centrów Handlowych </w:t>
      </w:r>
      <w:r w:rsidR="00F72FE2">
        <w:rPr>
          <w:rFonts w:ascii="Times New Roman" w:eastAsia="TT14Ct00" w:hAnsi="Times New Roman" w:cs="Times New Roman"/>
          <w:sz w:val="20"/>
          <w:szCs w:val="20"/>
        </w:rPr>
        <w:t xml:space="preserve">ogłosiła  nominacje do PRCH Retail </w:t>
      </w:r>
      <w:proofErr w:type="spellStart"/>
      <w:r w:rsidR="00F72FE2">
        <w:rPr>
          <w:rFonts w:ascii="Times New Roman" w:eastAsia="TT14Ct00" w:hAnsi="Times New Roman" w:cs="Times New Roman"/>
          <w:sz w:val="20"/>
          <w:szCs w:val="20"/>
        </w:rPr>
        <w:t>Awards</w:t>
      </w:r>
      <w:proofErr w:type="spellEnd"/>
      <w:r w:rsidR="00F72FE2">
        <w:rPr>
          <w:rFonts w:ascii="Times New Roman" w:eastAsia="TT14Ct00" w:hAnsi="Times New Roman" w:cs="Times New Roman"/>
          <w:sz w:val="20"/>
          <w:szCs w:val="20"/>
        </w:rPr>
        <w:t>. W tej nagrodzie galeria nominowana została w kategorii „Kampania Wizerunkowa”.  Doceniono to, w jaki sposób centrum handlowe dzięki inwestycji w bulwary Warty umocniło swój image miejsca łączącego zakupy z rozrywką dla całej rodziny.</w:t>
      </w:r>
    </w:p>
    <w:p w:rsidR="00024BB1" w:rsidRDefault="00024BB1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A580D" w:rsidRDefault="007A580D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Przypomnijmy. Na przełomie maja i czerwca zeszłego roku Galeria Jurajska oddała do użytku mające aż </w:t>
      </w:r>
      <w:r w:rsidR="00082DE3">
        <w:rPr>
          <w:rFonts w:ascii="Times New Roman" w:hAnsi="Times New Roman" w:cs="Times New Roman"/>
          <w:sz w:val="20"/>
          <w:szCs w:val="20"/>
        </w:rPr>
        <w:t>8,5</w:t>
      </w:r>
      <w:r>
        <w:rPr>
          <w:rFonts w:ascii="Times New Roman" w:hAnsi="Times New Roman" w:cs="Times New Roman"/>
          <w:sz w:val="20"/>
          <w:szCs w:val="20"/>
        </w:rPr>
        <w:t xml:space="preserve"> tys.</w:t>
      </w:r>
      <w:r w:rsidR="00082DE3">
        <w:rPr>
          <w:rFonts w:ascii="Times New Roman" w:hAnsi="Times New Roman" w:cs="Times New Roman"/>
          <w:sz w:val="20"/>
          <w:szCs w:val="20"/>
        </w:rPr>
        <w:t xml:space="preserve"> m kw.</w:t>
      </w:r>
      <w:r>
        <w:rPr>
          <w:rFonts w:ascii="Times New Roman" w:hAnsi="Times New Roman" w:cs="Times New Roman"/>
          <w:sz w:val="20"/>
          <w:szCs w:val="20"/>
        </w:rPr>
        <w:t xml:space="preserve"> zmodernizowane </w:t>
      </w:r>
      <w:r w:rsidR="00082DE3">
        <w:rPr>
          <w:rFonts w:ascii="Times New Roman" w:hAnsi="Times New Roman" w:cs="Times New Roman"/>
          <w:sz w:val="20"/>
          <w:szCs w:val="20"/>
        </w:rPr>
        <w:t>bulwary Warty</w:t>
      </w:r>
      <w:r w:rsidR="008541D9">
        <w:rPr>
          <w:rFonts w:ascii="Times New Roman" w:hAnsi="Times New Roman" w:cs="Times New Roman"/>
          <w:sz w:val="20"/>
          <w:szCs w:val="20"/>
        </w:rPr>
        <w:t xml:space="preserve"> - pierwszą tego typu inwestycję</w:t>
      </w:r>
      <w:r w:rsidR="00082DE3">
        <w:rPr>
          <w:rFonts w:ascii="Times New Roman" w:hAnsi="Times New Roman" w:cs="Times New Roman"/>
          <w:sz w:val="20"/>
          <w:szCs w:val="20"/>
        </w:rPr>
        <w:t xml:space="preserve"> w mieście.</w:t>
      </w:r>
      <w:r>
        <w:rPr>
          <w:rFonts w:ascii="Times New Roman" w:hAnsi="Times New Roman" w:cs="Times New Roman"/>
          <w:sz w:val="20"/>
          <w:szCs w:val="20"/>
        </w:rPr>
        <w:t xml:space="preserve"> Nad brzegiem rzeki</w:t>
      </w:r>
      <w:r w:rsidR="00082DE3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tuż przy centrum handlowym</w:t>
      </w:r>
      <w:r w:rsidR="008541D9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powstał nowoczesny miejski ogród, który wypełniły ścieżki i ławki,</w:t>
      </w:r>
      <w:r w:rsidR="00082DE3">
        <w:rPr>
          <w:rFonts w:ascii="Times New Roman" w:hAnsi="Times New Roman" w:cs="Times New Roman"/>
          <w:sz w:val="20"/>
          <w:szCs w:val="20"/>
        </w:rPr>
        <w:t xml:space="preserve"> a także długa aleja spacerowa, służąca też m.in. rolkarzom.</w:t>
      </w:r>
    </w:p>
    <w:p w:rsidR="007A580D" w:rsidRDefault="007A580D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A580D" w:rsidRDefault="007A580D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Oprócz tego powstały tutaj także dwa place zabaw dostosowane do różnego wieku dzieci, a także fontanna - tzw. mokry chodnik</w:t>
      </w:r>
      <w:r w:rsidR="00082DE3">
        <w:rPr>
          <w:rFonts w:ascii="Times New Roman" w:hAnsi="Times New Roman" w:cs="Times New Roman"/>
          <w:sz w:val="20"/>
          <w:szCs w:val="20"/>
        </w:rPr>
        <w:t xml:space="preserve"> oraz sadzawka</w:t>
      </w:r>
      <w:r>
        <w:rPr>
          <w:rFonts w:ascii="Times New Roman" w:hAnsi="Times New Roman" w:cs="Times New Roman"/>
          <w:sz w:val="20"/>
          <w:szCs w:val="20"/>
        </w:rPr>
        <w:t xml:space="preserve">. Cały teren obsadzono </w:t>
      </w:r>
      <w:r w:rsidR="00082DE3">
        <w:rPr>
          <w:rFonts w:ascii="Times New Roman" w:hAnsi="Times New Roman" w:cs="Times New Roman"/>
          <w:sz w:val="20"/>
          <w:szCs w:val="20"/>
        </w:rPr>
        <w:t>zaś</w:t>
      </w:r>
      <w:r>
        <w:rPr>
          <w:rFonts w:ascii="Times New Roman" w:hAnsi="Times New Roman" w:cs="Times New Roman"/>
          <w:sz w:val="20"/>
          <w:szCs w:val="20"/>
        </w:rPr>
        <w:t xml:space="preserve"> roślinnością, w tym roślinami przyjaznymi pszczołom. Ponadto bulwary połączono z dwoma zmodernizowanymi boiskami do siatkówki plażowej, które w Jurajskiej obecne są od lat</w:t>
      </w:r>
      <w:r w:rsidR="00082DE3">
        <w:rPr>
          <w:rFonts w:ascii="Times New Roman" w:hAnsi="Times New Roman" w:cs="Times New Roman"/>
          <w:sz w:val="20"/>
          <w:szCs w:val="20"/>
        </w:rPr>
        <w:t>, tworząc nowoczesną przestrzeń rekreacyjno-rozrywkową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7A580D" w:rsidRDefault="007A580D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A580D" w:rsidRDefault="007A580D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okazji otwarcia bulwarów</w:t>
      </w:r>
      <w:r w:rsidR="008541D9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Jurajska urządziła huczną, 3- dniową fetę, połączoną z Dniem Dziecka. Wydarzenie wzorowane było na dawnych, </w:t>
      </w:r>
      <w:r w:rsidR="00082DE3">
        <w:rPr>
          <w:rFonts w:ascii="Times New Roman" w:hAnsi="Times New Roman" w:cs="Times New Roman"/>
          <w:sz w:val="20"/>
          <w:szCs w:val="20"/>
        </w:rPr>
        <w:t>miejskich festynach i wypełniało je ponad 30 retro atrakcji</w:t>
      </w:r>
      <w:r>
        <w:rPr>
          <w:rFonts w:ascii="Times New Roman" w:hAnsi="Times New Roman" w:cs="Times New Roman"/>
          <w:sz w:val="20"/>
          <w:szCs w:val="20"/>
        </w:rPr>
        <w:t>. Był to ukłon w kierunku historii miejsca. Zmodernizowane przez Jurajską bulwary były bowiem przez blisko 100 lat popularnym miejscem spotkań, plażowania i grillowania wśród częstochowian. Swoją inwestycją i wydarzeniem, centrum handlowe przywróciło mieszkańcom to miejsce.</w:t>
      </w:r>
    </w:p>
    <w:p w:rsidR="00082DE3" w:rsidRDefault="00082DE3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082DE3" w:rsidRDefault="00082DE3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082DE3">
        <w:rPr>
          <w:rFonts w:ascii="Times New Roman" w:hAnsi="Times New Roman" w:cs="Times New Roman"/>
          <w:i/>
          <w:sz w:val="20"/>
          <w:szCs w:val="20"/>
        </w:rPr>
        <w:t>Zależało nam na tym, aby stworzyć w Częstochowie miejsce wyjątkowe, które łączy ze sobą wypoczy</w:t>
      </w:r>
      <w:r>
        <w:rPr>
          <w:rFonts w:ascii="Times New Roman" w:hAnsi="Times New Roman" w:cs="Times New Roman"/>
          <w:i/>
          <w:sz w:val="20"/>
          <w:szCs w:val="20"/>
        </w:rPr>
        <w:t>nek, aktywność, ale także zakupy</w:t>
      </w:r>
      <w:r w:rsidRPr="00082DE3">
        <w:rPr>
          <w:rFonts w:ascii="Times New Roman" w:hAnsi="Times New Roman" w:cs="Times New Roman"/>
          <w:i/>
          <w:sz w:val="20"/>
          <w:szCs w:val="20"/>
        </w:rPr>
        <w:t xml:space="preserve">. Sięgnęliśmy więc po </w:t>
      </w:r>
      <w:r w:rsidR="008541D9">
        <w:rPr>
          <w:rFonts w:ascii="Times New Roman" w:hAnsi="Times New Roman" w:cs="Times New Roman"/>
          <w:i/>
          <w:sz w:val="20"/>
          <w:szCs w:val="20"/>
        </w:rPr>
        <w:t>unikalną w skali regionu</w:t>
      </w:r>
      <w:r w:rsidRPr="00082DE3">
        <w:rPr>
          <w:rFonts w:ascii="Times New Roman" w:hAnsi="Times New Roman" w:cs="Times New Roman"/>
          <w:i/>
          <w:sz w:val="20"/>
          <w:szCs w:val="20"/>
        </w:rPr>
        <w:t xml:space="preserve"> inwestycję, której efektem jest przestrzeń, w której nasi klienci mogą spędzać wolny, relaksując się tutaj, opalając czy piknikując</w:t>
      </w:r>
      <w:r>
        <w:rPr>
          <w:rFonts w:ascii="Times New Roman" w:hAnsi="Times New Roman" w:cs="Times New Roman"/>
          <w:i/>
          <w:sz w:val="20"/>
          <w:szCs w:val="20"/>
        </w:rPr>
        <w:t xml:space="preserve">. Stworzyliśmy tym samym stałą atrakcję, która przyciąga praktycznie przez cały rok, ale także dołożyliśmy swoją cegiełkę w rozwój atrakcji w mieście - </w:t>
      </w:r>
      <w:r w:rsidRPr="00082DE3">
        <w:rPr>
          <w:rFonts w:ascii="Times New Roman" w:hAnsi="Times New Roman" w:cs="Times New Roman"/>
          <w:sz w:val="20"/>
          <w:szCs w:val="20"/>
        </w:rPr>
        <w:t xml:space="preserve">mówi </w:t>
      </w:r>
      <w:proofErr w:type="spellStart"/>
      <w:r w:rsidRPr="00082DE3">
        <w:rPr>
          <w:rFonts w:ascii="Times New Roman" w:hAnsi="Times New Roman" w:cs="Times New Roman"/>
          <w:sz w:val="20"/>
          <w:szCs w:val="20"/>
        </w:rPr>
        <w:t>Dziubin</w:t>
      </w:r>
      <w:proofErr w:type="spellEnd"/>
      <w:r w:rsidRPr="00082DE3">
        <w:rPr>
          <w:rFonts w:ascii="Times New Roman" w:hAnsi="Times New Roman" w:cs="Times New Roman"/>
          <w:sz w:val="20"/>
          <w:szCs w:val="20"/>
        </w:rPr>
        <w:t>-Łuszczyk.</w:t>
      </w:r>
    </w:p>
    <w:p w:rsidR="00951B7C" w:rsidRDefault="00951B7C" w:rsidP="0044198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951B7C" w:rsidRPr="00082DE3" w:rsidRDefault="00951B7C" w:rsidP="00441987">
      <w:pPr>
        <w:pStyle w:val="Bezodstpw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Zwycięzców ICSC </w:t>
      </w:r>
      <w:proofErr w:type="spellStart"/>
      <w:r>
        <w:rPr>
          <w:rFonts w:ascii="Times New Roman" w:hAnsi="Times New Roman" w:cs="Times New Roman"/>
          <w:sz w:val="20"/>
          <w:szCs w:val="20"/>
        </w:rPr>
        <w:t>Solal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Marketing </w:t>
      </w:r>
      <w:proofErr w:type="spellStart"/>
      <w:r>
        <w:rPr>
          <w:rFonts w:ascii="Times New Roman" w:hAnsi="Times New Roman" w:cs="Times New Roman"/>
          <w:sz w:val="20"/>
          <w:szCs w:val="20"/>
        </w:rPr>
        <w:t>Awards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poznamy 25 września podczas gali w Londynie.</w:t>
      </w:r>
    </w:p>
    <w:sectPr w:rsidR="00951B7C" w:rsidRPr="00082D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T14Ct00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BB1"/>
    <w:rsid w:val="00024BB1"/>
    <w:rsid w:val="00082DE3"/>
    <w:rsid w:val="00245D29"/>
    <w:rsid w:val="00256EF9"/>
    <w:rsid w:val="00271C29"/>
    <w:rsid w:val="00347F91"/>
    <w:rsid w:val="00441987"/>
    <w:rsid w:val="00533AA5"/>
    <w:rsid w:val="005D0445"/>
    <w:rsid w:val="00642D78"/>
    <w:rsid w:val="00726D17"/>
    <w:rsid w:val="007A580D"/>
    <w:rsid w:val="008541D9"/>
    <w:rsid w:val="00951B7C"/>
    <w:rsid w:val="00CF6F08"/>
    <w:rsid w:val="00F7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4198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419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651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8</cp:revision>
  <dcterms:created xsi:type="dcterms:W3CDTF">2019-07-19T08:46:00Z</dcterms:created>
  <dcterms:modified xsi:type="dcterms:W3CDTF">2019-07-19T09:43:00Z</dcterms:modified>
</cp:coreProperties>
</file>