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970049" w:rsidRDefault="00767442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b/>
          <w:sz w:val="18"/>
          <w:szCs w:val="18"/>
        </w:rPr>
        <w:t>Informacja prasowa: 25</w:t>
      </w:r>
      <w:bookmarkStart w:id="0" w:name="_GoBack"/>
      <w:bookmarkEnd w:id="0"/>
      <w:r w:rsidR="006B0E38" w:rsidRPr="00970049">
        <w:rPr>
          <w:rFonts w:ascii="Calibri Light" w:hAnsi="Calibri Light" w:cs="Calibri Light"/>
          <w:b/>
          <w:sz w:val="18"/>
          <w:szCs w:val="18"/>
        </w:rPr>
        <w:t>-06</w:t>
      </w:r>
      <w:r w:rsidR="00BE169D" w:rsidRPr="00970049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970049">
        <w:rPr>
          <w:rFonts w:ascii="Calibri Light" w:hAnsi="Calibri Light" w:cs="Calibri Light"/>
        </w:rPr>
        <w:br/>
      </w:r>
      <w:r w:rsidR="00BE169D" w:rsidRPr="00970049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970049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970049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970049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6B0E38" w:rsidRPr="00970049" w:rsidRDefault="006B0E38" w:rsidP="006B0E38">
      <w:pPr>
        <w:pStyle w:val="Bezodstpw"/>
        <w:rPr>
          <w:rFonts w:ascii="Calibri Light" w:hAnsi="Calibri Light" w:cs="Calibri Light"/>
          <w:b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b/>
          <w:sz w:val="26"/>
        </w:rPr>
      </w:pPr>
      <w:r w:rsidRPr="00970049">
        <w:rPr>
          <w:rFonts w:ascii="Calibri Light" w:hAnsi="Calibri Light" w:cs="Calibri Light"/>
          <w:b/>
          <w:sz w:val="26"/>
        </w:rPr>
        <w:t>W Galerii Jurajskiej ruszyły letnie wyprzedaże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b/>
        </w:rPr>
      </w:pPr>
      <w:r w:rsidRPr="00970049">
        <w:rPr>
          <w:rFonts w:ascii="Calibri Light" w:hAnsi="Calibri Light" w:cs="Calibri Light"/>
          <w:b/>
        </w:rPr>
        <w:t>W ponad 460 centrach handlowych w całej Polsce ruszyły właśnie letnie wyprzedaże. Ceny spadają także w blisko 200 sklepach Galerii Jurajskiej. W niektórych nawet do -70%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Czerwiec przynosi nie tylko wyższe temperatury powietrza. Podnosi także temperaturę zakupów. Wszystko za sprawą letnich wyprzedaży, które właśnie ruszyły w całym kraju. Te z roku na rok zyskują na popularności. Już dziś aż 62% Polaków deklaruje, że robi zakupy w czasie sezonowych obniżek - wynika z raportu KPMG. 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>Już 58% z nas w tym czasie wybiera się co centrum handlowego po kosmetyki, 53% po ubrania i bieliznę, a 50% po sprzęt AGD i elektronikę. Kupujemy także buty (45%) i biżuterię (25%). Ile wydajemy?  Aż 29% Polaków powyżej 300 zł, 45% w przedziale od 150 do 300 - czytamy w raporcie.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b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- </w:t>
      </w:r>
      <w:r w:rsidRPr="00970049">
        <w:rPr>
          <w:rFonts w:ascii="Calibri Light" w:hAnsi="Calibri Light" w:cs="Calibri Light"/>
          <w:i/>
          <w:sz w:val="20"/>
        </w:rPr>
        <w:t>Polacy pokochali wyprzedaże. Podchodzimy już do nich bez kompleksów. Co więcej, rozumiemy ich mechanizm. W efekcie, potrafimy czekać nawet kilka miesięcy, aż upatrzone w sklepie rzeczy pojawią się w nowych, zdecydowanie niższych cenach</w:t>
      </w:r>
      <w:r w:rsidRPr="00970049">
        <w:rPr>
          <w:rFonts w:ascii="Calibri Light" w:hAnsi="Calibri Light" w:cs="Calibri Light"/>
          <w:sz w:val="20"/>
        </w:rPr>
        <w:t xml:space="preserve"> - </w:t>
      </w:r>
      <w:r w:rsidRPr="00970049">
        <w:rPr>
          <w:rFonts w:ascii="Calibri Light" w:hAnsi="Calibri Light" w:cs="Calibri Light"/>
          <w:b/>
          <w:sz w:val="20"/>
        </w:rPr>
        <w:t>mówi Violetta Dziubin-Łuszczyk, dyrektor marketingu Galerii Jurajskiej.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>Te ostatnie właśnie zaczęły spadać. W sklepach znajdziemy dziś przeceny zaczynające się od -20% i sięgające -70%. W niektórych sklepach nawet do - 80%. Nie brakuje także innych form promocji, np. rabatów za zakup dwóch rzeczy czy specjalnych ofert dla stałych klientów.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- </w:t>
      </w:r>
      <w:r w:rsidRPr="00970049">
        <w:rPr>
          <w:rFonts w:ascii="Calibri Light" w:hAnsi="Calibri Light" w:cs="Calibri Light"/>
          <w:i/>
          <w:sz w:val="20"/>
        </w:rPr>
        <w:t>Wyprzedaże z roku na rok są coraz intensywniejsze. Jeszcze kilka lat temu na spadki rzędu -50% czy -70% trzeba było poczekać kilka tygodni, a nawet do końca wyprzedaży. Dziś trafiają się one już na otwarcie sezonu wyprzedażowego w pierwszych dniach przecen</w:t>
      </w:r>
      <w:r w:rsidRPr="00970049">
        <w:rPr>
          <w:rFonts w:ascii="Calibri Light" w:hAnsi="Calibri Light" w:cs="Calibri Light"/>
          <w:sz w:val="20"/>
        </w:rPr>
        <w:t xml:space="preserve"> - mówi przedstawicielka Jurajskiej.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Efekt - wyprzedaże trwają krócej! - </w:t>
      </w:r>
      <w:r w:rsidRPr="00970049">
        <w:rPr>
          <w:rFonts w:ascii="Calibri Light" w:hAnsi="Calibri Light" w:cs="Calibri Light"/>
          <w:i/>
          <w:sz w:val="20"/>
        </w:rPr>
        <w:t>Niższe ceny na początku wyprzedaży mają zachęcić klientów do szybszych zakupów. Polityka wielu marek zakłada dziś bowiem krótkie, acz konkretne wyprzedaże. Te  w tym roku potrwają najpewniej do końca lipca lub początku sierpnia.  Możliwe, że w częściej sklepów szybciej się skończą. Trzeba się więc spieszyć z zakupami</w:t>
      </w:r>
      <w:r w:rsidRPr="00970049">
        <w:rPr>
          <w:rFonts w:ascii="Calibri Light" w:hAnsi="Calibri Light" w:cs="Calibri Light"/>
          <w:sz w:val="20"/>
        </w:rPr>
        <w:t xml:space="preserve"> - mówi.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Skąd ten pośpiech?  - </w:t>
      </w:r>
      <w:r w:rsidRPr="00970049">
        <w:rPr>
          <w:rFonts w:ascii="Calibri Light" w:hAnsi="Calibri Light" w:cs="Calibri Light"/>
          <w:i/>
          <w:sz w:val="20"/>
        </w:rPr>
        <w:t xml:space="preserve">Marki wprowadzają w ciągu roku coraz więcej kolekcji. Towar, który obecnie jest w sklepach, musi więc zrobić miejsce m.in. dla kolekcji między sezonowych, w tym przypadku letnich. Tego typu ofertę ma coraz więcej np. polskich i zagranicznych sieci odzieżowych </w:t>
      </w:r>
      <w:r w:rsidRPr="00970049">
        <w:rPr>
          <w:rFonts w:ascii="Calibri Light" w:hAnsi="Calibri Light" w:cs="Calibri Light"/>
          <w:sz w:val="20"/>
        </w:rPr>
        <w:t>- wyjaśnia Violetta Dziubin-Łuszczyk.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>Nic więc dziwnego, że handlowcy coraz częściej sugerują klientom, aby przygotować się do wyprzedaży. Co warto wiedzieć?  Eksperci radzą, aby przed wizytą w galerii handlowej, sprawdzić, z jakimi przecenami mamy do czynienia. W tym celu warto odwiedzić strony internetowe sklepów, a także stronę centrum handlowego.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>Okres wyprzedaży to także dobry moment, żeby zapisać się do newsletterów różnych marek, a także pobrać aplikacje zakupowe. Za ich pośrednictwem można liczyć na dodatkowe bonifikaty i promocje, zarezerwowane tylko dla subskrybentów i posiadaczy appek.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Warto także zaplanować sam shopping. - </w:t>
      </w:r>
      <w:r w:rsidRPr="00970049">
        <w:rPr>
          <w:rFonts w:ascii="Calibri Light" w:hAnsi="Calibri Light" w:cs="Calibri Light"/>
          <w:i/>
          <w:sz w:val="20"/>
        </w:rPr>
        <w:t>Paradoksalnie do wyprzedaży powinniśmy się przygotować  na miesiąc przed spadkiem cen. Warto wtedy wybrać sobie rzeczy w sklepie, przymierzyć je, a w momencie spadku cen wpaść tylko i kupić. Oszczędzimy sobie nerwów w przymierzalni i w kolejce do kasy</w:t>
      </w:r>
      <w:r w:rsidRPr="00970049">
        <w:rPr>
          <w:rFonts w:ascii="Calibri Light" w:hAnsi="Calibri Light" w:cs="Calibri Light"/>
          <w:sz w:val="20"/>
        </w:rPr>
        <w:t xml:space="preserve"> - radzi Violetta Dziubin-Łuszczyk.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lastRenderedPageBreak/>
        <w:t>To ważne, bo jak wynika z badań KPMG w czasie wyprzedaży aż 35% Polaków robi nieplanowane zakupy, które odbijają się na kieszeni. Z tego też powodu, jak radzą eksperci, warto sprawdzić politykę zwrotów w sklepach, w których kupujemy.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- </w:t>
      </w:r>
      <w:r w:rsidRPr="00970049">
        <w:rPr>
          <w:rFonts w:ascii="Calibri Light" w:hAnsi="Calibri Light" w:cs="Calibri Light"/>
          <w:i/>
          <w:sz w:val="20"/>
        </w:rPr>
        <w:t>Część z rzeczy kupionych na wyprzedażach, zwłaszcza pod wpływem impulsu, wraca do sklepów. Dlatego należy pytać przy zakupie, jakie są warunki zwrotu, ile mamy dni, w jakich sklepach możemy to zrobić oraz w jaki sposób zwracane są pieniądze. Te nie zawsze bowiem trafiają z powrotem na konto. W części sklepów otrzymuje się je np. na karcie zakupowej -</w:t>
      </w:r>
      <w:r w:rsidRPr="00970049">
        <w:rPr>
          <w:rFonts w:ascii="Calibri Light" w:hAnsi="Calibri Light" w:cs="Calibri Light"/>
          <w:sz w:val="20"/>
        </w:rPr>
        <w:t xml:space="preserve"> przestrzega przedstawicielka Jurajskiej.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Głowę powinny zaprzątać jednak nie tylko same zakupy, ale także dojazd do nich. Początek sezonu letnich wyprzedaży oznacza często wzmożony ruch do centrum handlowego, a co za tym idzie korki i dłuższe czekanie na wjazd na parking. - </w:t>
      </w:r>
      <w:r w:rsidRPr="00970049">
        <w:rPr>
          <w:rFonts w:ascii="Calibri Light" w:hAnsi="Calibri Light" w:cs="Calibri Light"/>
          <w:i/>
          <w:sz w:val="20"/>
        </w:rPr>
        <w:t>Stres można jednak ominąć</w:t>
      </w:r>
      <w:r w:rsidRPr="00970049">
        <w:rPr>
          <w:rFonts w:ascii="Calibri Light" w:hAnsi="Calibri Light" w:cs="Calibri Light"/>
          <w:sz w:val="20"/>
        </w:rPr>
        <w:t xml:space="preserve"> - mówi Dziubin-Łuszczyk.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 xml:space="preserve">- </w:t>
      </w:r>
      <w:r w:rsidRPr="00970049">
        <w:rPr>
          <w:rFonts w:ascii="Calibri Light" w:hAnsi="Calibri Light" w:cs="Calibri Light"/>
          <w:i/>
          <w:sz w:val="20"/>
        </w:rPr>
        <w:t>W Galerii Jurajskiej klient może pobrać specjalną aplikację, przy pomocy, które sprawdza ilość dostępnych miejsc parkingowych. W ten sposób może wybrać się na zakupy o takiej porze, kiedy w galerii jest najmniej osób. Te sama aplikacja pozwala także na odszukanie samochodu na parkingu, jeśli w ferworze zakupów zapomnimy, gdzie zostawiliśmy auto</w:t>
      </w:r>
      <w:r w:rsidRPr="00970049">
        <w:rPr>
          <w:rFonts w:ascii="Calibri Light" w:hAnsi="Calibri Light" w:cs="Calibri Light"/>
          <w:sz w:val="20"/>
        </w:rPr>
        <w:t xml:space="preserve"> - wyjaśnia.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>A podczas wyprzedaży łatwo o rozkojarzenie.  Tym bardziej, że aż dla 75% Polaków głównym motywem zakupów na wyprzedażach wciąż jest cena, spadająca cena.</w:t>
      </w: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sz w:val="20"/>
        </w:rPr>
      </w:pPr>
    </w:p>
    <w:p w:rsidR="00970049" w:rsidRPr="00970049" w:rsidRDefault="00970049" w:rsidP="00970049">
      <w:pPr>
        <w:pStyle w:val="Bezodstpw"/>
        <w:rPr>
          <w:rFonts w:ascii="Calibri Light" w:hAnsi="Calibri Light" w:cs="Calibri Light"/>
          <w:b/>
          <w:sz w:val="20"/>
        </w:rPr>
      </w:pPr>
      <w:r w:rsidRPr="00970049">
        <w:rPr>
          <w:rFonts w:ascii="Calibri Light" w:hAnsi="Calibri Light" w:cs="Calibri Light"/>
          <w:b/>
          <w:sz w:val="20"/>
        </w:rPr>
        <w:t xml:space="preserve">*Dane na podstawie raportu KPMG „Zakupy Polaków na wyprzedażach. Kto realnie zarządza procesem zakupu - konsument czy sprzedawca?”. </w:t>
      </w:r>
    </w:p>
    <w:p w:rsidR="002F5A0B" w:rsidRPr="00970049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970049" w:rsidRDefault="00917C6A" w:rsidP="001A2061">
      <w:pPr>
        <w:pStyle w:val="Bezodstpw"/>
        <w:rPr>
          <w:rFonts w:ascii="Calibri Light" w:hAnsi="Calibri Light" w:cs="Calibri Light"/>
          <w:sz w:val="20"/>
        </w:rPr>
      </w:pPr>
      <w:r w:rsidRPr="00970049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="001A2061" w:rsidRPr="00970049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970049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premium z akwariami (morskim i słodkowodnym). Właścicielem galerii jest GTC S.A.</w:t>
      </w:r>
    </w:p>
    <w:p w:rsidR="00917C6A" w:rsidRPr="00970049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970049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970049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970049">
        <w:rPr>
          <w:rFonts w:ascii="Calibri Light" w:hAnsi="Calibri Light" w:cs="Calibri Light"/>
          <w:sz w:val="20"/>
        </w:rPr>
        <w:t>źródło: Galeria Jurajska</w:t>
      </w:r>
      <w:r w:rsidR="00E73877" w:rsidRPr="00970049">
        <w:rPr>
          <w:rFonts w:ascii="Calibri Light" w:hAnsi="Calibri Light" w:cs="Calibri Light"/>
          <w:sz w:val="20"/>
        </w:rPr>
        <w:t>/Guarana PR</w:t>
      </w:r>
    </w:p>
    <w:sectPr w:rsidR="00BE169D" w:rsidRPr="009700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ADA" w:rsidRDefault="000C5ADA" w:rsidP="00BE169D">
      <w:pPr>
        <w:spacing w:after="0" w:line="240" w:lineRule="auto"/>
      </w:pPr>
      <w:r>
        <w:separator/>
      </w:r>
    </w:p>
  </w:endnote>
  <w:endnote w:type="continuationSeparator" w:id="0">
    <w:p w:rsidR="000C5ADA" w:rsidRDefault="000C5ADA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ADA" w:rsidRDefault="000C5ADA" w:rsidP="00BE169D">
      <w:pPr>
        <w:spacing w:after="0" w:line="240" w:lineRule="auto"/>
      </w:pPr>
      <w:r>
        <w:separator/>
      </w:r>
    </w:p>
  </w:footnote>
  <w:footnote w:type="continuationSeparator" w:id="0">
    <w:p w:rsidR="000C5ADA" w:rsidRDefault="000C5ADA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C5ADA"/>
    <w:rsid w:val="000E37B9"/>
    <w:rsid w:val="0010310D"/>
    <w:rsid w:val="00112ACA"/>
    <w:rsid w:val="00184BAB"/>
    <w:rsid w:val="001A2061"/>
    <w:rsid w:val="001C7239"/>
    <w:rsid w:val="00245D29"/>
    <w:rsid w:val="00245F13"/>
    <w:rsid w:val="00271C29"/>
    <w:rsid w:val="00292AE6"/>
    <w:rsid w:val="002A6E1D"/>
    <w:rsid w:val="002F5A0B"/>
    <w:rsid w:val="00325006"/>
    <w:rsid w:val="00336141"/>
    <w:rsid w:val="003722B2"/>
    <w:rsid w:val="003B4EDE"/>
    <w:rsid w:val="004B0DB7"/>
    <w:rsid w:val="004C4567"/>
    <w:rsid w:val="005D0445"/>
    <w:rsid w:val="006256AB"/>
    <w:rsid w:val="0064177F"/>
    <w:rsid w:val="00642D78"/>
    <w:rsid w:val="006954D9"/>
    <w:rsid w:val="006B0E38"/>
    <w:rsid w:val="006B4C3B"/>
    <w:rsid w:val="006C790C"/>
    <w:rsid w:val="006F55C9"/>
    <w:rsid w:val="00714D81"/>
    <w:rsid w:val="00741024"/>
    <w:rsid w:val="00750800"/>
    <w:rsid w:val="00767442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970049"/>
    <w:rsid w:val="00A10A35"/>
    <w:rsid w:val="00A2666E"/>
    <w:rsid w:val="00A43BB8"/>
    <w:rsid w:val="00A92E38"/>
    <w:rsid w:val="00A96D7D"/>
    <w:rsid w:val="00AC3ECC"/>
    <w:rsid w:val="00B47CA8"/>
    <w:rsid w:val="00B734AD"/>
    <w:rsid w:val="00BD6F9C"/>
    <w:rsid w:val="00BE169D"/>
    <w:rsid w:val="00C235C4"/>
    <w:rsid w:val="00C23C53"/>
    <w:rsid w:val="00C350A4"/>
    <w:rsid w:val="00C441E3"/>
    <w:rsid w:val="00C5202B"/>
    <w:rsid w:val="00C85463"/>
    <w:rsid w:val="00D47E9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916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2019-06-25T06:57:00Z</dcterms:created>
  <dcterms:modified xsi:type="dcterms:W3CDTF">2019-06-25T07:50:00Z</dcterms:modified>
</cp:coreProperties>
</file>