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A88" w:rsidRPr="00605A88" w:rsidRDefault="00605A88" w:rsidP="009E72C7">
      <w:pPr>
        <w:pStyle w:val="Bezodstpw"/>
        <w:jc w:val="both"/>
        <w:rPr>
          <w:rFonts w:ascii="Calibri Light" w:hAnsi="Calibri Light" w:cs="Calibri Light"/>
          <w:b/>
          <w:sz w:val="20"/>
          <w:szCs w:val="20"/>
          <w:lang w:eastAsia="pl-PL"/>
        </w:rPr>
      </w:pPr>
      <w:bookmarkStart w:id="0" w:name="_GoBack"/>
      <w:bookmarkEnd w:id="0"/>
      <w:r w:rsidRPr="00605A88">
        <w:rPr>
          <w:rFonts w:ascii="Calibri Light" w:hAnsi="Calibri Light" w:cs="Calibri Light"/>
          <w:b/>
          <w:sz w:val="20"/>
          <w:szCs w:val="20"/>
          <w:lang w:eastAsia="pl-PL"/>
        </w:rPr>
        <w:t>Informacja prasowa: 01-10-2018, Częstochowa</w:t>
      </w:r>
    </w:p>
    <w:p w:rsidR="00605A88" w:rsidRPr="00605A88" w:rsidRDefault="00605A88" w:rsidP="009E72C7">
      <w:pPr>
        <w:pStyle w:val="Bezodstpw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605A88">
        <w:rPr>
          <w:rFonts w:ascii="Calibri Light" w:hAnsi="Calibri Light" w:cs="Calibri Light"/>
          <w:sz w:val="20"/>
          <w:szCs w:val="20"/>
          <w:lang w:eastAsia="pl-PL"/>
        </w:rPr>
        <w:t>Tomasz Pietrzak/Guarana PR</w:t>
      </w:r>
    </w:p>
    <w:p w:rsidR="00605A88" w:rsidRPr="00605A88" w:rsidRDefault="00605A88" w:rsidP="009E72C7">
      <w:pPr>
        <w:pStyle w:val="Bezodstpw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605A88">
        <w:rPr>
          <w:rFonts w:ascii="Calibri Light" w:hAnsi="Calibri Light" w:cs="Calibri Light"/>
          <w:sz w:val="20"/>
          <w:szCs w:val="20"/>
          <w:lang w:eastAsia="pl-PL"/>
        </w:rPr>
        <w:t>Biuro Prasowe Galerii Jurajskiej</w:t>
      </w:r>
    </w:p>
    <w:p w:rsidR="00605A88" w:rsidRPr="00605A88" w:rsidRDefault="00605A88" w:rsidP="009E72C7">
      <w:pPr>
        <w:pStyle w:val="Bezodstpw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605A88">
        <w:rPr>
          <w:rFonts w:ascii="Calibri Light" w:hAnsi="Calibri Light" w:cs="Calibri Light"/>
          <w:sz w:val="20"/>
          <w:szCs w:val="20"/>
          <w:lang w:eastAsia="pl-PL"/>
        </w:rPr>
        <w:t xml:space="preserve">Tel. 509 106 256 mail. tomasz.pietrzak[at]guaranapr.pl </w:t>
      </w:r>
    </w:p>
    <w:p w:rsidR="00605A88" w:rsidRPr="00605A88" w:rsidRDefault="00605A88" w:rsidP="009E72C7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:rsidR="005D0445" w:rsidRPr="00605A88" w:rsidRDefault="001E7B35" w:rsidP="009E72C7">
      <w:pPr>
        <w:pStyle w:val="Bezodstpw"/>
        <w:jc w:val="both"/>
        <w:rPr>
          <w:rFonts w:ascii="Calibri Light" w:hAnsi="Calibri Light" w:cs="Calibri Light"/>
          <w:b/>
          <w:sz w:val="32"/>
          <w:szCs w:val="20"/>
        </w:rPr>
      </w:pPr>
      <w:r w:rsidRPr="00605A88">
        <w:rPr>
          <w:rFonts w:ascii="Calibri Light" w:hAnsi="Calibri Light" w:cs="Calibri Light"/>
          <w:b/>
          <w:sz w:val="32"/>
          <w:szCs w:val="20"/>
        </w:rPr>
        <w:t>W Częstochowie powstała największa na świecie ściana wodna!</w:t>
      </w:r>
    </w:p>
    <w:p w:rsidR="002D6246" w:rsidRPr="00605A88" w:rsidRDefault="002D6246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2D6246" w:rsidRPr="009E72C7" w:rsidRDefault="002D6246" w:rsidP="009E72C7">
      <w:pPr>
        <w:pStyle w:val="Bezodstpw"/>
        <w:jc w:val="both"/>
        <w:rPr>
          <w:rFonts w:ascii="Calibri Light" w:hAnsi="Calibri Light" w:cs="Calibri Light"/>
          <w:szCs w:val="20"/>
        </w:rPr>
      </w:pPr>
      <w:r w:rsidRPr="009E72C7">
        <w:rPr>
          <w:rFonts w:ascii="Calibri Light" w:hAnsi="Calibri Light" w:cs="Calibri Light"/>
          <w:szCs w:val="20"/>
        </w:rPr>
        <w:t xml:space="preserve">Od kilku dni w </w:t>
      </w:r>
      <w:r w:rsidR="001E7B35" w:rsidRPr="009E72C7">
        <w:rPr>
          <w:rFonts w:ascii="Calibri Light" w:hAnsi="Calibri Light" w:cs="Calibri Light"/>
          <w:szCs w:val="20"/>
        </w:rPr>
        <w:t xml:space="preserve">częstochowskiej </w:t>
      </w:r>
      <w:r w:rsidRPr="009E72C7">
        <w:rPr>
          <w:rFonts w:ascii="Calibri Light" w:hAnsi="Calibri Light" w:cs="Calibri Light"/>
          <w:szCs w:val="20"/>
        </w:rPr>
        <w:t xml:space="preserve">Galerii Jurajskiej </w:t>
      </w:r>
      <w:r w:rsidR="001E7B35" w:rsidRPr="009E72C7">
        <w:rPr>
          <w:rFonts w:ascii="Calibri Light" w:hAnsi="Calibri Light" w:cs="Calibri Light"/>
          <w:szCs w:val="20"/>
        </w:rPr>
        <w:t>leje się</w:t>
      </w:r>
      <w:r w:rsidRPr="009E72C7">
        <w:rPr>
          <w:rFonts w:ascii="Calibri Light" w:hAnsi="Calibri Light" w:cs="Calibri Light"/>
          <w:szCs w:val="20"/>
        </w:rPr>
        <w:t xml:space="preserve"> woda. To jednak nie awaria! W centrum handlowym powstał</w:t>
      </w:r>
      <w:r w:rsidR="00BC2519" w:rsidRPr="009E72C7">
        <w:rPr>
          <w:rFonts w:ascii="Calibri Light" w:hAnsi="Calibri Light" w:cs="Calibri Light"/>
          <w:szCs w:val="20"/>
        </w:rPr>
        <w:t>a</w:t>
      </w:r>
      <w:r w:rsidRPr="009E72C7">
        <w:rPr>
          <w:rFonts w:ascii="Calibri Light" w:hAnsi="Calibri Light" w:cs="Calibri Light"/>
          <w:szCs w:val="20"/>
        </w:rPr>
        <w:t xml:space="preserve"> właśnie </w:t>
      </w:r>
      <w:r w:rsidR="00BC2519" w:rsidRPr="009E72C7">
        <w:rPr>
          <w:rFonts w:ascii="Calibri Light" w:hAnsi="Calibri Light" w:cs="Calibri Light"/>
          <w:szCs w:val="20"/>
        </w:rPr>
        <w:t>największa</w:t>
      </w:r>
      <w:r w:rsidR="00116088" w:rsidRPr="009E72C7">
        <w:rPr>
          <w:rFonts w:ascii="Calibri Light" w:hAnsi="Calibri Light" w:cs="Calibri Light"/>
          <w:szCs w:val="20"/>
        </w:rPr>
        <w:t xml:space="preserve"> na świecie</w:t>
      </w:r>
      <w:r w:rsidRPr="009E72C7">
        <w:rPr>
          <w:rFonts w:ascii="Calibri Light" w:hAnsi="Calibri Light" w:cs="Calibri Light"/>
          <w:szCs w:val="20"/>
        </w:rPr>
        <w:t xml:space="preserve"> </w:t>
      </w:r>
      <w:r w:rsidR="00BC2519" w:rsidRPr="009E72C7">
        <w:rPr>
          <w:rFonts w:ascii="Calibri Light" w:hAnsi="Calibri Light" w:cs="Calibri Light"/>
          <w:szCs w:val="20"/>
        </w:rPr>
        <w:t xml:space="preserve">ściana wodna, </w:t>
      </w:r>
      <w:r w:rsidR="00B7356E" w:rsidRPr="009E72C7">
        <w:rPr>
          <w:rFonts w:ascii="Calibri Light" w:hAnsi="Calibri Light" w:cs="Calibri Light"/>
          <w:szCs w:val="20"/>
        </w:rPr>
        <w:t>na której zawisł olbrzymi zegar, prawie tak duży jak Big Ben.</w:t>
      </w:r>
      <w:r w:rsidR="00F6021E" w:rsidRPr="009E72C7">
        <w:rPr>
          <w:rFonts w:ascii="Calibri Light" w:hAnsi="Calibri Light" w:cs="Calibri Light"/>
          <w:szCs w:val="20"/>
        </w:rPr>
        <w:t xml:space="preserve"> </w:t>
      </w:r>
      <w:r w:rsidRPr="009E72C7">
        <w:rPr>
          <w:rFonts w:ascii="Calibri Light" w:hAnsi="Calibri Light" w:cs="Calibri Light"/>
          <w:szCs w:val="20"/>
        </w:rPr>
        <w:t xml:space="preserve">Niecodzienna konstrukcja </w:t>
      </w:r>
      <w:r w:rsidR="00116088" w:rsidRPr="009E72C7">
        <w:rPr>
          <w:rFonts w:ascii="Calibri Light" w:hAnsi="Calibri Light" w:cs="Calibri Light"/>
          <w:szCs w:val="20"/>
        </w:rPr>
        <w:t>ma szansę</w:t>
      </w:r>
      <w:r w:rsidRPr="009E72C7">
        <w:rPr>
          <w:rFonts w:ascii="Calibri Light" w:hAnsi="Calibri Light" w:cs="Calibri Light"/>
          <w:szCs w:val="20"/>
        </w:rPr>
        <w:t xml:space="preserve"> trafić do Księgi Rekordów Guinnessa. </w:t>
      </w:r>
    </w:p>
    <w:p w:rsidR="002D6246" w:rsidRDefault="002D6246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9E72C7" w:rsidRDefault="009E72C7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9E72C7" w:rsidRPr="00605A88" w:rsidRDefault="009E72C7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CF0F29" w:rsidRPr="00605A88" w:rsidRDefault="00116088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5A88">
        <w:rPr>
          <w:rFonts w:ascii="Calibri Light" w:hAnsi="Calibri Light" w:cs="Calibri Light"/>
          <w:sz w:val="20"/>
          <w:szCs w:val="20"/>
        </w:rPr>
        <w:t xml:space="preserve">Ma ponad 100 m kw. powierzchni, </w:t>
      </w:r>
      <w:r w:rsidR="00402F05" w:rsidRPr="00605A88">
        <w:rPr>
          <w:rFonts w:ascii="Calibri Light" w:hAnsi="Calibri Light" w:cs="Calibri Light"/>
          <w:sz w:val="20"/>
          <w:szCs w:val="20"/>
        </w:rPr>
        <w:t>15</w:t>
      </w:r>
      <w:r w:rsidR="00BC2519" w:rsidRPr="00605A88">
        <w:rPr>
          <w:rFonts w:ascii="Calibri Light" w:hAnsi="Calibri Light" w:cs="Calibri Light"/>
          <w:sz w:val="20"/>
          <w:szCs w:val="20"/>
        </w:rPr>
        <w:t xml:space="preserve"> metrów wysokość i dziennie leje się z niej </w:t>
      </w:r>
      <w:proofErr w:type="spellStart"/>
      <w:r w:rsidR="00CF0F29" w:rsidRPr="00605A88">
        <w:rPr>
          <w:rFonts w:ascii="Calibri Light" w:hAnsi="Calibri Light" w:cs="Calibri Light"/>
          <w:sz w:val="20"/>
          <w:szCs w:val="20"/>
        </w:rPr>
        <w:t>hekolitry</w:t>
      </w:r>
      <w:proofErr w:type="spellEnd"/>
      <w:r w:rsidR="00BC2519" w:rsidRPr="00605A88">
        <w:rPr>
          <w:rFonts w:ascii="Calibri Light" w:hAnsi="Calibri Light" w:cs="Calibri Light"/>
          <w:sz w:val="20"/>
          <w:szCs w:val="20"/>
        </w:rPr>
        <w:t xml:space="preserve"> </w:t>
      </w:r>
      <w:r w:rsidR="009120C7" w:rsidRPr="00605A88">
        <w:rPr>
          <w:rFonts w:ascii="Calibri Light" w:hAnsi="Calibri Light" w:cs="Calibri Light"/>
          <w:sz w:val="20"/>
          <w:szCs w:val="20"/>
        </w:rPr>
        <w:t>wykorzystywanej</w:t>
      </w:r>
      <w:r w:rsidR="00BC2519" w:rsidRPr="00605A88">
        <w:rPr>
          <w:rFonts w:ascii="Calibri Light" w:hAnsi="Calibri Light" w:cs="Calibri Light"/>
          <w:sz w:val="20"/>
          <w:szCs w:val="20"/>
        </w:rPr>
        <w:t xml:space="preserve"> na okrągło wody</w:t>
      </w:r>
      <w:r w:rsidRPr="00605A88">
        <w:rPr>
          <w:rFonts w:ascii="Calibri Light" w:hAnsi="Calibri Light" w:cs="Calibri Light"/>
          <w:sz w:val="20"/>
          <w:szCs w:val="20"/>
        </w:rPr>
        <w:t>. W największej galerii handlowej w Częstochowie zbudowana została właśnie na</w:t>
      </w:r>
      <w:r w:rsidR="00BC2519" w:rsidRPr="00605A88">
        <w:rPr>
          <w:rFonts w:ascii="Calibri Light" w:hAnsi="Calibri Light" w:cs="Calibri Light"/>
          <w:sz w:val="20"/>
          <w:szCs w:val="20"/>
        </w:rPr>
        <w:t>jwiększa na świecie ściana wodna.</w:t>
      </w:r>
      <w:r w:rsidR="00CF0F29" w:rsidRPr="00605A88">
        <w:rPr>
          <w:rFonts w:ascii="Calibri Light" w:hAnsi="Calibri Light" w:cs="Calibri Light"/>
          <w:sz w:val="20"/>
          <w:szCs w:val="20"/>
        </w:rPr>
        <w:t xml:space="preserve"> </w:t>
      </w:r>
      <w:r w:rsidR="00BC2519" w:rsidRPr="00605A88">
        <w:rPr>
          <w:rFonts w:ascii="Calibri Light" w:hAnsi="Calibri Light" w:cs="Calibri Light"/>
          <w:sz w:val="20"/>
          <w:szCs w:val="20"/>
        </w:rPr>
        <w:t xml:space="preserve">Sztuczny wodospad spływa po 24 </w:t>
      </w:r>
      <w:r w:rsidRPr="00605A88">
        <w:rPr>
          <w:rFonts w:ascii="Calibri Light" w:hAnsi="Calibri Light" w:cs="Calibri Light"/>
          <w:sz w:val="20"/>
          <w:szCs w:val="20"/>
        </w:rPr>
        <w:t xml:space="preserve">szklanych </w:t>
      </w:r>
      <w:r w:rsidR="00402F05" w:rsidRPr="00605A88">
        <w:rPr>
          <w:rFonts w:ascii="Calibri Light" w:hAnsi="Calibri Light" w:cs="Calibri Light"/>
          <w:sz w:val="20"/>
          <w:szCs w:val="20"/>
        </w:rPr>
        <w:t>panelach</w:t>
      </w:r>
      <w:r w:rsidRPr="00605A88">
        <w:rPr>
          <w:rFonts w:ascii="Calibri Light" w:hAnsi="Calibri Light" w:cs="Calibri Light"/>
          <w:sz w:val="20"/>
          <w:szCs w:val="20"/>
        </w:rPr>
        <w:t xml:space="preserve">, jakie zamontowano na </w:t>
      </w:r>
      <w:r w:rsidR="00402F05" w:rsidRPr="00605A88">
        <w:rPr>
          <w:rFonts w:ascii="Calibri Light" w:hAnsi="Calibri Light" w:cs="Calibri Light"/>
          <w:sz w:val="20"/>
          <w:szCs w:val="20"/>
        </w:rPr>
        <w:t xml:space="preserve">specjalnie przygotowanej  </w:t>
      </w:r>
      <w:r w:rsidR="001E7B35" w:rsidRPr="00605A88">
        <w:rPr>
          <w:rFonts w:ascii="Calibri Light" w:hAnsi="Calibri Light" w:cs="Calibri Light"/>
          <w:sz w:val="20"/>
          <w:szCs w:val="20"/>
        </w:rPr>
        <w:t>stalowej konstrukcji</w:t>
      </w:r>
      <w:r w:rsidRPr="00605A88">
        <w:rPr>
          <w:rFonts w:ascii="Calibri Light" w:hAnsi="Calibri Light" w:cs="Calibri Light"/>
          <w:sz w:val="20"/>
          <w:szCs w:val="20"/>
        </w:rPr>
        <w:t>.</w:t>
      </w:r>
      <w:r w:rsidR="00402F05" w:rsidRPr="00605A88">
        <w:rPr>
          <w:rFonts w:ascii="Calibri Light" w:hAnsi="Calibri Light" w:cs="Calibri Light"/>
          <w:sz w:val="20"/>
          <w:szCs w:val="20"/>
        </w:rPr>
        <w:t xml:space="preserve"> W sumie do stworzenia </w:t>
      </w:r>
      <w:r w:rsidR="001E7B35" w:rsidRPr="00605A88">
        <w:rPr>
          <w:rFonts w:ascii="Calibri Light" w:hAnsi="Calibri Light" w:cs="Calibri Light"/>
          <w:sz w:val="20"/>
          <w:szCs w:val="20"/>
        </w:rPr>
        <w:t>atrakcji</w:t>
      </w:r>
      <w:r w:rsidR="00F6021E" w:rsidRPr="00605A88">
        <w:rPr>
          <w:rFonts w:ascii="Calibri Light" w:hAnsi="Calibri Light" w:cs="Calibri Light"/>
          <w:sz w:val="20"/>
          <w:szCs w:val="20"/>
        </w:rPr>
        <w:t xml:space="preserve"> zużyto aż 6 ton hartowanego szkła!</w:t>
      </w:r>
      <w:r w:rsidR="00402F05" w:rsidRPr="00605A88">
        <w:rPr>
          <w:rFonts w:ascii="Calibri Light" w:hAnsi="Calibri Light" w:cs="Calibri Light"/>
          <w:sz w:val="20"/>
          <w:szCs w:val="20"/>
        </w:rPr>
        <w:t xml:space="preserve"> </w:t>
      </w:r>
    </w:p>
    <w:p w:rsidR="00CF0F29" w:rsidRPr="00605A88" w:rsidRDefault="00CF0F29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402F05" w:rsidRPr="00605A88" w:rsidRDefault="008D0BD4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5A88">
        <w:rPr>
          <w:rFonts w:ascii="Calibri Light" w:hAnsi="Calibri Light" w:cs="Calibri Light"/>
          <w:sz w:val="20"/>
          <w:szCs w:val="20"/>
        </w:rPr>
        <w:t xml:space="preserve">Ale to nie koniec. </w:t>
      </w:r>
      <w:r w:rsidR="00402F05" w:rsidRPr="00605A88">
        <w:rPr>
          <w:rFonts w:ascii="Calibri Light" w:hAnsi="Calibri Light" w:cs="Calibri Light"/>
          <w:sz w:val="20"/>
          <w:szCs w:val="20"/>
        </w:rPr>
        <w:t xml:space="preserve">Spływająca po nim woda stała się tłem dla mającego </w:t>
      </w:r>
      <w:r w:rsidR="00CF0F29" w:rsidRPr="00605A88">
        <w:rPr>
          <w:rFonts w:ascii="Calibri Light" w:hAnsi="Calibri Light" w:cs="Calibri Light"/>
          <w:sz w:val="20"/>
          <w:szCs w:val="20"/>
        </w:rPr>
        <w:t>6,5 metra</w:t>
      </w:r>
      <w:r w:rsidR="00402F05" w:rsidRPr="00605A88">
        <w:rPr>
          <w:rFonts w:ascii="Calibri Light" w:hAnsi="Calibri Light" w:cs="Calibri Light"/>
          <w:sz w:val="20"/>
          <w:szCs w:val="20"/>
        </w:rPr>
        <w:t xml:space="preserve"> steampunkowego </w:t>
      </w:r>
      <w:r w:rsidR="00CF0F29" w:rsidRPr="00605A88">
        <w:rPr>
          <w:rFonts w:ascii="Calibri Light" w:hAnsi="Calibri Light" w:cs="Calibri Light"/>
          <w:sz w:val="20"/>
          <w:szCs w:val="20"/>
        </w:rPr>
        <w:t>„Zegara Jurajskiego”</w:t>
      </w:r>
      <w:r w:rsidR="00402F05" w:rsidRPr="00605A88">
        <w:rPr>
          <w:rFonts w:ascii="Calibri Light" w:hAnsi="Calibri Light" w:cs="Calibri Light"/>
          <w:sz w:val="20"/>
          <w:szCs w:val="20"/>
        </w:rPr>
        <w:t xml:space="preserve"> z </w:t>
      </w:r>
      <w:r w:rsidR="00BC2519" w:rsidRPr="00605A88">
        <w:rPr>
          <w:rFonts w:ascii="Calibri Light" w:hAnsi="Calibri Light" w:cs="Calibri Light"/>
          <w:sz w:val="20"/>
          <w:szCs w:val="20"/>
        </w:rPr>
        <w:t>gigantycznym</w:t>
      </w:r>
      <w:r w:rsidR="00CF0F29" w:rsidRPr="00605A88">
        <w:rPr>
          <w:rFonts w:ascii="Calibri Light" w:hAnsi="Calibri Light" w:cs="Calibri Light"/>
          <w:sz w:val="20"/>
          <w:szCs w:val="20"/>
        </w:rPr>
        <w:t xml:space="preserve"> </w:t>
      </w:r>
      <w:r w:rsidR="00BC2519" w:rsidRPr="00605A88">
        <w:rPr>
          <w:rFonts w:ascii="Calibri Light" w:hAnsi="Calibri Light" w:cs="Calibri Light"/>
          <w:sz w:val="20"/>
          <w:szCs w:val="20"/>
        </w:rPr>
        <w:t>wahadłem</w:t>
      </w:r>
      <w:r w:rsidR="00844EC0" w:rsidRPr="00605A88">
        <w:rPr>
          <w:rFonts w:ascii="Calibri Light" w:hAnsi="Calibri Light" w:cs="Calibri Light"/>
          <w:sz w:val="20"/>
          <w:szCs w:val="20"/>
        </w:rPr>
        <w:t xml:space="preserve"> i widocznymi zębatkami</w:t>
      </w:r>
      <w:r w:rsidR="00CF0F29" w:rsidRPr="00605A88">
        <w:rPr>
          <w:rFonts w:ascii="Calibri Light" w:hAnsi="Calibri Light" w:cs="Calibri Light"/>
          <w:sz w:val="20"/>
          <w:szCs w:val="20"/>
        </w:rPr>
        <w:t>, z których największa ma 2 metry</w:t>
      </w:r>
      <w:r w:rsidR="00844EC0" w:rsidRPr="00605A88">
        <w:rPr>
          <w:rFonts w:ascii="Calibri Light" w:hAnsi="Calibri Light" w:cs="Calibri Light"/>
          <w:sz w:val="20"/>
          <w:szCs w:val="20"/>
        </w:rPr>
        <w:t xml:space="preserve">. </w:t>
      </w:r>
      <w:r w:rsidR="00CF0F29" w:rsidRPr="00605A88">
        <w:rPr>
          <w:rFonts w:ascii="Calibri Light" w:hAnsi="Calibri Light" w:cs="Calibri Light"/>
          <w:sz w:val="20"/>
          <w:szCs w:val="20"/>
        </w:rPr>
        <w:t xml:space="preserve"> Odmierzający czas kolos, ważący ponad tonę, swoimi rozmiarami dorównuje m.in. londyńskiemu Big Benowi oraz zegarowi na moskiewskim Kremlu. Jego wskazówka minutowa ma aż 3 metry, ta mierząca godziny 2,25 m.</w:t>
      </w:r>
    </w:p>
    <w:p w:rsidR="00E86E70" w:rsidRPr="00605A88" w:rsidRDefault="00E86E70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B7356E" w:rsidRPr="00605A88" w:rsidRDefault="00B7356E" w:rsidP="009E72C7">
      <w:pPr>
        <w:pStyle w:val="Bezodstpw"/>
        <w:jc w:val="both"/>
        <w:rPr>
          <w:rFonts w:ascii="Calibri Light" w:hAnsi="Calibri Light" w:cs="Calibri Light"/>
          <w:b/>
          <w:i/>
          <w:sz w:val="20"/>
          <w:szCs w:val="20"/>
        </w:rPr>
      </w:pPr>
      <w:r w:rsidRPr="00605A88">
        <w:rPr>
          <w:rFonts w:ascii="Calibri Light" w:hAnsi="Calibri Light" w:cs="Calibri Light"/>
          <w:sz w:val="20"/>
          <w:szCs w:val="20"/>
        </w:rPr>
        <w:t xml:space="preserve">- </w:t>
      </w:r>
      <w:r w:rsidRPr="00605A88">
        <w:rPr>
          <w:rFonts w:ascii="Calibri Light" w:hAnsi="Calibri Light" w:cs="Calibri Light"/>
          <w:i/>
          <w:sz w:val="20"/>
          <w:szCs w:val="20"/>
        </w:rPr>
        <w:t xml:space="preserve">To jedyna tak duża ściana wodna w Polsce i obecnie największa, jaka kiedykolwiek powstała na świecie. Przy jej konstruowaniu przez ponad 2 miesiące pracował zespół składający się z hydrologów, inżynierów i architektów. Sam montaż maszynowni i stalowego szkieletu zajął kilka miesięcy i wymagał sprowadzenia specjalnych maszyn. </w:t>
      </w:r>
      <w:r w:rsidR="00C018B4" w:rsidRPr="00605A88">
        <w:rPr>
          <w:rFonts w:ascii="Calibri Light" w:hAnsi="Calibri Light" w:cs="Calibri Light"/>
          <w:i/>
          <w:sz w:val="20"/>
          <w:szCs w:val="20"/>
        </w:rPr>
        <w:t>Także zegar dla którego tłem jest ściana wodna to osiągnięcie współczesnej inżynierii, którego e</w:t>
      </w:r>
      <w:r w:rsidRPr="00605A88">
        <w:rPr>
          <w:rFonts w:ascii="Calibri Light" w:hAnsi="Calibri Light" w:cs="Calibri Light"/>
          <w:i/>
          <w:sz w:val="20"/>
          <w:szCs w:val="20"/>
        </w:rPr>
        <w:t xml:space="preserve">fektem jest wizjonerska konstrukcja, jakiej nie ma nigdzie w kraju </w:t>
      </w:r>
      <w:r w:rsidRPr="00605A88">
        <w:rPr>
          <w:rFonts w:ascii="Calibri Light" w:hAnsi="Calibri Light" w:cs="Calibri Light"/>
          <w:sz w:val="20"/>
          <w:szCs w:val="20"/>
        </w:rPr>
        <w:t xml:space="preserve">– </w:t>
      </w:r>
      <w:r w:rsidRPr="00605A88">
        <w:rPr>
          <w:rFonts w:ascii="Calibri Light" w:hAnsi="Calibri Light" w:cs="Calibri Light"/>
          <w:b/>
          <w:sz w:val="20"/>
          <w:szCs w:val="20"/>
        </w:rPr>
        <w:t>mówi Roman Bugajczyk, dyrektor Galerii Jurajskiej.</w:t>
      </w:r>
    </w:p>
    <w:p w:rsidR="00B7356E" w:rsidRPr="00605A88" w:rsidRDefault="00B7356E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D30BDC" w:rsidRPr="00605A88" w:rsidRDefault="00B7356E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5A88">
        <w:rPr>
          <w:rFonts w:ascii="Calibri Light" w:hAnsi="Calibri Light" w:cs="Calibri Light"/>
          <w:sz w:val="20"/>
          <w:szCs w:val="20"/>
        </w:rPr>
        <w:t xml:space="preserve">Sam </w:t>
      </w:r>
      <w:r w:rsidR="00CF0F29" w:rsidRPr="00605A88">
        <w:rPr>
          <w:rFonts w:ascii="Calibri Light" w:hAnsi="Calibri Light" w:cs="Calibri Light"/>
          <w:sz w:val="20"/>
          <w:szCs w:val="20"/>
        </w:rPr>
        <w:t xml:space="preserve">Zegar Jurajski jest wyjątkowy nie tylko ze względu na mechanizmu, który waży aż 150 kg. To jedno z najbardziej skomplikowanych przedsięwzięć inżynieryjnych, w którym zastosowano wiele unikalnych rozwiązań technicznych z dziedziny automatyki i mechaniki. </w:t>
      </w:r>
    </w:p>
    <w:p w:rsidR="00CF0F29" w:rsidRPr="00605A88" w:rsidRDefault="00CF0F29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F6021E" w:rsidRPr="00605A88" w:rsidRDefault="00671C1B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5A88">
        <w:rPr>
          <w:rFonts w:ascii="Calibri Light" w:hAnsi="Calibri Light" w:cs="Calibri Light"/>
          <w:sz w:val="20"/>
          <w:szCs w:val="20"/>
        </w:rPr>
        <w:t xml:space="preserve">Skala projektu sprawiła, że jego </w:t>
      </w:r>
      <w:r w:rsidR="00617414" w:rsidRPr="00605A88">
        <w:rPr>
          <w:rFonts w:ascii="Calibri Light" w:hAnsi="Calibri Light" w:cs="Calibri Light"/>
          <w:sz w:val="20"/>
          <w:szCs w:val="20"/>
        </w:rPr>
        <w:t>realizatorzy</w:t>
      </w:r>
      <w:r w:rsidRPr="00605A88">
        <w:rPr>
          <w:rFonts w:ascii="Calibri Light" w:hAnsi="Calibri Light" w:cs="Calibri Light"/>
          <w:sz w:val="20"/>
          <w:szCs w:val="20"/>
        </w:rPr>
        <w:t xml:space="preserve"> zaczęli </w:t>
      </w:r>
      <w:r w:rsidR="001E7B35" w:rsidRPr="00605A88">
        <w:rPr>
          <w:rFonts w:ascii="Calibri Light" w:hAnsi="Calibri Light" w:cs="Calibri Light"/>
          <w:sz w:val="20"/>
          <w:szCs w:val="20"/>
        </w:rPr>
        <w:t>już</w:t>
      </w:r>
      <w:r w:rsidRPr="00605A88">
        <w:rPr>
          <w:rFonts w:ascii="Calibri Light" w:hAnsi="Calibri Light" w:cs="Calibri Light"/>
          <w:sz w:val="20"/>
          <w:szCs w:val="20"/>
        </w:rPr>
        <w:t xml:space="preserve"> ubiegać </w:t>
      </w:r>
      <w:r w:rsidR="001E7B35" w:rsidRPr="00605A88">
        <w:rPr>
          <w:rFonts w:ascii="Calibri Light" w:hAnsi="Calibri Light" w:cs="Calibri Light"/>
          <w:sz w:val="20"/>
          <w:szCs w:val="20"/>
        </w:rPr>
        <w:t xml:space="preserve">się </w:t>
      </w:r>
      <w:r w:rsidRPr="00605A88">
        <w:rPr>
          <w:rFonts w:ascii="Calibri Light" w:hAnsi="Calibri Light" w:cs="Calibri Light"/>
          <w:sz w:val="20"/>
          <w:szCs w:val="20"/>
        </w:rPr>
        <w:t xml:space="preserve">o wpis do Księgi Rekordów Guinnessa. Szanse na to są spore. – </w:t>
      </w:r>
      <w:r w:rsidRPr="00605A88">
        <w:rPr>
          <w:rFonts w:ascii="Calibri Light" w:hAnsi="Calibri Light" w:cs="Calibri Light"/>
          <w:i/>
          <w:sz w:val="20"/>
          <w:szCs w:val="20"/>
        </w:rPr>
        <w:t xml:space="preserve">Tego typu obiekt jeszcze nie </w:t>
      </w:r>
      <w:r w:rsidR="001E7B35" w:rsidRPr="00605A88">
        <w:rPr>
          <w:rFonts w:ascii="Calibri Light" w:hAnsi="Calibri Light" w:cs="Calibri Light"/>
          <w:i/>
          <w:sz w:val="20"/>
          <w:szCs w:val="20"/>
        </w:rPr>
        <w:t>widnieje w księdze</w:t>
      </w:r>
      <w:r w:rsidRPr="00605A88">
        <w:rPr>
          <w:rFonts w:ascii="Calibri Light" w:hAnsi="Calibri Light" w:cs="Calibri Light"/>
          <w:i/>
          <w:sz w:val="20"/>
          <w:szCs w:val="20"/>
        </w:rPr>
        <w:t>. Mamy więc okazję być nie tylko pierwsi z taką realizacją, ale także ustanowić rekord do pokonania</w:t>
      </w:r>
      <w:r w:rsidR="001E7B35" w:rsidRPr="00605A88">
        <w:rPr>
          <w:rFonts w:ascii="Calibri Light" w:hAnsi="Calibri Light" w:cs="Calibri Light"/>
          <w:i/>
          <w:sz w:val="20"/>
          <w:szCs w:val="20"/>
        </w:rPr>
        <w:t>, zawieszając bardzo wysoko poprzeczkę</w:t>
      </w:r>
      <w:r w:rsidRPr="00605A88">
        <w:rPr>
          <w:rFonts w:ascii="Calibri Light" w:hAnsi="Calibri Light" w:cs="Calibri Light"/>
          <w:sz w:val="20"/>
          <w:szCs w:val="20"/>
        </w:rPr>
        <w:t xml:space="preserve">  - mówi Bugajczyk.</w:t>
      </w:r>
    </w:p>
    <w:p w:rsidR="00D30BDC" w:rsidRPr="00605A88" w:rsidRDefault="00D30BDC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71C1B" w:rsidRPr="00605A88" w:rsidRDefault="00671C1B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5A88">
        <w:rPr>
          <w:rFonts w:ascii="Calibri Light" w:hAnsi="Calibri Light" w:cs="Calibri Light"/>
          <w:sz w:val="20"/>
          <w:szCs w:val="20"/>
        </w:rPr>
        <w:t xml:space="preserve">Ściana wodna i olbrzymi </w:t>
      </w:r>
      <w:r w:rsidR="00B7356E" w:rsidRPr="00605A88">
        <w:rPr>
          <w:rFonts w:ascii="Calibri Light" w:hAnsi="Calibri Light" w:cs="Calibri Light"/>
          <w:sz w:val="20"/>
          <w:szCs w:val="20"/>
        </w:rPr>
        <w:t>„Zegar Jurajski”</w:t>
      </w:r>
      <w:r w:rsidRPr="00605A88">
        <w:rPr>
          <w:rFonts w:ascii="Calibri Light" w:hAnsi="Calibri Light" w:cs="Calibri Light"/>
          <w:sz w:val="20"/>
          <w:szCs w:val="20"/>
        </w:rPr>
        <w:t xml:space="preserve"> to kolejna już niecodzienna inwestycja Galerii Jurajskiej. Przed </w:t>
      </w:r>
      <w:r w:rsidR="00B7356E" w:rsidRPr="00605A88">
        <w:rPr>
          <w:rFonts w:ascii="Calibri Light" w:hAnsi="Calibri Light" w:cs="Calibri Light"/>
          <w:sz w:val="20"/>
          <w:szCs w:val="20"/>
        </w:rPr>
        <w:t xml:space="preserve">trzema miesiącami </w:t>
      </w:r>
      <w:r w:rsidR="00844EC0" w:rsidRPr="00605A88">
        <w:rPr>
          <w:rFonts w:ascii="Calibri Light" w:hAnsi="Calibri Light" w:cs="Calibri Light"/>
          <w:sz w:val="20"/>
          <w:szCs w:val="20"/>
        </w:rPr>
        <w:t>centrum handlowe</w:t>
      </w:r>
      <w:r w:rsidRPr="00605A88">
        <w:rPr>
          <w:rFonts w:ascii="Calibri Light" w:hAnsi="Calibri Light" w:cs="Calibri Light"/>
          <w:sz w:val="20"/>
          <w:szCs w:val="20"/>
        </w:rPr>
        <w:t xml:space="preserve"> o</w:t>
      </w:r>
      <w:r w:rsidR="00844EC0" w:rsidRPr="00605A88">
        <w:rPr>
          <w:rFonts w:ascii="Calibri Light" w:hAnsi="Calibri Light" w:cs="Calibri Light"/>
          <w:sz w:val="20"/>
          <w:szCs w:val="20"/>
        </w:rPr>
        <w:t xml:space="preserve">ddało </w:t>
      </w:r>
      <w:r w:rsidRPr="00605A88">
        <w:rPr>
          <w:rFonts w:ascii="Calibri Light" w:hAnsi="Calibri Light" w:cs="Calibri Light"/>
          <w:sz w:val="20"/>
          <w:szCs w:val="20"/>
        </w:rPr>
        <w:t xml:space="preserve">do użytku pierwszy  w </w:t>
      </w:r>
      <w:r w:rsidR="001E7B35" w:rsidRPr="00605A88">
        <w:rPr>
          <w:rFonts w:ascii="Calibri Light" w:hAnsi="Calibri Light" w:cs="Calibri Light"/>
          <w:sz w:val="20"/>
          <w:szCs w:val="20"/>
        </w:rPr>
        <w:t>Częstochowie</w:t>
      </w:r>
      <w:r w:rsidRPr="00605A88">
        <w:rPr>
          <w:rFonts w:ascii="Calibri Light" w:hAnsi="Calibri Light" w:cs="Calibri Light"/>
          <w:sz w:val="20"/>
          <w:szCs w:val="20"/>
        </w:rPr>
        <w:t xml:space="preserve"> miejski ogród nad bulwarami Warty, przywracając tym samym zapomniane nieco tereny mieszkańcom. </w:t>
      </w:r>
    </w:p>
    <w:p w:rsidR="00671C1B" w:rsidRPr="00605A88" w:rsidRDefault="00671C1B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71C1B" w:rsidRPr="00605A88" w:rsidRDefault="00671C1B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5A88">
        <w:rPr>
          <w:rFonts w:ascii="Calibri Light" w:hAnsi="Calibri Light" w:cs="Calibri Light"/>
          <w:sz w:val="20"/>
          <w:szCs w:val="20"/>
        </w:rPr>
        <w:t>Na powierzchni ponad 8,5 tys. m kw. powstały m.in. ścieżki, długa</w:t>
      </w:r>
      <w:r w:rsidR="001E7B35" w:rsidRPr="00605A88">
        <w:rPr>
          <w:rFonts w:ascii="Calibri Light" w:hAnsi="Calibri Light" w:cs="Calibri Light"/>
          <w:sz w:val="20"/>
          <w:szCs w:val="20"/>
        </w:rPr>
        <w:t xml:space="preserve"> spacerowa</w:t>
      </w:r>
      <w:r w:rsidRPr="00605A88">
        <w:rPr>
          <w:rFonts w:ascii="Calibri Light" w:hAnsi="Calibri Light" w:cs="Calibri Light"/>
          <w:sz w:val="20"/>
          <w:szCs w:val="20"/>
        </w:rPr>
        <w:t xml:space="preserve"> aleja nad rzek</w:t>
      </w:r>
      <w:r w:rsidR="001E7B35" w:rsidRPr="00605A88">
        <w:rPr>
          <w:rFonts w:ascii="Calibri Light" w:hAnsi="Calibri Light" w:cs="Calibri Light"/>
          <w:sz w:val="20"/>
          <w:szCs w:val="20"/>
        </w:rPr>
        <w:t>ą</w:t>
      </w:r>
      <w:r w:rsidRPr="00605A88">
        <w:rPr>
          <w:rFonts w:ascii="Calibri Light" w:hAnsi="Calibri Light" w:cs="Calibri Light"/>
          <w:sz w:val="20"/>
          <w:szCs w:val="20"/>
        </w:rPr>
        <w:t>,  place zabaw,</w:t>
      </w:r>
      <w:r w:rsidR="001E7B35" w:rsidRPr="00605A88">
        <w:rPr>
          <w:rFonts w:ascii="Calibri Light" w:hAnsi="Calibri Light" w:cs="Calibri Light"/>
          <w:sz w:val="20"/>
          <w:szCs w:val="20"/>
        </w:rPr>
        <w:t xml:space="preserve"> fontanny, w tym</w:t>
      </w:r>
      <w:r w:rsidRPr="00605A88">
        <w:rPr>
          <w:rFonts w:ascii="Calibri Light" w:hAnsi="Calibri Light" w:cs="Calibri Light"/>
          <w:sz w:val="20"/>
          <w:szCs w:val="20"/>
        </w:rPr>
        <w:t xml:space="preserve"> tzw. mokra podłoga oraz </w:t>
      </w:r>
      <w:r w:rsidR="001E7B35" w:rsidRPr="00605A88">
        <w:rPr>
          <w:rFonts w:ascii="Calibri Light" w:hAnsi="Calibri Light" w:cs="Calibri Light"/>
          <w:sz w:val="20"/>
          <w:szCs w:val="20"/>
        </w:rPr>
        <w:t>sadzawka</w:t>
      </w:r>
      <w:r w:rsidRPr="00605A88">
        <w:rPr>
          <w:rFonts w:ascii="Calibri Light" w:hAnsi="Calibri Light" w:cs="Calibri Light"/>
          <w:sz w:val="20"/>
          <w:szCs w:val="20"/>
        </w:rPr>
        <w:t xml:space="preserve">. Cały teren natomiast obsadzono drzewami, krzewami ozdobnymi i miododajnymi roślinami, które są przyjazne pszczołom. </w:t>
      </w:r>
    </w:p>
    <w:p w:rsidR="002D6246" w:rsidRPr="00605A88" w:rsidRDefault="00D30BDC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5A88">
        <w:rPr>
          <w:rFonts w:ascii="Calibri Light" w:hAnsi="Calibri Light" w:cs="Calibri Light"/>
          <w:sz w:val="20"/>
          <w:szCs w:val="20"/>
        </w:rPr>
        <w:t xml:space="preserve"> </w:t>
      </w:r>
    </w:p>
    <w:p w:rsidR="001E7B35" w:rsidRPr="00605A88" w:rsidRDefault="001E7B35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5A88">
        <w:rPr>
          <w:rFonts w:ascii="Calibri Light" w:hAnsi="Calibri Light" w:cs="Calibri Light"/>
          <w:sz w:val="20"/>
          <w:szCs w:val="20"/>
        </w:rPr>
        <w:t xml:space="preserve">- </w:t>
      </w:r>
      <w:r w:rsidR="00786678" w:rsidRPr="00605A88">
        <w:rPr>
          <w:rFonts w:ascii="Calibri Light" w:hAnsi="Calibri Light" w:cs="Calibri Light"/>
          <w:i/>
          <w:sz w:val="20"/>
          <w:szCs w:val="20"/>
        </w:rPr>
        <w:t xml:space="preserve">Jesteśmy przekonani, że podobnie jak bulwary, tak i ściana wodna stanie się atrakcją, nie tylko samej galerii, ale także miasta, przyciągając osoby ciekawe nowinek technologicznych, niestandardowego designu i rozwiązań na dużą skalę </w:t>
      </w:r>
      <w:r w:rsidR="00786678" w:rsidRPr="00605A88">
        <w:rPr>
          <w:rFonts w:ascii="Calibri Light" w:hAnsi="Calibri Light" w:cs="Calibri Light"/>
          <w:sz w:val="20"/>
          <w:szCs w:val="20"/>
        </w:rPr>
        <w:t>– mówi Bugajczyk.</w:t>
      </w:r>
    </w:p>
    <w:p w:rsidR="00786678" w:rsidRPr="00605A88" w:rsidRDefault="00786678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AC333C" w:rsidRPr="00605A88" w:rsidRDefault="00786678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5A88">
        <w:rPr>
          <w:rFonts w:ascii="Calibri Light" w:hAnsi="Calibri Light" w:cs="Calibri Light"/>
          <w:sz w:val="20"/>
          <w:szCs w:val="20"/>
        </w:rPr>
        <w:t xml:space="preserve">Ścianę wodną oraz zegar znaleźć można przy wejściu głównym do galerii od al. Wojska Polskiego. Ta część </w:t>
      </w:r>
      <w:r w:rsidR="00AC333C" w:rsidRPr="00605A88">
        <w:rPr>
          <w:rFonts w:ascii="Calibri Light" w:hAnsi="Calibri Light" w:cs="Calibri Light"/>
          <w:sz w:val="20"/>
          <w:szCs w:val="20"/>
        </w:rPr>
        <w:t>obiektu</w:t>
      </w:r>
      <w:r w:rsidRPr="00605A88">
        <w:rPr>
          <w:rFonts w:ascii="Calibri Light" w:hAnsi="Calibri Light" w:cs="Calibri Light"/>
          <w:sz w:val="20"/>
          <w:szCs w:val="20"/>
        </w:rPr>
        <w:t xml:space="preserve"> </w:t>
      </w:r>
      <w:r w:rsidR="00AC333C" w:rsidRPr="00605A88">
        <w:rPr>
          <w:rFonts w:ascii="Calibri Light" w:hAnsi="Calibri Light" w:cs="Calibri Light"/>
          <w:sz w:val="20"/>
          <w:szCs w:val="20"/>
        </w:rPr>
        <w:t>właśnie</w:t>
      </w:r>
      <w:r w:rsidRPr="00605A88">
        <w:rPr>
          <w:rFonts w:ascii="Calibri Light" w:hAnsi="Calibri Light" w:cs="Calibri Light"/>
          <w:sz w:val="20"/>
          <w:szCs w:val="20"/>
        </w:rPr>
        <w:t xml:space="preserve"> przeszła gruntowna metamorfozę. Obok wodospadu pojawiło się tam także nowe oświetlenie i aranżacja przestrzeni.   </w:t>
      </w:r>
    </w:p>
    <w:p w:rsidR="00AC333C" w:rsidRPr="00605A88" w:rsidRDefault="00AC333C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786678" w:rsidRPr="00605A88" w:rsidRDefault="00786678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05A88">
        <w:rPr>
          <w:rFonts w:ascii="Calibri Light" w:hAnsi="Calibri Light" w:cs="Calibri Light"/>
          <w:sz w:val="20"/>
          <w:szCs w:val="20"/>
        </w:rPr>
        <w:t xml:space="preserve">Za powstanie </w:t>
      </w:r>
      <w:r w:rsidR="00B7356E" w:rsidRPr="00605A88">
        <w:rPr>
          <w:rFonts w:ascii="Calibri Light" w:hAnsi="Calibri Light" w:cs="Calibri Light"/>
          <w:sz w:val="20"/>
          <w:szCs w:val="20"/>
        </w:rPr>
        <w:t>ściany wodnej</w:t>
      </w:r>
      <w:r w:rsidRPr="00605A88">
        <w:rPr>
          <w:rFonts w:ascii="Calibri Light" w:hAnsi="Calibri Light" w:cs="Calibri Light"/>
          <w:sz w:val="20"/>
          <w:szCs w:val="20"/>
        </w:rPr>
        <w:t xml:space="preserve"> odpowiedzialna była firma </w:t>
      </w:r>
      <w:proofErr w:type="spellStart"/>
      <w:r w:rsidRPr="00605A88">
        <w:rPr>
          <w:rFonts w:ascii="Calibri Light" w:hAnsi="Calibri Light" w:cs="Calibri Light"/>
          <w:sz w:val="20"/>
          <w:szCs w:val="20"/>
        </w:rPr>
        <w:t>Beauty</w:t>
      </w:r>
      <w:proofErr w:type="spellEnd"/>
      <w:r w:rsidRPr="00605A88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605A88">
        <w:rPr>
          <w:rFonts w:ascii="Calibri Light" w:hAnsi="Calibri Light" w:cs="Calibri Light"/>
          <w:sz w:val="20"/>
          <w:szCs w:val="20"/>
        </w:rPr>
        <w:t>Aqua</w:t>
      </w:r>
      <w:proofErr w:type="spellEnd"/>
      <w:r w:rsidRPr="00605A88">
        <w:rPr>
          <w:rFonts w:ascii="Calibri Light" w:hAnsi="Calibri Light" w:cs="Calibri Light"/>
          <w:sz w:val="20"/>
          <w:szCs w:val="20"/>
        </w:rPr>
        <w:t xml:space="preserve"> z Bielska Podlaskiego.</w:t>
      </w:r>
      <w:r w:rsidR="00B7356E" w:rsidRPr="00605A88">
        <w:rPr>
          <w:rFonts w:ascii="Calibri Light" w:hAnsi="Calibri Light" w:cs="Calibri Light"/>
          <w:sz w:val="20"/>
          <w:szCs w:val="20"/>
        </w:rPr>
        <w:t xml:space="preserve"> Zegar to dzieło Rduch </w:t>
      </w:r>
      <w:proofErr w:type="spellStart"/>
      <w:r w:rsidR="00B7356E" w:rsidRPr="00605A88">
        <w:rPr>
          <w:rFonts w:ascii="Calibri Light" w:hAnsi="Calibri Light" w:cs="Calibri Light"/>
          <w:sz w:val="20"/>
          <w:szCs w:val="20"/>
        </w:rPr>
        <w:t>Bells</w:t>
      </w:r>
      <w:proofErr w:type="spellEnd"/>
      <w:r w:rsidR="00B7356E" w:rsidRPr="00605A88">
        <w:rPr>
          <w:rFonts w:ascii="Calibri Light" w:hAnsi="Calibri Light" w:cs="Calibri Light"/>
          <w:sz w:val="20"/>
          <w:szCs w:val="20"/>
        </w:rPr>
        <w:t xml:space="preserve"> &amp; </w:t>
      </w:r>
      <w:proofErr w:type="spellStart"/>
      <w:r w:rsidR="00B7356E" w:rsidRPr="00605A88">
        <w:rPr>
          <w:rFonts w:ascii="Calibri Light" w:hAnsi="Calibri Light" w:cs="Calibri Light"/>
          <w:sz w:val="20"/>
          <w:szCs w:val="20"/>
        </w:rPr>
        <w:t>Clocks</w:t>
      </w:r>
      <w:proofErr w:type="spellEnd"/>
      <w:r w:rsidR="00B7356E" w:rsidRPr="00605A88">
        <w:rPr>
          <w:rFonts w:ascii="Calibri Light" w:hAnsi="Calibri Light" w:cs="Calibri Light"/>
          <w:sz w:val="20"/>
          <w:szCs w:val="20"/>
        </w:rPr>
        <w:t xml:space="preserve"> w Czernicy.</w:t>
      </w:r>
    </w:p>
    <w:p w:rsidR="00786678" w:rsidRPr="00605A88" w:rsidRDefault="00786678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9E72C7" w:rsidRPr="009E72C7" w:rsidRDefault="009E72C7" w:rsidP="009E72C7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9E72C7">
        <w:rPr>
          <w:rFonts w:ascii="Calibri Light" w:eastAsia="Times New Roman" w:hAnsi="Calibri Light" w:cs="Calibri Light"/>
          <w:sz w:val="24"/>
          <w:szCs w:val="20"/>
          <w:lang w:eastAsia="pl-PL"/>
        </w:rPr>
        <w:lastRenderedPageBreak/>
        <w:t>***</w:t>
      </w:r>
      <w:r w:rsidRPr="009E72C7">
        <w:rPr>
          <w:rFonts w:ascii="Calibri Light" w:eastAsia="Times New Roman" w:hAnsi="Calibri Light" w:cs="Calibri Light"/>
          <w:sz w:val="26"/>
          <w:lang w:eastAsia="pl-PL"/>
        </w:rPr>
        <w:br/>
      </w:r>
      <w:r w:rsidRPr="009E72C7">
        <w:rPr>
          <w:rFonts w:ascii="Calibri Light" w:eastAsia="Times New Roman" w:hAnsi="Calibri Light" w:cs="Calibri Light"/>
          <w:b/>
          <w:sz w:val="14"/>
          <w:lang w:eastAsia="pl-PL"/>
        </w:rPr>
        <w:t xml:space="preserve">Galeria Jurajska </w:t>
      </w:r>
      <w:r w:rsidRPr="009E72C7">
        <w:rPr>
          <w:rFonts w:ascii="Calibri Light" w:eastAsia="Times New Roman" w:hAnsi="Calibri Light" w:cs="Calibri Light"/>
          <w:sz w:val="14"/>
          <w:lang w:eastAsia="pl-PL"/>
        </w:rPr>
        <w:t>to największe centrum handlowe w Częstochowie (49 tys. m kw. GLA). Działający od 2009 roku obiekt z roku na roku zyskuje na popularności. W efekcie dziś to najchętniej wybierana galeria w mieście i jedna z najpopularniejszych w regionie.  Tylko w 2017 roku galerię odwiedziło blisko 7 mln osób. W Galerii Jurajskiej można znaleźć blisko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9E72C7">
        <w:rPr>
          <w:rFonts w:ascii="Calibri Light" w:eastAsia="Times New Roman" w:hAnsi="Calibri Light" w:cs="Calibri Light"/>
          <w:sz w:val="14"/>
          <w:lang w:eastAsia="pl-PL"/>
        </w:rPr>
        <w:t>Reserved</w:t>
      </w:r>
      <w:proofErr w:type="spellEnd"/>
      <w:r w:rsidRPr="009E72C7">
        <w:rPr>
          <w:rFonts w:ascii="Calibri Light" w:eastAsia="Times New Roman" w:hAnsi="Calibri Light" w:cs="Calibri Light"/>
          <w:sz w:val="14"/>
          <w:lang w:eastAsia="pl-PL"/>
        </w:rPr>
        <w:t xml:space="preserve">, </w:t>
      </w:r>
      <w:proofErr w:type="spellStart"/>
      <w:r w:rsidRPr="009E72C7">
        <w:rPr>
          <w:rFonts w:ascii="Calibri Light" w:eastAsia="Times New Roman" w:hAnsi="Calibri Light" w:cs="Calibri Light"/>
          <w:sz w:val="14"/>
          <w:lang w:eastAsia="pl-PL"/>
        </w:rPr>
        <w:t>Cropp</w:t>
      </w:r>
      <w:proofErr w:type="spellEnd"/>
      <w:r w:rsidRPr="009E72C7">
        <w:rPr>
          <w:rFonts w:ascii="Calibri Light" w:eastAsia="Times New Roman" w:hAnsi="Calibri Light" w:cs="Calibri Light"/>
          <w:sz w:val="14"/>
          <w:lang w:eastAsia="pl-PL"/>
        </w:rPr>
        <w:t xml:space="preserve">, Home &amp; </w:t>
      </w:r>
      <w:proofErr w:type="spellStart"/>
      <w:r w:rsidRPr="009E72C7">
        <w:rPr>
          <w:rFonts w:ascii="Calibri Light" w:eastAsia="Times New Roman" w:hAnsi="Calibri Light" w:cs="Calibri Light"/>
          <w:sz w:val="14"/>
          <w:lang w:eastAsia="pl-PL"/>
        </w:rPr>
        <w:t>You</w:t>
      </w:r>
      <w:proofErr w:type="spellEnd"/>
      <w:r w:rsidRPr="009E72C7">
        <w:rPr>
          <w:rFonts w:ascii="Calibri Light" w:eastAsia="Times New Roman" w:hAnsi="Calibri Light" w:cs="Calibri Light"/>
          <w:sz w:val="14"/>
          <w:lang w:eastAsia="pl-PL"/>
        </w:rPr>
        <w:t xml:space="preserve">, House, </w:t>
      </w:r>
      <w:proofErr w:type="spellStart"/>
      <w:r w:rsidRPr="009E72C7">
        <w:rPr>
          <w:rFonts w:ascii="Calibri Light" w:eastAsia="Times New Roman" w:hAnsi="Calibri Light" w:cs="Calibri Light"/>
          <w:sz w:val="14"/>
          <w:lang w:eastAsia="pl-PL"/>
        </w:rPr>
        <w:t>Mohito</w:t>
      </w:r>
      <w:proofErr w:type="spellEnd"/>
      <w:r w:rsidRPr="009E72C7">
        <w:rPr>
          <w:rFonts w:ascii="Calibri Light" w:eastAsia="Times New Roman" w:hAnsi="Calibri Light" w:cs="Calibri Light"/>
          <w:sz w:val="14"/>
          <w:lang w:eastAsia="pl-PL"/>
        </w:rPr>
        <w:t xml:space="preserve">, </w:t>
      </w:r>
      <w:proofErr w:type="spellStart"/>
      <w:r w:rsidRPr="009E72C7">
        <w:rPr>
          <w:rFonts w:ascii="Calibri Light" w:eastAsia="Times New Roman" w:hAnsi="Calibri Light" w:cs="Calibri Light"/>
          <w:sz w:val="14"/>
          <w:lang w:eastAsia="pl-PL"/>
        </w:rPr>
        <w:t>Sinsay</w:t>
      </w:r>
      <w:proofErr w:type="spellEnd"/>
      <w:r w:rsidRPr="009E72C7">
        <w:rPr>
          <w:rFonts w:ascii="Calibri Light" w:eastAsia="Times New Roman" w:hAnsi="Calibri Light" w:cs="Calibri Light"/>
          <w:sz w:val="14"/>
          <w:lang w:eastAsia="pl-PL"/>
        </w:rPr>
        <w:t>), grupa Inditex (</w:t>
      </w:r>
      <w:proofErr w:type="spellStart"/>
      <w:r w:rsidRPr="009E72C7">
        <w:rPr>
          <w:rFonts w:ascii="Calibri Light" w:eastAsia="Times New Roman" w:hAnsi="Calibri Light" w:cs="Calibri Light"/>
          <w:sz w:val="14"/>
          <w:lang w:eastAsia="pl-PL"/>
        </w:rPr>
        <w:t>Zara</w:t>
      </w:r>
      <w:proofErr w:type="spellEnd"/>
      <w:r w:rsidRPr="009E72C7">
        <w:rPr>
          <w:rFonts w:ascii="Calibri Light" w:eastAsia="Times New Roman" w:hAnsi="Calibri Light" w:cs="Calibri Light"/>
          <w:sz w:val="14"/>
          <w:lang w:eastAsia="pl-PL"/>
        </w:rPr>
        <w:t xml:space="preserve">, </w:t>
      </w:r>
      <w:proofErr w:type="spellStart"/>
      <w:r w:rsidRPr="009E72C7">
        <w:rPr>
          <w:rFonts w:ascii="Calibri Light" w:eastAsia="Times New Roman" w:hAnsi="Calibri Light" w:cs="Calibri Light"/>
          <w:sz w:val="14"/>
          <w:lang w:eastAsia="pl-PL"/>
        </w:rPr>
        <w:t>Bershka</w:t>
      </w:r>
      <w:proofErr w:type="spellEnd"/>
      <w:r w:rsidRPr="009E72C7">
        <w:rPr>
          <w:rFonts w:ascii="Calibri Light" w:eastAsia="Times New Roman" w:hAnsi="Calibri Light" w:cs="Calibri Light"/>
          <w:sz w:val="14"/>
          <w:lang w:eastAsia="pl-PL"/>
        </w:rPr>
        <w:t xml:space="preserve">, Stradivarius, </w:t>
      </w:r>
      <w:proofErr w:type="spellStart"/>
      <w:r w:rsidRPr="009E72C7">
        <w:rPr>
          <w:rFonts w:ascii="Calibri Light" w:eastAsia="Times New Roman" w:hAnsi="Calibri Light" w:cs="Calibri Light"/>
          <w:sz w:val="14"/>
          <w:lang w:eastAsia="pl-PL"/>
        </w:rPr>
        <w:t>Massimo</w:t>
      </w:r>
      <w:proofErr w:type="spellEnd"/>
      <w:r w:rsidRPr="009E72C7">
        <w:rPr>
          <w:rFonts w:ascii="Calibri Light" w:eastAsia="Times New Roman" w:hAnsi="Calibri Light" w:cs="Calibri Light"/>
          <w:sz w:val="14"/>
          <w:lang w:eastAsia="pl-PL"/>
        </w:rPr>
        <w:t xml:space="preserve"> </w:t>
      </w:r>
      <w:proofErr w:type="spellStart"/>
      <w:r w:rsidRPr="009E72C7">
        <w:rPr>
          <w:rFonts w:ascii="Calibri Light" w:eastAsia="Times New Roman" w:hAnsi="Calibri Light" w:cs="Calibri Light"/>
          <w:sz w:val="14"/>
          <w:lang w:eastAsia="pl-PL"/>
        </w:rPr>
        <w:t>Dutti</w:t>
      </w:r>
      <w:proofErr w:type="spellEnd"/>
      <w:r w:rsidRPr="009E72C7">
        <w:rPr>
          <w:rFonts w:ascii="Calibri Light" w:eastAsia="Times New Roman" w:hAnsi="Calibri Light" w:cs="Calibri Light"/>
          <w:sz w:val="14"/>
          <w:lang w:eastAsia="pl-PL"/>
        </w:rPr>
        <w:t xml:space="preserve">), TK </w:t>
      </w:r>
      <w:proofErr w:type="spellStart"/>
      <w:r w:rsidRPr="009E72C7">
        <w:rPr>
          <w:rFonts w:ascii="Calibri Light" w:eastAsia="Times New Roman" w:hAnsi="Calibri Light" w:cs="Calibri Light"/>
          <w:sz w:val="14"/>
          <w:lang w:eastAsia="pl-PL"/>
        </w:rPr>
        <w:t>Maxx</w:t>
      </w:r>
      <w:proofErr w:type="spellEnd"/>
      <w:r w:rsidRPr="009E72C7">
        <w:rPr>
          <w:rFonts w:ascii="Calibri Light" w:eastAsia="Times New Roman" w:hAnsi="Calibri Light" w:cs="Calibri Light"/>
          <w:sz w:val="14"/>
          <w:lang w:eastAsia="pl-PL"/>
        </w:rPr>
        <w:t xml:space="preserve">, C&amp;A, Euro RTV AGD, </w:t>
      </w:r>
      <w:proofErr w:type="spellStart"/>
      <w:r w:rsidRPr="009E72C7">
        <w:rPr>
          <w:rFonts w:ascii="Calibri Light" w:eastAsia="Times New Roman" w:hAnsi="Calibri Light" w:cs="Calibri Light"/>
          <w:sz w:val="14"/>
          <w:lang w:eastAsia="pl-PL"/>
        </w:rPr>
        <w:t>Intersport</w:t>
      </w:r>
      <w:proofErr w:type="spellEnd"/>
      <w:r w:rsidRPr="009E72C7">
        <w:rPr>
          <w:rFonts w:ascii="Calibri Light" w:eastAsia="Times New Roman" w:hAnsi="Calibri Light" w:cs="Calibri Light"/>
          <w:sz w:val="14"/>
          <w:lang w:eastAsia="pl-PL"/>
        </w:rPr>
        <w:t xml:space="preserve">, Empik, H&amp;M, New </w:t>
      </w:r>
      <w:proofErr w:type="spellStart"/>
      <w:r w:rsidRPr="009E72C7">
        <w:rPr>
          <w:rFonts w:ascii="Calibri Light" w:eastAsia="Times New Roman" w:hAnsi="Calibri Light" w:cs="Calibri Light"/>
          <w:sz w:val="14"/>
          <w:lang w:eastAsia="pl-PL"/>
        </w:rPr>
        <w:t>Yorker</w:t>
      </w:r>
      <w:proofErr w:type="spellEnd"/>
      <w:r w:rsidRPr="009E72C7">
        <w:rPr>
          <w:rFonts w:ascii="Calibri Light" w:eastAsia="Times New Roman" w:hAnsi="Calibri Light" w:cs="Calibri Light"/>
          <w:sz w:val="14"/>
          <w:lang w:eastAsia="pl-PL"/>
        </w:rPr>
        <w:t xml:space="preserve">, Smyk, Rossmann, </w:t>
      </w:r>
      <w:proofErr w:type="spellStart"/>
      <w:r w:rsidRPr="009E72C7">
        <w:rPr>
          <w:rFonts w:ascii="Calibri Light" w:eastAsia="Times New Roman" w:hAnsi="Calibri Light" w:cs="Calibri Light"/>
          <w:sz w:val="14"/>
          <w:lang w:eastAsia="pl-PL"/>
        </w:rPr>
        <w:t>Sephora</w:t>
      </w:r>
      <w:proofErr w:type="spellEnd"/>
      <w:r w:rsidRPr="009E72C7">
        <w:rPr>
          <w:rFonts w:ascii="Calibri Light" w:eastAsia="Times New Roman" w:hAnsi="Calibri Light" w:cs="Calibri Light"/>
          <w:sz w:val="14"/>
          <w:lang w:eastAsia="pl-PL"/>
        </w:rPr>
        <w:t xml:space="preserve">, Super Pharm, Biedronka, Douglas, Carry, </w:t>
      </w:r>
      <w:proofErr w:type="spellStart"/>
      <w:r w:rsidRPr="009E72C7">
        <w:rPr>
          <w:rFonts w:ascii="Calibri Light" w:eastAsia="Times New Roman" w:hAnsi="Calibri Light" w:cs="Calibri Light"/>
          <w:sz w:val="14"/>
          <w:lang w:eastAsia="pl-PL"/>
        </w:rPr>
        <w:t>TruTrussardi</w:t>
      </w:r>
      <w:proofErr w:type="spellEnd"/>
      <w:r w:rsidRPr="009E72C7">
        <w:rPr>
          <w:rFonts w:ascii="Calibri Light" w:eastAsia="Times New Roman" w:hAnsi="Calibri Light" w:cs="Calibri Light"/>
          <w:sz w:val="14"/>
          <w:lang w:eastAsia="pl-PL"/>
        </w:rPr>
        <w:t xml:space="preserve">, </w:t>
      </w:r>
      <w:proofErr w:type="spellStart"/>
      <w:r w:rsidRPr="009E72C7">
        <w:rPr>
          <w:rFonts w:ascii="Calibri Light" w:eastAsia="Times New Roman" w:hAnsi="Calibri Light" w:cs="Calibri Light"/>
          <w:sz w:val="14"/>
          <w:lang w:eastAsia="pl-PL"/>
        </w:rPr>
        <w:t>Apart</w:t>
      </w:r>
      <w:proofErr w:type="spellEnd"/>
      <w:r w:rsidRPr="009E72C7">
        <w:rPr>
          <w:rFonts w:ascii="Calibri Light" w:eastAsia="Times New Roman" w:hAnsi="Calibri Light" w:cs="Calibri Light"/>
          <w:sz w:val="14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9E72C7">
        <w:rPr>
          <w:rFonts w:ascii="Calibri Light" w:eastAsia="Times New Roman" w:hAnsi="Calibri Light" w:cs="Calibri Light"/>
          <w:sz w:val="14"/>
          <w:lang w:eastAsia="pl-PL"/>
        </w:rPr>
        <w:t>premium</w:t>
      </w:r>
      <w:proofErr w:type="spellEnd"/>
      <w:r w:rsidRPr="009E72C7">
        <w:rPr>
          <w:rFonts w:ascii="Calibri Light" w:eastAsia="Times New Roman" w:hAnsi="Calibri Light" w:cs="Calibri Light"/>
          <w:sz w:val="14"/>
          <w:lang w:eastAsia="pl-PL"/>
        </w:rPr>
        <w:t xml:space="preserve"> z akwariami (morskim i słodkowodnym). Właścicielem galerii jest GTC S.A.</w:t>
      </w:r>
    </w:p>
    <w:p w:rsidR="00786678" w:rsidRPr="00605A88" w:rsidRDefault="00786678" w:rsidP="009E72C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786678" w:rsidRPr="00605A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246"/>
    <w:rsid w:val="00116088"/>
    <w:rsid w:val="001E7B35"/>
    <w:rsid w:val="00245D29"/>
    <w:rsid w:val="00271C29"/>
    <w:rsid w:val="002D5D7D"/>
    <w:rsid w:val="002D6246"/>
    <w:rsid w:val="00354987"/>
    <w:rsid w:val="00402F05"/>
    <w:rsid w:val="005D0445"/>
    <w:rsid w:val="00605A88"/>
    <w:rsid w:val="00617414"/>
    <w:rsid w:val="00642D78"/>
    <w:rsid w:val="00671C1B"/>
    <w:rsid w:val="0067336B"/>
    <w:rsid w:val="00786678"/>
    <w:rsid w:val="00844EC0"/>
    <w:rsid w:val="008D0BD4"/>
    <w:rsid w:val="009120C7"/>
    <w:rsid w:val="009E72C7"/>
    <w:rsid w:val="00AC333C"/>
    <w:rsid w:val="00B7356E"/>
    <w:rsid w:val="00BC2519"/>
    <w:rsid w:val="00C018B4"/>
    <w:rsid w:val="00CC3EE3"/>
    <w:rsid w:val="00CF0F29"/>
    <w:rsid w:val="00D30BDC"/>
    <w:rsid w:val="00E86E70"/>
    <w:rsid w:val="00F6021E"/>
    <w:rsid w:val="00FE1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0F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D624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0F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D62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1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4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2018-10-01T06:02:00Z</dcterms:created>
  <dcterms:modified xsi:type="dcterms:W3CDTF">2018-10-01T06:02:00Z</dcterms:modified>
</cp:coreProperties>
</file>