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6A89B" w14:textId="61CC28D4" w:rsidR="000024E8" w:rsidRPr="00FD519A" w:rsidRDefault="000024E8" w:rsidP="00FD519A">
      <w:pPr>
        <w:pStyle w:val="Bezodstpw"/>
        <w:jc w:val="both"/>
        <w:rPr>
          <w:rFonts w:ascii="Calibri Light" w:hAnsi="Calibri Light" w:cs="Calibri Light"/>
          <w:b/>
          <w:szCs w:val="24"/>
          <w:lang w:eastAsia="pl-PL"/>
        </w:rPr>
      </w:pPr>
      <w:r w:rsidRPr="00FD519A">
        <w:rPr>
          <w:rFonts w:ascii="Calibri Light" w:hAnsi="Calibri Light" w:cs="Calibri Light"/>
          <w:b/>
          <w:sz w:val="20"/>
          <w:lang w:eastAsia="pl-PL"/>
        </w:rPr>
        <w:t>Informacja prasowa: 21-08-2018, Częstochowa</w:t>
      </w:r>
    </w:p>
    <w:p w14:paraId="3DAF0EA9" w14:textId="77777777" w:rsidR="000024E8" w:rsidRPr="000024E8" w:rsidRDefault="000024E8" w:rsidP="00FD519A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0024E8">
        <w:rPr>
          <w:rFonts w:ascii="Calibri Light" w:hAnsi="Calibri Light" w:cs="Calibri Light"/>
          <w:sz w:val="20"/>
          <w:lang w:eastAsia="pl-PL"/>
        </w:rPr>
        <w:t>Tomasz Pietrzak/Guarana PR</w:t>
      </w:r>
    </w:p>
    <w:p w14:paraId="7FD246C0" w14:textId="77777777" w:rsidR="000024E8" w:rsidRPr="000024E8" w:rsidRDefault="000024E8" w:rsidP="00FD519A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0024E8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14:paraId="40F14064" w14:textId="77777777" w:rsidR="000024E8" w:rsidRPr="000024E8" w:rsidRDefault="000024E8" w:rsidP="00FD519A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0024E8">
        <w:rPr>
          <w:rFonts w:ascii="Calibri Light" w:hAnsi="Calibri Light" w:cs="Calibri Light"/>
          <w:sz w:val="20"/>
          <w:lang w:eastAsia="pl-PL"/>
        </w:rPr>
        <w:t xml:space="preserve">Tel. 509 106 256 mail. tomasz.pietrzak[at]guaranapr.pl </w:t>
      </w:r>
    </w:p>
    <w:p w14:paraId="024013EC" w14:textId="77777777" w:rsidR="000024E8" w:rsidRDefault="000024E8" w:rsidP="00FD519A">
      <w:pPr>
        <w:pStyle w:val="Bezodstpw"/>
        <w:jc w:val="both"/>
        <w:rPr>
          <w:rFonts w:ascii="Calibri Light" w:hAnsi="Calibri Light" w:cs="Calibri Light"/>
          <w:b/>
          <w:sz w:val="26"/>
        </w:rPr>
      </w:pPr>
    </w:p>
    <w:p w14:paraId="5A80D6A8" w14:textId="099D7D85" w:rsidR="00067CAD" w:rsidRPr="00FD519A" w:rsidRDefault="00067CAD" w:rsidP="00FD519A">
      <w:pPr>
        <w:pStyle w:val="Bezodstpw"/>
        <w:jc w:val="both"/>
        <w:rPr>
          <w:rFonts w:ascii="Calibri Light" w:hAnsi="Calibri Light" w:cs="Calibri Light"/>
          <w:b/>
          <w:sz w:val="26"/>
        </w:rPr>
      </w:pPr>
      <w:r w:rsidRPr="007643C9">
        <w:rPr>
          <w:rFonts w:ascii="Calibri Light" w:hAnsi="Calibri Light" w:cs="Calibri Light"/>
          <w:b/>
          <w:sz w:val="26"/>
        </w:rPr>
        <w:t xml:space="preserve">Seria relokacji i </w:t>
      </w:r>
      <w:r w:rsidR="007643C9">
        <w:rPr>
          <w:rFonts w:ascii="Calibri Light" w:hAnsi="Calibri Light" w:cs="Calibri Light"/>
          <w:b/>
          <w:sz w:val="26"/>
        </w:rPr>
        <w:t>seria otwarć w Galerii Jurajskiej</w:t>
      </w:r>
      <w:bookmarkStart w:id="0" w:name="_GoBack"/>
      <w:bookmarkEnd w:id="0"/>
    </w:p>
    <w:p w14:paraId="1BB7D701" w14:textId="77777777" w:rsidR="00067CAD" w:rsidRPr="007643C9" w:rsidRDefault="00067CAD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6C01162" w14:textId="77777777" w:rsidR="007C5CE2" w:rsidRPr="00FD519A" w:rsidRDefault="00067CAD" w:rsidP="00FD519A">
      <w:pPr>
        <w:pStyle w:val="Bezodstpw"/>
        <w:jc w:val="both"/>
        <w:rPr>
          <w:rFonts w:ascii="Calibri Light" w:hAnsi="Calibri Light" w:cs="Calibri Light"/>
          <w:b/>
        </w:rPr>
      </w:pPr>
      <w:r w:rsidRPr="00FD519A">
        <w:rPr>
          <w:rFonts w:ascii="Calibri Light" w:hAnsi="Calibri Light" w:cs="Calibri Light"/>
          <w:b/>
        </w:rPr>
        <w:t xml:space="preserve">Najemcy działający od lat w Galerii Jurajskiej poszerzają swoją działalności i powiększają sklepy, a także modernizują się. Jednocześnie kolejne marki inwestują tutaj w lokale.  </w:t>
      </w:r>
    </w:p>
    <w:p w14:paraId="4167DC81" w14:textId="77777777" w:rsidR="007C5CE2" w:rsidRPr="007643C9" w:rsidRDefault="007C5CE2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8831D1A" w14:textId="1E2270F8" w:rsidR="007C5CE2" w:rsidRPr="007643C9" w:rsidRDefault="00DE01A2" w:rsidP="00FD519A">
      <w:pPr>
        <w:pStyle w:val="Bezodstpw"/>
        <w:jc w:val="both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b/>
          <w:sz w:val="20"/>
        </w:rPr>
        <w:t>3 nowe otwarcia</w:t>
      </w:r>
    </w:p>
    <w:p w14:paraId="690038EC" w14:textId="04071190" w:rsidR="007C5CE2" w:rsidRPr="007643C9" w:rsidRDefault="007C5CE2" w:rsidP="00FD519A">
      <w:pPr>
        <w:pStyle w:val="Bezodstpw"/>
        <w:jc w:val="both"/>
        <w:rPr>
          <w:rFonts w:ascii="Calibri Light" w:hAnsi="Calibri Light" w:cs="Calibri Light"/>
          <w:sz w:val="20"/>
        </w:rPr>
      </w:pPr>
      <w:r w:rsidRPr="007643C9">
        <w:rPr>
          <w:rFonts w:ascii="Calibri Light" w:hAnsi="Calibri Light" w:cs="Calibri Light"/>
          <w:sz w:val="20"/>
        </w:rPr>
        <w:t>Galeria Jurajska rozwija swoją ofertę, a także kluczowe jej segmenty. Tylko w ciągu ostatniego miesiąca w centrum handlowym miały miejsca a</w:t>
      </w:r>
      <w:r w:rsidR="00857E2C" w:rsidRPr="007643C9">
        <w:rPr>
          <w:rFonts w:ascii="Calibri Light" w:hAnsi="Calibri Light" w:cs="Calibri Light"/>
          <w:sz w:val="20"/>
        </w:rPr>
        <w:t>ż</w:t>
      </w:r>
      <w:r w:rsidR="000B4447">
        <w:rPr>
          <w:rFonts w:ascii="Calibri Light" w:hAnsi="Calibri Light" w:cs="Calibri Light"/>
          <w:sz w:val="20"/>
        </w:rPr>
        <w:t xml:space="preserve"> 3</w:t>
      </w:r>
      <w:r w:rsidR="00DE01A2">
        <w:rPr>
          <w:rFonts w:ascii="Calibri Light" w:hAnsi="Calibri Light" w:cs="Calibri Light"/>
          <w:sz w:val="20"/>
        </w:rPr>
        <w:t xml:space="preserve"> </w:t>
      </w:r>
      <w:r w:rsidR="00857E2C" w:rsidRPr="007643C9">
        <w:rPr>
          <w:rFonts w:ascii="Calibri Light" w:hAnsi="Calibri Light" w:cs="Calibri Light"/>
          <w:sz w:val="20"/>
        </w:rPr>
        <w:t>nowe otwarcia. Na inwestycje</w:t>
      </w:r>
      <w:r w:rsidRPr="007643C9">
        <w:rPr>
          <w:rFonts w:ascii="Calibri Light" w:hAnsi="Calibri Light" w:cs="Calibri Light"/>
          <w:sz w:val="20"/>
        </w:rPr>
        <w:t xml:space="preserve"> w największej galerii w Częstochowie zdecydowała się sieć samoobsługowyc</w:t>
      </w:r>
      <w:r w:rsidR="00DE01A2">
        <w:rPr>
          <w:rFonts w:ascii="Calibri Light" w:hAnsi="Calibri Light" w:cs="Calibri Light"/>
          <w:sz w:val="20"/>
        </w:rPr>
        <w:t xml:space="preserve">h sklepów dyskontowych Pepco, </w:t>
      </w:r>
      <w:r w:rsidRPr="007643C9">
        <w:rPr>
          <w:rFonts w:ascii="Calibri Light" w:hAnsi="Calibri Light" w:cs="Calibri Light"/>
          <w:sz w:val="20"/>
        </w:rPr>
        <w:t>sieć restauracj</w:t>
      </w:r>
      <w:r w:rsidR="00DE01A2">
        <w:rPr>
          <w:rFonts w:ascii="Calibri Light" w:hAnsi="Calibri Light" w:cs="Calibri Light"/>
          <w:sz w:val="20"/>
        </w:rPr>
        <w:t>i z daniami na wagę Bon Apetito oraz X-Zone.</w:t>
      </w:r>
    </w:p>
    <w:p w14:paraId="4894A4B4" w14:textId="77777777" w:rsidR="007C5CE2" w:rsidRPr="007643C9" w:rsidRDefault="007C5CE2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A54A4F3" w14:textId="44C5CEB7" w:rsidR="00DE01A2" w:rsidRPr="00DE01A2" w:rsidRDefault="00DE01A2" w:rsidP="00FD519A">
      <w:pPr>
        <w:pStyle w:val="Bezodstpw"/>
        <w:jc w:val="both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b/>
          <w:sz w:val="20"/>
        </w:rPr>
        <w:t>Znana sieć</w:t>
      </w:r>
      <w:r w:rsidRPr="00DE01A2">
        <w:rPr>
          <w:rFonts w:ascii="Calibri Light" w:hAnsi="Calibri Light" w:cs="Calibri Light"/>
          <w:b/>
          <w:sz w:val="20"/>
        </w:rPr>
        <w:t xml:space="preserve"> poszerza ofertę galerii</w:t>
      </w:r>
    </w:p>
    <w:p w14:paraId="097F679C" w14:textId="77777777" w:rsidR="007C5CE2" w:rsidRPr="007643C9" w:rsidRDefault="007C5CE2" w:rsidP="00FD519A">
      <w:pPr>
        <w:pStyle w:val="Bezodstpw"/>
        <w:jc w:val="both"/>
        <w:rPr>
          <w:rFonts w:ascii="Calibri Light" w:hAnsi="Calibri Light" w:cs="Calibri Light"/>
          <w:sz w:val="20"/>
        </w:rPr>
      </w:pPr>
      <w:r w:rsidRPr="007643C9">
        <w:rPr>
          <w:rFonts w:ascii="Calibri Light" w:hAnsi="Calibri Light" w:cs="Calibri Light"/>
          <w:sz w:val="20"/>
        </w:rPr>
        <w:t>Pepco wziął lokal o powierzchni aż 488 m kw. Dopełniając tym samym szeroką ofertę modową, wyposa</w:t>
      </w:r>
      <w:r w:rsidR="00054985" w:rsidRPr="007643C9">
        <w:rPr>
          <w:rFonts w:ascii="Calibri Light" w:hAnsi="Calibri Light" w:cs="Calibri Light"/>
          <w:sz w:val="20"/>
        </w:rPr>
        <w:t>żania wnętrz, ubrań dla dzieci oraz zabawek</w:t>
      </w:r>
      <w:r w:rsidR="007643C9">
        <w:rPr>
          <w:rFonts w:ascii="Calibri Light" w:hAnsi="Calibri Light" w:cs="Calibri Light"/>
          <w:sz w:val="20"/>
        </w:rPr>
        <w:t>, która dostępna jest w centrum handlowym</w:t>
      </w:r>
      <w:r w:rsidR="00054985" w:rsidRPr="007643C9">
        <w:rPr>
          <w:rFonts w:ascii="Calibri Light" w:hAnsi="Calibri Light" w:cs="Calibri Light"/>
          <w:sz w:val="20"/>
        </w:rPr>
        <w:t xml:space="preserve">. </w:t>
      </w:r>
      <w:r w:rsidRPr="007643C9">
        <w:rPr>
          <w:rFonts w:ascii="Calibri Light" w:hAnsi="Calibri Light" w:cs="Calibri Light"/>
          <w:sz w:val="20"/>
        </w:rPr>
        <w:t xml:space="preserve">Sieć dołączyła także do wąskiego grona najemców, którzy zajmują </w:t>
      </w:r>
      <w:r w:rsidR="00054985" w:rsidRPr="007643C9">
        <w:rPr>
          <w:rFonts w:ascii="Calibri Light" w:hAnsi="Calibri Light" w:cs="Calibri Light"/>
          <w:sz w:val="20"/>
        </w:rPr>
        <w:t xml:space="preserve">jedne z większych lokali </w:t>
      </w:r>
      <w:r w:rsidRPr="007643C9">
        <w:rPr>
          <w:rFonts w:ascii="Calibri Light" w:hAnsi="Calibri Light" w:cs="Calibri Light"/>
          <w:sz w:val="20"/>
        </w:rPr>
        <w:t>w galerii.</w:t>
      </w:r>
      <w:r w:rsidR="00857E2C" w:rsidRPr="007643C9">
        <w:rPr>
          <w:rFonts w:ascii="Calibri Light" w:hAnsi="Calibri Light" w:cs="Calibri Light"/>
          <w:sz w:val="20"/>
        </w:rPr>
        <w:t xml:space="preserve"> </w:t>
      </w:r>
    </w:p>
    <w:p w14:paraId="77B67375" w14:textId="77777777" w:rsidR="00054985" w:rsidRPr="007643C9" w:rsidRDefault="00054985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D783AA7" w14:textId="77777777" w:rsidR="00054985" w:rsidRPr="007643C9" w:rsidRDefault="00054985" w:rsidP="00FD519A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643C9">
        <w:rPr>
          <w:rFonts w:ascii="Calibri Light" w:hAnsi="Calibri Light" w:cs="Calibri Light"/>
          <w:sz w:val="20"/>
        </w:rPr>
        <w:t xml:space="preserve">- </w:t>
      </w:r>
      <w:r w:rsidRPr="007643C9">
        <w:rPr>
          <w:rFonts w:ascii="Calibri Light" w:hAnsi="Calibri Light" w:cs="Calibri Light"/>
          <w:i/>
          <w:sz w:val="20"/>
        </w:rPr>
        <w:t>Pepco zasila aż 4 segmenty naszej oferty. Z jednej strony zyskują najmłodsi klienci, bo pojawia się kolejny sklep z zabawkami i ubraniami dla nich, z drugiej strony zyskują także osoby, które poszukują oferty wyposażenia wnętrz. Na otwarciu korzystają także osoby ceniące sobie modę w przystępnej cenie</w:t>
      </w:r>
      <w:r w:rsidRPr="007643C9">
        <w:rPr>
          <w:rFonts w:ascii="Calibri Light" w:hAnsi="Calibri Light" w:cs="Calibri Light"/>
          <w:sz w:val="20"/>
        </w:rPr>
        <w:t xml:space="preserve"> </w:t>
      </w:r>
      <w:r w:rsidRPr="007643C9">
        <w:rPr>
          <w:rFonts w:ascii="Calibri Light" w:hAnsi="Calibri Light" w:cs="Calibri Light"/>
          <w:b/>
          <w:sz w:val="20"/>
        </w:rPr>
        <w:t>– mówi Anna Borecka-Suda, leasing manager Galerii Jurajskiej.</w:t>
      </w:r>
    </w:p>
    <w:p w14:paraId="786EE8EA" w14:textId="77777777" w:rsidR="007C5CE2" w:rsidRPr="007643C9" w:rsidRDefault="007C5CE2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1EA4774" w14:textId="5831E1F3" w:rsidR="00054985" w:rsidRDefault="00054985" w:rsidP="00FD519A">
      <w:pPr>
        <w:pStyle w:val="Bezodstpw"/>
        <w:jc w:val="both"/>
        <w:rPr>
          <w:rFonts w:ascii="Calibri Light" w:hAnsi="Calibri Light" w:cs="Calibri Light"/>
          <w:sz w:val="20"/>
        </w:rPr>
      </w:pPr>
      <w:r w:rsidRPr="007643C9">
        <w:rPr>
          <w:rFonts w:ascii="Calibri Light" w:hAnsi="Calibri Light" w:cs="Calibri Light"/>
          <w:sz w:val="20"/>
        </w:rPr>
        <w:t xml:space="preserve">I faktycznie, Pepco będzie już </w:t>
      </w:r>
      <w:r w:rsidR="00857E2C" w:rsidRPr="007643C9">
        <w:rPr>
          <w:rFonts w:ascii="Calibri Light" w:hAnsi="Calibri Light" w:cs="Calibri Light"/>
          <w:sz w:val="20"/>
        </w:rPr>
        <w:t>4</w:t>
      </w:r>
      <w:r w:rsidRPr="007643C9">
        <w:rPr>
          <w:rFonts w:ascii="Calibri Light" w:hAnsi="Calibri Light" w:cs="Calibri Light"/>
          <w:sz w:val="20"/>
        </w:rPr>
        <w:t xml:space="preserve"> sklepem z zabawkami w galerii oraz </w:t>
      </w:r>
      <w:r w:rsidR="00F8029A">
        <w:rPr>
          <w:rFonts w:ascii="Calibri Light" w:hAnsi="Calibri Light" w:cs="Calibri Light"/>
          <w:sz w:val="20"/>
        </w:rPr>
        <w:t>12</w:t>
      </w:r>
      <w:r w:rsidR="00F8029A" w:rsidRPr="007643C9">
        <w:rPr>
          <w:rFonts w:ascii="Calibri Light" w:hAnsi="Calibri Light" w:cs="Calibri Light"/>
          <w:sz w:val="20"/>
        </w:rPr>
        <w:t xml:space="preserve"> </w:t>
      </w:r>
      <w:r w:rsidRPr="007643C9">
        <w:rPr>
          <w:rFonts w:ascii="Calibri Light" w:hAnsi="Calibri Light" w:cs="Calibri Light"/>
          <w:sz w:val="20"/>
        </w:rPr>
        <w:t xml:space="preserve">sklepem z ubraniami i akcesoriami dla dzieci. W centrum handlowym działają już m.in. </w:t>
      </w:r>
      <w:r w:rsidR="00857E2C" w:rsidRPr="007643C9">
        <w:rPr>
          <w:rFonts w:ascii="Calibri Light" w:hAnsi="Calibri Light" w:cs="Calibri Light"/>
          <w:sz w:val="20"/>
        </w:rPr>
        <w:t>Smyk, Coccodrillo, Junior i Ananas</w:t>
      </w:r>
      <w:r w:rsidRPr="007643C9">
        <w:rPr>
          <w:rFonts w:ascii="Calibri Light" w:hAnsi="Calibri Light" w:cs="Calibri Light"/>
          <w:sz w:val="20"/>
        </w:rPr>
        <w:t xml:space="preserve">. </w:t>
      </w:r>
      <w:r w:rsidR="000B4447">
        <w:rPr>
          <w:rFonts w:ascii="Calibri Light" w:hAnsi="Calibri Light" w:cs="Calibri Light"/>
          <w:sz w:val="20"/>
        </w:rPr>
        <w:t xml:space="preserve"> Oferta dziecięca </w:t>
      </w:r>
      <w:r w:rsidR="00DE01A2">
        <w:rPr>
          <w:rFonts w:ascii="Calibri Light" w:hAnsi="Calibri Light" w:cs="Calibri Light"/>
          <w:sz w:val="20"/>
        </w:rPr>
        <w:t>dostępna</w:t>
      </w:r>
      <w:r w:rsidR="000B4447">
        <w:rPr>
          <w:rFonts w:ascii="Calibri Light" w:hAnsi="Calibri Light" w:cs="Calibri Light"/>
          <w:sz w:val="20"/>
        </w:rPr>
        <w:t xml:space="preserve"> jest także w</w:t>
      </w:r>
      <w:r w:rsidR="00DE01A2">
        <w:rPr>
          <w:rFonts w:ascii="Calibri Light" w:hAnsi="Calibri Light" w:cs="Calibri Light"/>
          <w:sz w:val="20"/>
        </w:rPr>
        <w:t xml:space="preserve"> sklepach</w:t>
      </w:r>
      <w:r w:rsidR="000B4447">
        <w:rPr>
          <w:rFonts w:ascii="Calibri Light" w:hAnsi="Calibri Light" w:cs="Calibri Light"/>
          <w:sz w:val="20"/>
        </w:rPr>
        <w:t xml:space="preserve"> Cubus, H&amp;M, Zara, C&amp;A, Reserved i Carry. </w:t>
      </w:r>
      <w:r w:rsidRPr="007643C9">
        <w:rPr>
          <w:rFonts w:ascii="Calibri Light" w:hAnsi="Calibri Light" w:cs="Calibri Light"/>
          <w:sz w:val="20"/>
        </w:rPr>
        <w:t xml:space="preserve">W segmencie wyposażenia wnętrz sieć będzie natomiast </w:t>
      </w:r>
      <w:r w:rsidR="00857E2C" w:rsidRPr="007643C9">
        <w:rPr>
          <w:rFonts w:ascii="Calibri Light" w:hAnsi="Calibri Light" w:cs="Calibri Light"/>
          <w:sz w:val="20"/>
        </w:rPr>
        <w:t>8</w:t>
      </w:r>
      <w:r w:rsidRPr="007643C9">
        <w:rPr>
          <w:rFonts w:ascii="Calibri Light" w:hAnsi="Calibri Light" w:cs="Calibri Light"/>
          <w:sz w:val="20"/>
        </w:rPr>
        <w:t xml:space="preserve"> sklepem z tego typu asortymentem. Oprócz </w:t>
      </w:r>
      <w:r w:rsidR="00DE01A2">
        <w:rPr>
          <w:rFonts w:ascii="Calibri Light" w:hAnsi="Calibri Light" w:cs="Calibri Light"/>
          <w:sz w:val="20"/>
        </w:rPr>
        <w:t>niej</w:t>
      </w:r>
      <w:r w:rsidRPr="007643C9">
        <w:rPr>
          <w:rFonts w:ascii="Calibri Light" w:hAnsi="Calibri Light" w:cs="Calibri Light"/>
          <w:sz w:val="20"/>
        </w:rPr>
        <w:t xml:space="preserve"> w galerii swojej sklepy mają m.in. Home&amp;You, </w:t>
      </w:r>
      <w:r w:rsidR="00857E2C" w:rsidRPr="007643C9">
        <w:rPr>
          <w:rFonts w:ascii="Calibri Light" w:hAnsi="Calibri Light" w:cs="Calibri Light"/>
          <w:sz w:val="20"/>
        </w:rPr>
        <w:t>Jysk, Duka, Tescoma, Rosenthal i Ernst Rust.</w:t>
      </w:r>
    </w:p>
    <w:p w14:paraId="321CF406" w14:textId="77777777" w:rsidR="00DE01A2" w:rsidRDefault="00DE01A2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2EB51A6" w14:textId="68A7FBAF" w:rsidR="00DE01A2" w:rsidRPr="00DE01A2" w:rsidRDefault="00DE01A2" w:rsidP="00FD519A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DE01A2">
        <w:rPr>
          <w:rFonts w:ascii="Calibri Light" w:hAnsi="Calibri Light" w:cs="Calibri Light"/>
          <w:b/>
          <w:sz w:val="20"/>
        </w:rPr>
        <w:t>Więcej gier i smaków</w:t>
      </w:r>
    </w:p>
    <w:p w14:paraId="1BCA4F32" w14:textId="7D1B146B" w:rsidR="00DE01A2" w:rsidRPr="007643C9" w:rsidRDefault="00DE01A2" w:rsidP="00FD519A">
      <w:pPr>
        <w:pStyle w:val="Bezodstpw"/>
        <w:jc w:val="both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W ostatnich tygodniach galeria poszerzyła także ofertę elektroniki i multimediów. Swój lokal w centrum handlowym otworzyła marka X-Zone, w ofercie której można znaleźć gry komputerowe i na popularne konsole. Najemca zajął 58 m kw. To już 6 sklep z elektroniką galerii. Działają już tutaj także RTV Euro AGD, Sony Center, iDream, X-Kom i Komputronik.  </w:t>
      </w:r>
    </w:p>
    <w:p w14:paraId="3C391A60" w14:textId="77777777" w:rsidR="00DE01A2" w:rsidRDefault="00DE01A2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0D12DED" w14:textId="1C579EC7" w:rsidR="00054985" w:rsidRPr="007643C9" w:rsidRDefault="00DE01A2" w:rsidP="00FD519A">
      <w:pPr>
        <w:pStyle w:val="Bezodstpw"/>
        <w:jc w:val="both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Z</w:t>
      </w:r>
      <w:r w:rsidR="00054985" w:rsidRPr="007643C9">
        <w:rPr>
          <w:rFonts w:ascii="Calibri Light" w:hAnsi="Calibri Light" w:cs="Calibri Light"/>
          <w:sz w:val="20"/>
        </w:rPr>
        <w:t xml:space="preserve">miany zaszły także w ofercie restauracyjnej. Z początkiem września w centrum handlowym zaczęła działalność sieć restauracji z daniami na wagę Bon Apetito. Nowy </w:t>
      </w:r>
      <w:r w:rsidR="000B4447">
        <w:rPr>
          <w:rFonts w:ascii="Calibri Light" w:hAnsi="Calibri Light" w:cs="Calibri Light"/>
          <w:sz w:val="20"/>
        </w:rPr>
        <w:t xml:space="preserve">najemca </w:t>
      </w:r>
      <w:r w:rsidR="00054985" w:rsidRPr="007643C9">
        <w:rPr>
          <w:rFonts w:ascii="Calibri Light" w:hAnsi="Calibri Light" w:cs="Calibri Light"/>
          <w:sz w:val="20"/>
        </w:rPr>
        <w:t xml:space="preserve">zajął </w:t>
      </w:r>
      <w:r>
        <w:rPr>
          <w:rFonts w:ascii="Calibri Light" w:hAnsi="Calibri Light" w:cs="Calibri Light"/>
          <w:sz w:val="20"/>
        </w:rPr>
        <w:t>powierzchnię</w:t>
      </w:r>
      <w:r w:rsidR="00054985" w:rsidRPr="007643C9">
        <w:rPr>
          <w:rFonts w:ascii="Calibri Light" w:hAnsi="Calibri Light" w:cs="Calibri Light"/>
          <w:sz w:val="20"/>
        </w:rPr>
        <w:t xml:space="preserve"> </w:t>
      </w:r>
      <w:r w:rsidR="00857E2C" w:rsidRPr="007643C9">
        <w:rPr>
          <w:rFonts w:ascii="Calibri Light" w:hAnsi="Calibri Light" w:cs="Calibri Light"/>
          <w:sz w:val="20"/>
        </w:rPr>
        <w:t>164</w:t>
      </w:r>
      <w:r w:rsidR="00054985" w:rsidRPr="007643C9">
        <w:rPr>
          <w:rFonts w:ascii="Calibri Light" w:hAnsi="Calibri Light" w:cs="Calibri Light"/>
          <w:sz w:val="20"/>
        </w:rPr>
        <w:t xml:space="preserve"> m kw. To już 18 lokal gastronomiczny!</w:t>
      </w:r>
    </w:p>
    <w:p w14:paraId="63DBBD61" w14:textId="77777777" w:rsidR="00054985" w:rsidRPr="007643C9" w:rsidRDefault="00054985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FFD1BBC" w14:textId="77777777" w:rsidR="00054985" w:rsidRPr="007643C9" w:rsidRDefault="00054985" w:rsidP="00FD519A">
      <w:pPr>
        <w:pStyle w:val="Bezodstpw"/>
        <w:jc w:val="both"/>
        <w:rPr>
          <w:rFonts w:ascii="Calibri Light" w:hAnsi="Calibri Light" w:cs="Calibri Light"/>
          <w:sz w:val="20"/>
        </w:rPr>
      </w:pPr>
      <w:r w:rsidRPr="007643C9">
        <w:rPr>
          <w:rFonts w:ascii="Calibri Light" w:hAnsi="Calibri Light" w:cs="Calibri Light"/>
          <w:sz w:val="20"/>
        </w:rPr>
        <w:t xml:space="preserve">- </w:t>
      </w:r>
      <w:r w:rsidRPr="007643C9">
        <w:rPr>
          <w:rFonts w:ascii="Calibri Light" w:hAnsi="Calibri Light" w:cs="Calibri Light"/>
          <w:i/>
          <w:sz w:val="20"/>
        </w:rPr>
        <w:t xml:space="preserve">Bon Apetito dopełniło naszą ofertę, poszerzając znacznie dostępne u nas menu. Dzięki temu otwarciu nasi klienci zyskali w menu zarówno dania kuchni polskiej, ale także dania kuchni włoskiej, greckiej czy azjatyckiej. Z punktu widzenia rozwoju </w:t>
      </w:r>
      <w:r w:rsidR="007643C9">
        <w:rPr>
          <w:rFonts w:ascii="Calibri Light" w:hAnsi="Calibri Light" w:cs="Calibri Light"/>
          <w:i/>
          <w:sz w:val="20"/>
        </w:rPr>
        <w:t xml:space="preserve">naszego projektu </w:t>
      </w:r>
      <w:r w:rsidRPr="007643C9">
        <w:rPr>
          <w:rFonts w:ascii="Calibri Light" w:hAnsi="Calibri Light" w:cs="Calibri Light"/>
          <w:i/>
          <w:sz w:val="20"/>
        </w:rPr>
        <w:t>centrum niedzielnej rozrywki było to jedno z kluczowych otwarć w ostatnich tygodniach</w:t>
      </w:r>
      <w:r w:rsidRPr="007643C9">
        <w:rPr>
          <w:rFonts w:ascii="Calibri Light" w:hAnsi="Calibri Light" w:cs="Calibri Light"/>
          <w:sz w:val="20"/>
        </w:rPr>
        <w:t xml:space="preserve"> – mówi Borecka-Suda.</w:t>
      </w:r>
    </w:p>
    <w:p w14:paraId="2C1DF1E9" w14:textId="77777777" w:rsidR="00054985" w:rsidRDefault="00054985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D5A723E" w14:textId="77777777" w:rsidR="007643C9" w:rsidRPr="007643C9" w:rsidRDefault="007643C9" w:rsidP="00FD519A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643C9">
        <w:rPr>
          <w:rFonts w:ascii="Calibri Light" w:hAnsi="Calibri Light" w:cs="Calibri Light"/>
          <w:b/>
          <w:sz w:val="20"/>
        </w:rPr>
        <w:t>Najemcy inwestują</w:t>
      </w:r>
      <w:r>
        <w:rPr>
          <w:rFonts w:ascii="Calibri Light" w:hAnsi="Calibri Light" w:cs="Calibri Light"/>
          <w:b/>
          <w:sz w:val="20"/>
        </w:rPr>
        <w:t xml:space="preserve"> w metraż i remont</w:t>
      </w:r>
    </w:p>
    <w:p w14:paraId="31DD750A" w14:textId="31515461" w:rsidR="00054985" w:rsidRPr="007643C9" w:rsidRDefault="00054985" w:rsidP="00FD519A">
      <w:pPr>
        <w:pStyle w:val="Bezodstpw"/>
        <w:jc w:val="both"/>
        <w:rPr>
          <w:rFonts w:ascii="Calibri Light" w:hAnsi="Calibri Light" w:cs="Calibri Light"/>
          <w:sz w:val="20"/>
        </w:rPr>
      </w:pPr>
      <w:r w:rsidRPr="007643C9">
        <w:rPr>
          <w:rFonts w:ascii="Calibri Light" w:hAnsi="Calibri Light" w:cs="Calibri Light"/>
          <w:sz w:val="20"/>
        </w:rPr>
        <w:t xml:space="preserve">Ale nie tylko nowe otwarcia powodują przetasowanie w ofercie galerii. Także ostatnie relokacje najemców i związane z tym powiększenia salonów. Tylko w ciągu ostatnich </w:t>
      </w:r>
      <w:r w:rsidR="00857E2C" w:rsidRPr="007643C9">
        <w:rPr>
          <w:rFonts w:ascii="Calibri Light" w:hAnsi="Calibri Light" w:cs="Calibri Light"/>
          <w:sz w:val="20"/>
        </w:rPr>
        <w:t>trzech miesięcy</w:t>
      </w:r>
      <w:r w:rsidRPr="007643C9">
        <w:rPr>
          <w:rFonts w:ascii="Calibri Light" w:hAnsi="Calibri Light" w:cs="Calibri Light"/>
          <w:sz w:val="20"/>
        </w:rPr>
        <w:t xml:space="preserve"> modernizację lub </w:t>
      </w:r>
      <w:r w:rsidR="00D64462">
        <w:rPr>
          <w:rFonts w:ascii="Calibri Light" w:hAnsi="Calibri Light" w:cs="Calibri Light"/>
          <w:sz w:val="20"/>
        </w:rPr>
        <w:t>remont</w:t>
      </w:r>
      <w:r w:rsidRPr="007643C9">
        <w:rPr>
          <w:rFonts w:ascii="Calibri Light" w:hAnsi="Calibri Light" w:cs="Calibri Light"/>
          <w:sz w:val="20"/>
        </w:rPr>
        <w:t xml:space="preserve"> i powiększenie lokalu przeprowadzono u </w:t>
      </w:r>
      <w:r w:rsidR="00D34317">
        <w:rPr>
          <w:rFonts w:ascii="Calibri Light" w:hAnsi="Calibri Light" w:cs="Calibri Light"/>
          <w:sz w:val="20"/>
        </w:rPr>
        <w:t>6</w:t>
      </w:r>
      <w:r w:rsidR="00D34317" w:rsidRPr="007643C9">
        <w:rPr>
          <w:rFonts w:ascii="Calibri Light" w:hAnsi="Calibri Light" w:cs="Calibri Light"/>
          <w:sz w:val="20"/>
        </w:rPr>
        <w:t xml:space="preserve"> </w:t>
      </w:r>
      <w:r w:rsidRPr="007643C9">
        <w:rPr>
          <w:rFonts w:ascii="Calibri Light" w:hAnsi="Calibri Light" w:cs="Calibri Light"/>
          <w:sz w:val="20"/>
        </w:rPr>
        <w:t xml:space="preserve">najemców. </w:t>
      </w:r>
      <w:r w:rsidR="00857E2C" w:rsidRPr="007643C9">
        <w:rPr>
          <w:rFonts w:ascii="Calibri Light" w:hAnsi="Calibri Light" w:cs="Calibri Light"/>
          <w:sz w:val="20"/>
        </w:rPr>
        <w:t>Co się zmieniło?</w:t>
      </w:r>
    </w:p>
    <w:p w14:paraId="17DFC32C" w14:textId="77777777" w:rsidR="00054985" w:rsidRPr="007643C9" w:rsidRDefault="00054985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E4F2DD9" w14:textId="525D2398" w:rsidR="00054985" w:rsidRPr="007643C9" w:rsidRDefault="00054985" w:rsidP="00FD519A">
      <w:pPr>
        <w:pStyle w:val="Bezodstpw"/>
        <w:jc w:val="both"/>
        <w:rPr>
          <w:rFonts w:ascii="Calibri Light" w:hAnsi="Calibri Light" w:cs="Calibri Light"/>
          <w:sz w:val="20"/>
        </w:rPr>
      </w:pPr>
      <w:r w:rsidRPr="007643C9">
        <w:rPr>
          <w:rFonts w:ascii="Calibri Light" w:hAnsi="Calibri Light" w:cs="Calibri Light"/>
          <w:sz w:val="20"/>
        </w:rPr>
        <w:t>W połowie sierpnia butik Selin z odzieżą damską przeniósł się w ramach poziomu 2 do nowego, większego sklepu, zamieniając 64 m kw. na 87 m kw. Po trwającym ostatnie tygodnie remoncie otworzyła się także piekarnia Connsoni.</w:t>
      </w:r>
    </w:p>
    <w:p w14:paraId="3E9EC6E2" w14:textId="77777777" w:rsidR="00054985" w:rsidRPr="007643C9" w:rsidRDefault="00054985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B999F0D" w14:textId="73A8068A" w:rsidR="00054985" w:rsidRPr="007643C9" w:rsidRDefault="00054985" w:rsidP="00FD519A">
      <w:pPr>
        <w:pStyle w:val="Bezodstpw"/>
        <w:jc w:val="both"/>
        <w:rPr>
          <w:rFonts w:ascii="Calibri Light" w:hAnsi="Calibri Light" w:cs="Calibri Light"/>
          <w:sz w:val="20"/>
        </w:rPr>
      </w:pPr>
      <w:r w:rsidRPr="007643C9">
        <w:rPr>
          <w:rFonts w:ascii="Calibri Light" w:hAnsi="Calibri Light" w:cs="Calibri Light"/>
          <w:sz w:val="20"/>
        </w:rPr>
        <w:lastRenderedPageBreak/>
        <w:t>Spore zmiany zaszły i z</w:t>
      </w:r>
      <w:r w:rsidR="003F71EE" w:rsidRPr="007643C9">
        <w:rPr>
          <w:rFonts w:ascii="Calibri Light" w:hAnsi="Calibri Light" w:cs="Calibri Light"/>
          <w:sz w:val="20"/>
        </w:rPr>
        <w:t>achodzą wciąż w lokalach LPP. Marka Sinsay</w:t>
      </w:r>
      <w:r w:rsidR="003D5F3D" w:rsidRPr="007643C9">
        <w:rPr>
          <w:rFonts w:ascii="Calibri Light" w:hAnsi="Calibri Light" w:cs="Calibri Light"/>
          <w:sz w:val="20"/>
        </w:rPr>
        <w:t xml:space="preserve"> do tej pory działająca na </w:t>
      </w:r>
      <w:r w:rsidR="00857E2C" w:rsidRPr="007643C9">
        <w:rPr>
          <w:rFonts w:ascii="Calibri Light" w:hAnsi="Calibri Light" w:cs="Calibri Light"/>
          <w:sz w:val="20"/>
        </w:rPr>
        <w:t>354</w:t>
      </w:r>
      <w:r w:rsidR="003D5F3D" w:rsidRPr="007643C9">
        <w:rPr>
          <w:rFonts w:ascii="Calibri Light" w:hAnsi="Calibri Light" w:cs="Calibri Light"/>
          <w:sz w:val="20"/>
        </w:rPr>
        <w:t xml:space="preserve"> m kw. przeprowadziła się do lokalu o powierzchni aż </w:t>
      </w:r>
      <w:r w:rsidR="00857E2C" w:rsidRPr="007643C9">
        <w:rPr>
          <w:rFonts w:ascii="Calibri Light" w:hAnsi="Calibri Light" w:cs="Calibri Light"/>
          <w:sz w:val="20"/>
        </w:rPr>
        <w:t>640</w:t>
      </w:r>
      <w:r w:rsidR="003D5F3D" w:rsidRPr="007643C9">
        <w:rPr>
          <w:rFonts w:ascii="Calibri Light" w:hAnsi="Calibri Light" w:cs="Calibri Light"/>
          <w:sz w:val="20"/>
        </w:rPr>
        <w:t xml:space="preserve"> m kw. Jednocześnie wciąż trwają prace nad większymi sklepami Cropp i House. Ten pierwszy </w:t>
      </w:r>
      <w:r w:rsidR="00A516EA" w:rsidRPr="007643C9">
        <w:rPr>
          <w:rFonts w:ascii="Calibri Light" w:hAnsi="Calibri Light" w:cs="Calibri Light"/>
          <w:sz w:val="20"/>
        </w:rPr>
        <w:t>powiększon</w:t>
      </w:r>
      <w:r w:rsidR="00D64462">
        <w:rPr>
          <w:rFonts w:ascii="Calibri Light" w:hAnsi="Calibri Light" w:cs="Calibri Light"/>
          <w:sz w:val="20"/>
        </w:rPr>
        <w:t>y</w:t>
      </w:r>
      <w:r w:rsidR="00A516EA" w:rsidRPr="007643C9">
        <w:rPr>
          <w:rFonts w:ascii="Calibri Light" w:hAnsi="Calibri Light" w:cs="Calibri Light"/>
          <w:sz w:val="20"/>
        </w:rPr>
        <w:t xml:space="preserve"> </w:t>
      </w:r>
      <w:r w:rsidR="00DE01A2">
        <w:rPr>
          <w:rFonts w:ascii="Calibri Light" w:hAnsi="Calibri Light" w:cs="Calibri Light"/>
          <w:sz w:val="20"/>
        </w:rPr>
        <w:t>zostanie</w:t>
      </w:r>
      <w:r w:rsidR="00DE01A2" w:rsidRPr="007643C9">
        <w:rPr>
          <w:rFonts w:ascii="Calibri Light" w:hAnsi="Calibri Light" w:cs="Calibri Light"/>
          <w:sz w:val="20"/>
        </w:rPr>
        <w:t xml:space="preserve"> </w:t>
      </w:r>
      <w:r w:rsidR="00A516EA" w:rsidRPr="007643C9">
        <w:rPr>
          <w:rFonts w:ascii="Calibri Light" w:hAnsi="Calibri Light" w:cs="Calibri Light"/>
          <w:sz w:val="20"/>
        </w:rPr>
        <w:t>z 460 m kw. na 621 m kw.</w:t>
      </w:r>
      <w:r w:rsidR="00DE01A2">
        <w:rPr>
          <w:rFonts w:ascii="Calibri Light" w:hAnsi="Calibri Light" w:cs="Calibri Light"/>
          <w:sz w:val="20"/>
        </w:rPr>
        <w:t xml:space="preserve">, drugi z 470 m kw. do 595 m kw.  </w:t>
      </w:r>
      <w:r w:rsidR="00A516EA" w:rsidRPr="007643C9">
        <w:rPr>
          <w:rFonts w:ascii="Calibri Light" w:hAnsi="Calibri Light" w:cs="Calibri Light"/>
          <w:sz w:val="20"/>
        </w:rPr>
        <w:t xml:space="preserve">Łącznie </w:t>
      </w:r>
      <w:r w:rsidR="00E605F6" w:rsidRPr="007643C9">
        <w:rPr>
          <w:rFonts w:ascii="Calibri Light" w:hAnsi="Calibri Light" w:cs="Calibri Light"/>
          <w:sz w:val="20"/>
        </w:rPr>
        <w:t xml:space="preserve"> Grupa LPP wynajęła</w:t>
      </w:r>
      <w:r w:rsidR="00A516EA" w:rsidRPr="007643C9">
        <w:rPr>
          <w:rFonts w:ascii="Calibri Light" w:hAnsi="Calibri Light" w:cs="Calibri Light"/>
          <w:sz w:val="20"/>
        </w:rPr>
        <w:t xml:space="preserve"> w galerii aż 570 m kw. dodatkowej powierzchni.</w:t>
      </w:r>
    </w:p>
    <w:p w14:paraId="4F779E2C" w14:textId="77777777" w:rsidR="00E605F6" w:rsidRPr="007643C9" w:rsidRDefault="00E605F6" w:rsidP="00FD519A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AFBDFEB" w14:textId="384E39FD" w:rsidR="007C5CE2" w:rsidRDefault="00E605F6" w:rsidP="00FD519A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643C9">
        <w:rPr>
          <w:rFonts w:ascii="Calibri Light" w:hAnsi="Calibri Light" w:cs="Calibri Light"/>
          <w:sz w:val="20"/>
        </w:rPr>
        <w:t xml:space="preserve">- </w:t>
      </w:r>
      <w:r w:rsidR="00857E2C" w:rsidRPr="00B95ABC">
        <w:rPr>
          <w:rFonts w:ascii="Calibri Light" w:hAnsi="Calibri Light" w:cs="Calibri Light"/>
          <w:i/>
          <w:sz w:val="20"/>
        </w:rPr>
        <w:t>Ostatnimi otwarciami i relokacjami</w:t>
      </w:r>
      <w:r w:rsidRPr="00B95ABC">
        <w:rPr>
          <w:rFonts w:ascii="Calibri Light" w:hAnsi="Calibri Light" w:cs="Calibri Light"/>
          <w:i/>
          <w:sz w:val="20"/>
        </w:rPr>
        <w:t xml:space="preserve"> domykamy ofertę Galerii Jurajskiej. Centrum handlowe jest obecnie w blisko </w:t>
      </w:r>
      <w:r w:rsidR="00857E2C" w:rsidRPr="00B95ABC">
        <w:rPr>
          <w:rFonts w:ascii="Calibri Light" w:hAnsi="Calibri Light" w:cs="Calibri Light"/>
          <w:i/>
          <w:sz w:val="20"/>
        </w:rPr>
        <w:t xml:space="preserve">w </w:t>
      </w:r>
      <w:r w:rsidRPr="00B95ABC">
        <w:rPr>
          <w:rFonts w:ascii="Calibri Light" w:hAnsi="Calibri Light" w:cs="Calibri Light"/>
          <w:i/>
          <w:sz w:val="20"/>
        </w:rPr>
        <w:t xml:space="preserve">100 proc. wynajęte, a na ostatnie wolne </w:t>
      </w:r>
      <w:r w:rsidR="00857E2C" w:rsidRPr="00B95ABC">
        <w:rPr>
          <w:rFonts w:ascii="Calibri Light" w:hAnsi="Calibri Light" w:cs="Calibri Light"/>
          <w:i/>
          <w:sz w:val="20"/>
        </w:rPr>
        <w:t>powierzchnie</w:t>
      </w:r>
      <w:r w:rsidRPr="00B95ABC">
        <w:rPr>
          <w:rFonts w:ascii="Calibri Light" w:hAnsi="Calibri Light" w:cs="Calibri Light"/>
          <w:i/>
          <w:sz w:val="20"/>
        </w:rPr>
        <w:t xml:space="preserve"> właśnie </w:t>
      </w:r>
      <w:r w:rsidR="00857E2C" w:rsidRPr="00B95ABC">
        <w:rPr>
          <w:rFonts w:ascii="Calibri Light" w:hAnsi="Calibri Light" w:cs="Calibri Light"/>
          <w:i/>
          <w:sz w:val="20"/>
        </w:rPr>
        <w:t xml:space="preserve">podpisaliśmy umowę. </w:t>
      </w:r>
      <w:r w:rsidR="00A27DD0">
        <w:rPr>
          <w:rFonts w:ascii="Calibri Light" w:hAnsi="Calibri Light" w:cs="Calibri Light"/>
          <w:i/>
          <w:sz w:val="20"/>
        </w:rPr>
        <w:t xml:space="preserve"> W 100 proc. jest natomiast wynajęty już parter. </w:t>
      </w:r>
      <w:r w:rsidR="00857E2C" w:rsidRPr="00B95ABC">
        <w:rPr>
          <w:rFonts w:ascii="Calibri Light" w:hAnsi="Calibri Light" w:cs="Calibri Light"/>
          <w:i/>
          <w:sz w:val="20"/>
        </w:rPr>
        <w:t>Tym samym dołączamy do wąskiego grona galerii handlowych w województwie śląskim, które mogą pochwalić się kompletną ofertą</w:t>
      </w:r>
      <w:r w:rsidR="00857E2C" w:rsidRPr="007643C9">
        <w:rPr>
          <w:rFonts w:ascii="Calibri Light" w:hAnsi="Calibri Light" w:cs="Calibri Light"/>
          <w:sz w:val="20"/>
        </w:rPr>
        <w:t xml:space="preserve"> – </w:t>
      </w:r>
      <w:r w:rsidR="00857E2C" w:rsidRPr="00B95ABC">
        <w:rPr>
          <w:rFonts w:ascii="Calibri Light" w:hAnsi="Calibri Light" w:cs="Calibri Light"/>
          <w:b/>
          <w:sz w:val="20"/>
        </w:rPr>
        <w:t>mówi Roman Bugajczyk, dyrektor Galerii Jurajskiej.</w:t>
      </w:r>
    </w:p>
    <w:p w14:paraId="3EB226BA" w14:textId="77777777" w:rsidR="00FD519A" w:rsidRDefault="00FD519A" w:rsidP="00FD519A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538475E0" w14:textId="065EED5C" w:rsidR="00FD519A" w:rsidRPr="00FD519A" w:rsidRDefault="00FD519A" w:rsidP="00FD519A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D519A">
        <w:rPr>
          <w:rFonts w:ascii="Calibri Light" w:hAnsi="Calibri Light" w:cs="Calibri Light"/>
          <w:szCs w:val="20"/>
        </w:rPr>
        <w:t>***</w:t>
      </w:r>
      <w:r w:rsidRPr="00FD519A">
        <w:rPr>
          <w:rFonts w:ascii="Calibri Light" w:hAnsi="Calibri Light" w:cs="Calibri Light"/>
          <w:sz w:val="26"/>
        </w:rPr>
        <w:br/>
      </w:r>
      <w:r w:rsidRPr="00FD519A">
        <w:rPr>
          <w:rFonts w:ascii="Calibri Light" w:hAnsi="Calibri Light" w:cs="Calibri Light"/>
          <w:b/>
          <w:sz w:val="14"/>
        </w:rPr>
        <w:t xml:space="preserve">Galeria Jurajska </w:t>
      </w:r>
      <w:r w:rsidRPr="00FD519A">
        <w:rPr>
          <w:rFonts w:ascii="Calibri Light" w:hAnsi="Calibri Light" w:cs="Calibri Light"/>
          <w:sz w:val="14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TK Maxx, C&amp;A, Euro RTV AGD, Intersport, Empik, H&amp;M, New Yorker, Smyk, Rossmann, Sephora, Super Pharm, Biedronka, Douglas, Carry, TruTrussardi, Apart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premium z akwariami (morskim i słodkowodnym). Właścicielem galerii jest GTC S.A.</w:t>
      </w:r>
    </w:p>
    <w:sectPr w:rsidR="00FD519A" w:rsidRPr="00FD5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F0974BC" w15:done="0"/>
  <w15:commentEx w15:paraId="68D020B1" w15:done="0"/>
  <w15:commentEx w15:paraId="138322AF" w15:done="0"/>
  <w15:commentEx w15:paraId="4272ECBC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CAD"/>
    <w:rsid w:val="000024E8"/>
    <w:rsid w:val="00054985"/>
    <w:rsid w:val="00067CAD"/>
    <w:rsid w:val="000B4447"/>
    <w:rsid w:val="00245D29"/>
    <w:rsid w:val="00271C29"/>
    <w:rsid w:val="003D5F3D"/>
    <w:rsid w:val="003F71EE"/>
    <w:rsid w:val="005D0445"/>
    <w:rsid w:val="00642D78"/>
    <w:rsid w:val="007643C9"/>
    <w:rsid w:val="007C5CE2"/>
    <w:rsid w:val="00857E2C"/>
    <w:rsid w:val="00946D2B"/>
    <w:rsid w:val="00A27DD0"/>
    <w:rsid w:val="00A516EA"/>
    <w:rsid w:val="00B95ABC"/>
    <w:rsid w:val="00D34317"/>
    <w:rsid w:val="00D64462"/>
    <w:rsid w:val="00DE01A2"/>
    <w:rsid w:val="00E605F6"/>
    <w:rsid w:val="00F8029A"/>
    <w:rsid w:val="00FD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C02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67CA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343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43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43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43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431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31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67CA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343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43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43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43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431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3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0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801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2018-09-21T06:54:00Z</dcterms:created>
  <dcterms:modified xsi:type="dcterms:W3CDTF">2018-09-21T06:56:00Z</dcterms:modified>
</cp:coreProperties>
</file>