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1D2" w:rsidRPr="003B61D2" w:rsidRDefault="003B61D2" w:rsidP="003B61D2">
      <w:pPr>
        <w:pStyle w:val="Bezodstpw"/>
        <w:rPr>
          <w:rFonts w:ascii="Calibri Light" w:hAnsi="Calibri Light" w:cs="Calibri Light"/>
          <w:b/>
          <w:sz w:val="24"/>
          <w:szCs w:val="24"/>
          <w:lang w:eastAsia="pl-PL"/>
        </w:rPr>
      </w:pPr>
      <w:r w:rsidRPr="003B61D2">
        <w:rPr>
          <w:rFonts w:ascii="Calibri Light" w:hAnsi="Calibri Light" w:cs="Calibri Light"/>
          <w:b/>
          <w:lang w:eastAsia="pl-PL"/>
        </w:rPr>
        <w:t>Informacja prasowa: 02-07-2018, Częstochowa</w:t>
      </w:r>
    </w:p>
    <w:p w:rsidR="003B61D2" w:rsidRPr="003B61D2" w:rsidRDefault="003B61D2" w:rsidP="003B61D2">
      <w:pPr>
        <w:pStyle w:val="Bezodstpw"/>
        <w:rPr>
          <w:rFonts w:ascii="Calibri Light" w:hAnsi="Calibri Light" w:cs="Calibri Light"/>
          <w:sz w:val="24"/>
          <w:szCs w:val="24"/>
          <w:lang w:eastAsia="pl-PL"/>
        </w:rPr>
      </w:pPr>
      <w:r w:rsidRPr="003B61D2">
        <w:rPr>
          <w:rFonts w:ascii="Calibri Light" w:hAnsi="Calibri Light" w:cs="Calibri Light"/>
          <w:lang w:eastAsia="pl-PL"/>
        </w:rPr>
        <w:t>Tomasz Pietrzak/Guarana PR</w:t>
      </w:r>
    </w:p>
    <w:p w:rsidR="003B61D2" w:rsidRPr="003B61D2" w:rsidRDefault="003B61D2" w:rsidP="003B61D2">
      <w:pPr>
        <w:pStyle w:val="Bezodstpw"/>
        <w:rPr>
          <w:rFonts w:ascii="Calibri Light" w:hAnsi="Calibri Light" w:cs="Calibri Light"/>
          <w:sz w:val="24"/>
          <w:szCs w:val="24"/>
          <w:lang w:eastAsia="pl-PL"/>
        </w:rPr>
      </w:pPr>
      <w:r w:rsidRPr="003B61D2">
        <w:rPr>
          <w:rFonts w:ascii="Calibri Light" w:hAnsi="Calibri Light" w:cs="Calibri Light"/>
          <w:lang w:eastAsia="pl-PL"/>
        </w:rPr>
        <w:t>Biuro Prasowe Galerii Jurajskiej</w:t>
      </w:r>
    </w:p>
    <w:p w:rsidR="003B61D2" w:rsidRPr="003B61D2" w:rsidRDefault="003B61D2" w:rsidP="003B61D2">
      <w:pPr>
        <w:pStyle w:val="Bezodstpw"/>
        <w:rPr>
          <w:rFonts w:ascii="Calibri Light" w:hAnsi="Calibri Light" w:cs="Calibri Light"/>
          <w:sz w:val="24"/>
          <w:szCs w:val="24"/>
          <w:lang w:eastAsia="pl-PL"/>
        </w:rPr>
      </w:pPr>
      <w:r w:rsidRPr="003B61D2">
        <w:rPr>
          <w:rFonts w:ascii="Calibri Light" w:hAnsi="Calibri Light" w:cs="Calibri Light"/>
          <w:lang w:eastAsia="pl-PL"/>
        </w:rPr>
        <w:t xml:space="preserve">Tel. 509 106 256 mail. tomasz.pietrzak[at]guaranapr.pl </w:t>
      </w:r>
    </w:p>
    <w:p w:rsidR="003B61D2" w:rsidRDefault="003B61D2" w:rsidP="00374F7B">
      <w:pPr>
        <w:pStyle w:val="Bezodstpw"/>
        <w:rPr>
          <w:rFonts w:ascii="Calibri Light" w:eastAsia="Times New Roman" w:hAnsi="Calibri Light" w:cs="Calibri Light"/>
          <w:sz w:val="24"/>
          <w:szCs w:val="24"/>
          <w:lang w:eastAsia="pl-PL"/>
        </w:rPr>
      </w:pPr>
    </w:p>
    <w:p w:rsidR="005D0445" w:rsidRPr="003B61D2" w:rsidRDefault="00C976B9" w:rsidP="00374F7B">
      <w:pPr>
        <w:pStyle w:val="Bezodstpw"/>
        <w:rPr>
          <w:rFonts w:ascii="Calibri Light" w:hAnsi="Calibri Light" w:cs="Calibri Light"/>
          <w:b/>
          <w:sz w:val="30"/>
        </w:rPr>
      </w:pPr>
      <w:r w:rsidRPr="003B61D2">
        <w:rPr>
          <w:rFonts w:ascii="Calibri Light" w:hAnsi="Calibri Light" w:cs="Calibri Light"/>
          <w:b/>
          <w:sz w:val="30"/>
        </w:rPr>
        <w:t>Galeria Jurajska kończy jedne inwestycje i zapowiada kolejne</w:t>
      </w:r>
    </w:p>
    <w:p w:rsidR="00374F7B" w:rsidRPr="003B61D2" w:rsidRDefault="00374F7B" w:rsidP="00374F7B">
      <w:pPr>
        <w:pStyle w:val="Bezodstpw"/>
        <w:rPr>
          <w:rFonts w:ascii="Calibri Light" w:hAnsi="Calibri Light" w:cs="Calibri Light"/>
          <w:sz w:val="20"/>
        </w:rPr>
      </w:pPr>
    </w:p>
    <w:p w:rsidR="00C976B9" w:rsidRPr="003B61D2" w:rsidRDefault="00390D56" w:rsidP="00374F7B">
      <w:pPr>
        <w:pStyle w:val="Bezodstpw"/>
        <w:rPr>
          <w:rFonts w:ascii="Calibri Light" w:hAnsi="Calibri Light" w:cs="Calibri Light"/>
          <w:sz w:val="24"/>
        </w:rPr>
      </w:pPr>
      <w:r w:rsidRPr="003B61D2">
        <w:rPr>
          <w:rFonts w:ascii="Calibri Light" w:hAnsi="Calibri Light" w:cs="Calibri Light"/>
          <w:sz w:val="24"/>
        </w:rPr>
        <w:t xml:space="preserve">Tylko w ciągu ostatniego roku </w:t>
      </w:r>
      <w:r w:rsidR="00374F7B" w:rsidRPr="003B61D2">
        <w:rPr>
          <w:rFonts w:ascii="Calibri Light" w:hAnsi="Calibri Light" w:cs="Calibri Light"/>
          <w:sz w:val="24"/>
        </w:rPr>
        <w:t>Galeria Jurajska</w:t>
      </w:r>
      <w:r w:rsidRPr="003B61D2">
        <w:rPr>
          <w:rFonts w:ascii="Calibri Light" w:hAnsi="Calibri Light" w:cs="Calibri Light"/>
          <w:sz w:val="24"/>
        </w:rPr>
        <w:t xml:space="preserve"> wydała blisko 9 </w:t>
      </w:r>
      <w:r w:rsidR="00374F7B" w:rsidRPr="003B61D2">
        <w:rPr>
          <w:rFonts w:ascii="Calibri Light" w:hAnsi="Calibri Light" w:cs="Calibri Light"/>
          <w:sz w:val="24"/>
        </w:rPr>
        <w:t>milionów</w:t>
      </w:r>
      <w:r w:rsidRPr="003B61D2">
        <w:rPr>
          <w:rFonts w:ascii="Calibri Light" w:hAnsi="Calibri Light" w:cs="Calibri Light"/>
          <w:sz w:val="24"/>
        </w:rPr>
        <w:t xml:space="preserve"> złotych na nowe inwestycje, w tym m.in. modernizację kilku wejść i stworzenie </w:t>
      </w:r>
      <w:r w:rsidR="00374F7B" w:rsidRPr="003B61D2">
        <w:rPr>
          <w:rFonts w:ascii="Calibri Light" w:hAnsi="Calibri Light" w:cs="Calibri Light"/>
          <w:sz w:val="24"/>
        </w:rPr>
        <w:t>miejskiego</w:t>
      </w:r>
      <w:r w:rsidRPr="003B61D2">
        <w:rPr>
          <w:rFonts w:ascii="Calibri Light" w:hAnsi="Calibri Light" w:cs="Calibri Light"/>
          <w:sz w:val="24"/>
        </w:rPr>
        <w:t xml:space="preserve"> ogrodu na bulwarach Warty.  Na tym jednak nie koniec. Centrum handlowe właśnie ogłosiło kolejne </w:t>
      </w:r>
      <w:r w:rsidR="00EE66A4" w:rsidRPr="003B61D2">
        <w:rPr>
          <w:rFonts w:ascii="Calibri Light" w:hAnsi="Calibri Light" w:cs="Calibri Light"/>
          <w:sz w:val="24"/>
        </w:rPr>
        <w:t>zmiany</w:t>
      </w:r>
      <w:r w:rsidRPr="003B61D2">
        <w:rPr>
          <w:rFonts w:ascii="Calibri Light" w:hAnsi="Calibri Light" w:cs="Calibri Light"/>
          <w:sz w:val="24"/>
        </w:rPr>
        <w:t>.</w:t>
      </w:r>
      <w:r w:rsidR="00A27D4D" w:rsidRPr="003B61D2">
        <w:rPr>
          <w:rFonts w:ascii="Calibri Light" w:hAnsi="Calibri Light" w:cs="Calibri Light"/>
          <w:sz w:val="24"/>
        </w:rPr>
        <w:t xml:space="preserve"> </w:t>
      </w:r>
    </w:p>
    <w:p w:rsidR="0037452F" w:rsidRPr="003B61D2" w:rsidRDefault="0037452F" w:rsidP="00374F7B">
      <w:pPr>
        <w:pStyle w:val="Bezodstpw"/>
        <w:rPr>
          <w:rFonts w:ascii="Calibri Light" w:hAnsi="Calibri Light" w:cs="Calibri Light"/>
          <w:sz w:val="20"/>
        </w:rPr>
      </w:pPr>
    </w:p>
    <w:p w:rsidR="009F1828" w:rsidRPr="003B61D2" w:rsidRDefault="00E15AA6" w:rsidP="00374F7B">
      <w:pPr>
        <w:pStyle w:val="Bezodstpw"/>
        <w:rPr>
          <w:rFonts w:ascii="Calibri Light" w:hAnsi="Calibri Light" w:cs="Calibri Light"/>
          <w:b/>
          <w:sz w:val="20"/>
        </w:rPr>
      </w:pPr>
      <w:r w:rsidRPr="003B61D2">
        <w:rPr>
          <w:rFonts w:ascii="Calibri Light" w:hAnsi="Calibri Light" w:cs="Calibri Light"/>
          <w:b/>
          <w:sz w:val="20"/>
        </w:rPr>
        <w:t>Jurajska pięknieje</w:t>
      </w:r>
    </w:p>
    <w:p w:rsidR="0037452F" w:rsidRPr="003B61D2" w:rsidRDefault="0037452F" w:rsidP="00374F7B">
      <w:pPr>
        <w:pStyle w:val="Bezodstpw"/>
        <w:rPr>
          <w:rFonts w:ascii="Calibri Light" w:hAnsi="Calibri Light" w:cs="Calibri Light"/>
          <w:sz w:val="20"/>
        </w:rPr>
      </w:pPr>
      <w:r w:rsidRPr="003B61D2">
        <w:rPr>
          <w:rFonts w:ascii="Calibri Light" w:hAnsi="Calibri Light" w:cs="Calibri Light"/>
          <w:sz w:val="20"/>
        </w:rPr>
        <w:t>Galeria Jurajska inwestuje</w:t>
      </w:r>
      <w:r w:rsidR="00CD2AF8" w:rsidRPr="003B61D2">
        <w:rPr>
          <w:rFonts w:ascii="Calibri Light" w:hAnsi="Calibri Light" w:cs="Calibri Light"/>
          <w:sz w:val="20"/>
        </w:rPr>
        <w:t xml:space="preserve"> i to coraz więcej</w:t>
      </w:r>
      <w:r w:rsidRPr="003B61D2">
        <w:rPr>
          <w:rFonts w:ascii="Calibri Light" w:hAnsi="Calibri Light" w:cs="Calibri Light"/>
          <w:sz w:val="20"/>
        </w:rPr>
        <w:t>. Tylko w ciągu ostatniego roku</w:t>
      </w:r>
      <w:r w:rsidR="00D75C05" w:rsidRPr="003B61D2">
        <w:rPr>
          <w:rFonts w:ascii="Calibri Light" w:hAnsi="Calibri Light" w:cs="Calibri Light"/>
          <w:sz w:val="20"/>
        </w:rPr>
        <w:t xml:space="preserve"> na zmiany, </w:t>
      </w:r>
      <w:r w:rsidRPr="003B61D2">
        <w:rPr>
          <w:rFonts w:ascii="Calibri Light" w:hAnsi="Calibri Light" w:cs="Calibri Light"/>
          <w:sz w:val="20"/>
        </w:rPr>
        <w:t>jakie zachodzą w centrum handlowym</w:t>
      </w:r>
      <w:r w:rsidR="00D75C05" w:rsidRPr="003B61D2">
        <w:rPr>
          <w:rFonts w:ascii="Calibri Light" w:hAnsi="Calibri Light" w:cs="Calibri Light"/>
          <w:sz w:val="20"/>
        </w:rPr>
        <w:t>,</w:t>
      </w:r>
      <w:r w:rsidRPr="003B61D2">
        <w:rPr>
          <w:rFonts w:ascii="Calibri Light" w:hAnsi="Calibri Light" w:cs="Calibri Light"/>
          <w:sz w:val="20"/>
        </w:rPr>
        <w:t xml:space="preserve"> wydano blisko 9 milionów złotych. Taką kwotę pochłonęło</w:t>
      </w:r>
      <w:r w:rsidR="00E144F2" w:rsidRPr="003B61D2">
        <w:rPr>
          <w:rFonts w:ascii="Calibri Light" w:hAnsi="Calibri Light" w:cs="Calibri Light"/>
          <w:sz w:val="20"/>
        </w:rPr>
        <w:t xml:space="preserve"> </w:t>
      </w:r>
      <w:r w:rsidR="00CD2AF8" w:rsidRPr="003B61D2">
        <w:rPr>
          <w:rFonts w:ascii="Calibri Light" w:hAnsi="Calibri Light" w:cs="Calibri Light"/>
          <w:sz w:val="20"/>
        </w:rPr>
        <w:t>kilkanaście</w:t>
      </w:r>
      <w:r w:rsidR="00E144F2" w:rsidRPr="003B61D2">
        <w:rPr>
          <w:rFonts w:ascii="Calibri Light" w:hAnsi="Calibri Light" w:cs="Calibri Light"/>
          <w:sz w:val="20"/>
        </w:rPr>
        <w:t xml:space="preserve"> inwestycji, jakie zrealizowano w obiekcie</w:t>
      </w:r>
      <w:r w:rsidR="00CD2AF8" w:rsidRPr="003B61D2">
        <w:rPr>
          <w:rFonts w:ascii="Calibri Light" w:hAnsi="Calibri Light" w:cs="Calibri Light"/>
          <w:sz w:val="20"/>
        </w:rPr>
        <w:t xml:space="preserve"> od połowy 2017 roku do połowy 2018 roku</w:t>
      </w:r>
      <w:r w:rsidR="00E144F2" w:rsidRPr="003B61D2">
        <w:rPr>
          <w:rFonts w:ascii="Calibri Light" w:hAnsi="Calibri Light" w:cs="Calibri Light"/>
          <w:sz w:val="20"/>
        </w:rPr>
        <w:t>.</w:t>
      </w:r>
    </w:p>
    <w:p w:rsidR="00E144F2" w:rsidRPr="003B61D2" w:rsidRDefault="00E144F2" w:rsidP="00374F7B">
      <w:pPr>
        <w:pStyle w:val="Bezodstpw"/>
        <w:rPr>
          <w:rFonts w:ascii="Calibri Light" w:hAnsi="Calibri Light" w:cs="Calibri Light"/>
          <w:sz w:val="20"/>
        </w:rPr>
      </w:pPr>
    </w:p>
    <w:p w:rsidR="00E144F2" w:rsidRPr="003B61D2" w:rsidRDefault="00E144F2" w:rsidP="00374F7B">
      <w:pPr>
        <w:pStyle w:val="Bezodstpw"/>
        <w:rPr>
          <w:rFonts w:ascii="Calibri Light" w:hAnsi="Calibri Light" w:cs="Calibri Light"/>
          <w:sz w:val="20"/>
        </w:rPr>
      </w:pPr>
      <w:r w:rsidRPr="003B61D2">
        <w:rPr>
          <w:rFonts w:ascii="Calibri Light" w:hAnsi="Calibri Light" w:cs="Calibri Light"/>
          <w:sz w:val="20"/>
        </w:rPr>
        <w:t xml:space="preserve">Centrum handlowe wzbogaciło się m.in. o </w:t>
      </w:r>
      <w:r w:rsidR="001C14C8" w:rsidRPr="003B61D2">
        <w:rPr>
          <w:rFonts w:ascii="Calibri Light" w:hAnsi="Calibri Light" w:cs="Calibri Light"/>
          <w:sz w:val="20"/>
        </w:rPr>
        <w:t xml:space="preserve">mający 8,5 tys. m kw. </w:t>
      </w:r>
      <w:r w:rsidRPr="003B61D2">
        <w:rPr>
          <w:rFonts w:ascii="Calibri Light" w:hAnsi="Calibri Light" w:cs="Calibri Light"/>
          <w:sz w:val="20"/>
        </w:rPr>
        <w:t xml:space="preserve">miejski ogród, który powstał nad Wartą, tuż przy galerii, najnowocześniejszy w Polsce system zarządzania parkingiem z aplikacją mobilną, nowy system </w:t>
      </w:r>
      <w:bookmarkStart w:id="0" w:name="_GoBack"/>
      <w:bookmarkEnd w:id="0"/>
      <w:r w:rsidRPr="003B61D2">
        <w:rPr>
          <w:rFonts w:ascii="Calibri Light" w:hAnsi="Calibri Light" w:cs="Calibri Light"/>
          <w:sz w:val="20"/>
        </w:rPr>
        <w:t>monitoringu CCTV, a także poczekalnię</w:t>
      </w:r>
      <w:r w:rsidR="009F1828" w:rsidRPr="003B61D2">
        <w:rPr>
          <w:rFonts w:ascii="Calibri Light" w:hAnsi="Calibri Light" w:cs="Calibri Light"/>
          <w:sz w:val="20"/>
        </w:rPr>
        <w:t xml:space="preserve"> na poziomie +1 galerii</w:t>
      </w:r>
      <w:r w:rsidRPr="003B61D2">
        <w:rPr>
          <w:rFonts w:ascii="Calibri Light" w:hAnsi="Calibri Light" w:cs="Calibri Light"/>
          <w:sz w:val="20"/>
        </w:rPr>
        <w:t xml:space="preserve"> urządzoną jak… tramwaj. </w:t>
      </w:r>
    </w:p>
    <w:p w:rsidR="00E144F2" w:rsidRPr="003B61D2" w:rsidRDefault="00E144F2" w:rsidP="00374F7B">
      <w:pPr>
        <w:pStyle w:val="Bezodstpw"/>
        <w:rPr>
          <w:rFonts w:ascii="Calibri Light" w:hAnsi="Calibri Light" w:cs="Calibri Light"/>
          <w:sz w:val="20"/>
        </w:rPr>
      </w:pPr>
    </w:p>
    <w:p w:rsidR="00E144F2" w:rsidRPr="003B61D2" w:rsidRDefault="00E144F2" w:rsidP="00374F7B">
      <w:pPr>
        <w:pStyle w:val="Bezodstpw"/>
        <w:rPr>
          <w:rFonts w:ascii="Calibri Light" w:hAnsi="Calibri Light" w:cs="Calibri Light"/>
          <w:sz w:val="20"/>
        </w:rPr>
      </w:pPr>
      <w:r w:rsidRPr="003B61D2">
        <w:rPr>
          <w:rFonts w:ascii="Calibri Light" w:hAnsi="Calibri Light" w:cs="Calibri Light"/>
          <w:sz w:val="20"/>
        </w:rPr>
        <w:t xml:space="preserve">Ponadto galeria zmodernizowała kilka wejść na parking wielopoziomowy, a także wejście główne. W tej przestrzeni powstała m.in. ściana wodna, gigantyczny zegar z wahadłem, a także nowa winda widokowa. Zyskała także strefa wypoczynkowo-dydaktyczna z akwarium. Tam obok słonowodnego, stanęło drugie – słodkowodne. </w:t>
      </w:r>
    </w:p>
    <w:p w:rsidR="0053484C" w:rsidRPr="003B61D2" w:rsidRDefault="0053484C" w:rsidP="00374F7B">
      <w:pPr>
        <w:pStyle w:val="Bezodstpw"/>
        <w:rPr>
          <w:rFonts w:ascii="Calibri Light" w:hAnsi="Calibri Light" w:cs="Calibri Light"/>
          <w:sz w:val="20"/>
        </w:rPr>
      </w:pPr>
    </w:p>
    <w:p w:rsidR="00CD2AF8" w:rsidRPr="003B61D2" w:rsidRDefault="0053484C" w:rsidP="00374F7B">
      <w:pPr>
        <w:pStyle w:val="Bezodstpw"/>
        <w:rPr>
          <w:rFonts w:ascii="Calibri Light" w:hAnsi="Calibri Light" w:cs="Calibri Light"/>
          <w:b/>
          <w:i/>
          <w:sz w:val="20"/>
        </w:rPr>
      </w:pPr>
      <w:r w:rsidRPr="003B61D2">
        <w:rPr>
          <w:rFonts w:ascii="Calibri Light" w:hAnsi="Calibri Light" w:cs="Calibri Light"/>
          <w:i/>
          <w:sz w:val="20"/>
        </w:rPr>
        <w:t xml:space="preserve">- Idziemy z duchem czasu i zmieniamy się dla naszych klientów. Obserwujemy </w:t>
      </w:r>
      <w:r w:rsidR="00CD2AF8" w:rsidRPr="003B61D2">
        <w:rPr>
          <w:rFonts w:ascii="Calibri Light" w:hAnsi="Calibri Light" w:cs="Calibri Light"/>
          <w:i/>
          <w:sz w:val="20"/>
        </w:rPr>
        <w:t xml:space="preserve">najświeższe </w:t>
      </w:r>
      <w:r w:rsidRPr="003B61D2">
        <w:rPr>
          <w:rFonts w:ascii="Calibri Light" w:hAnsi="Calibri Light" w:cs="Calibri Light"/>
          <w:i/>
          <w:sz w:val="20"/>
        </w:rPr>
        <w:t>światowe trendy, dotyczące</w:t>
      </w:r>
      <w:r w:rsidR="00CD2AF8" w:rsidRPr="003B61D2">
        <w:rPr>
          <w:rFonts w:ascii="Calibri Light" w:hAnsi="Calibri Light" w:cs="Calibri Light"/>
          <w:i/>
          <w:sz w:val="20"/>
        </w:rPr>
        <w:t xml:space="preserve"> rozwoju</w:t>
      </w:r>
      <w:r w:rsidRPr="003B61D2">
        <w:rPr>
          <w:rFonts w:ascii="Calibri Light" w:hAnsi="Calibri Light" w:cs="Calibri Light"/>
          <w:i/>
          <w:sz w:val="20"/>
        </w:rPr>
        <w:t xml:space="preserve"> przestrzeni handlowej</w:t>
      </w:r>
      <w:r w:rsidR="00D75C05" w:rsidRPr="003B61D2">
        <w:rPr>
          <w:rFonts w:ascii="Calibri Light" w:hAnsi="Calibri Light" w:cs="Calibri Light"/>
          <w:i/>
          <w:sz w:val="20"/>
        </w:rPr>
        <w:t xml:space="preserve"> </w:t>
      </w:r>
      <w:r w:rsidRPr="003B61D2">
        <w:rPr>
          <w:rFonts w:ascii="Calibri Light" w:hAnsi="Calibri Light" w:cs="Calibri Light"/>
          <w:i/>
          <w:sz w:val="20"/>
        </w:rPr>
        <w:t>i sukcesywnie wprowadzamy je</w:t>
      </w:r>
      <w:r w:rsidR="00D130F7" w:rsidRPr="003B61D2">
        <w:rPr>
          <w:rFonts w:ascii="Calibri Light" w:hAnsi="Calibri Light" w:cs="Calibri Light"/>
          <w:i/>
          <w:sz w:val="20"/>
        </w:rPr>
        <w:t xml:space="preserve"> u nas</w:t>
      </w:r>
      <w:r w:rsidR="00CD2AF8" w:rsidRPr="003B61D2">
        <w:rPr>
          <w:rFonts w:ascii="Calibri Light" w:hAnsi="Calibri Light" w:cs="Calibri Light"/>
          <w:i/>
          <w:sz w:val="20"/>
        </w:rPr>
        <w:t xml:space="preserve">, adaptując do lokalnych potrzeb i działającego oz sukcesem obiektu  </w:t>
      </w:r>
      <w:r w:rsidR="00CD2AF8" w:rsidRPr="003B61D2">
        <w:rPr>
          <w:rFonts w:ascii="Calibri Light" w:hAnsi="Calibri Light" w:cs="Calibri Light"/>
          <w:sz w:val="20"/>
        </w:rPr>
        <w:t xml:space="preserve">– </w:t>
      </w:r>
      <w:r w:rsidR="00CD2AF8" w:rsidRPr="003B61D2">
        <w:rPr>
          <w:rFonts w:ascii="Calibri Light" w:hAnsi="Calibri Light" w:cs="Calibri Light"/>
          <w:b/>
          <w:sz w:val="20"/>
        </w:rPr>
        <w:t>mówi Roman Bugajczyk, dyrektor Galerii Jurajskiej.</w:t>
      </w:r>
    </w:p>
    <w:p w:rsidR="00CD2AF8" w:rsidRPr="003B61D2" w:rsidRDefault="00CD2AF8" w:rsidP="00374F7B">
      <w:pPr>
        <w:pStyle w:val="Bezodstpw"/>
        <w:rPr>
          <w:rFonts w:ascii="Calibri Light" w:hAnsi="Calibri Light" w:cs="Calibri Light"/>
          <w:i/>
          <w:sz w:val="20"/>
        </w:rPr>
      </w:pPr>
    </w:p>
    <w:p w:rsidR="001C14C8" w:rsidRPr="003B61D2" w:rsidRDefault="00CD2AF8" w:rsidP="00374F7B">
      <w:pPr>
        <w:pStyle w:val="Bezodstpw"/>
        <w:rPr>
          <w:rFonts w:ascii="Calibri Light" w:hAnsi="Calibri Light" w:cs="Calibri Light"/>
          <w:i/>
          <w:sz w:val="20"/>
        </w:rPr>
      </w:pPr>
      <w:r w:rsidRPr="003B61D2">
        <w:rPr>
          <w:rFonts w:ascii="Calibri Light" w:hAnsi="Calibri Light" w:cs="Calibri Light"/>
          <w:i/>
          <w:sz w:val="20"/>
        </w:rPr>
        <w:t xml:space="preserve">- </w:t>
      </w:r>
      <w:r w:rsidR="0053484C" w:rsidRPr="003B61D2">
        <w:rPr>
          <w:rFonts w:ascii="Calibri Light" w:hAnsi="Calibri Light" w:cs="Calibri Light"/>
          <w:i/>
          <w:sz w:val="20"/>
        </w:rPr>
        <w:t xml:space="preserve">Tym samym podnosimy nie tylko komfort robienia zakupów, ale tworzymy także nowoczesną przestrzeń sprzyjającą spotkaniom, </w:t>
      </w:r>
      <w:r w:rsidR="009F1828" w:rsidRPr="003B61D2">
        <w:rPr>
          <w:rFonts w:ascii="Calibri Light" w:hAnsi="Calibri Light" w:cs="Calibri Light"/>
          <w:i/>
          <w:sz w:val="20"/>
        </w:rPr>
        <w:t>rekreacji, rozrywce</w:t>
      </w:r>
      <w:r w:rsidR="0053484C" w:rsidRPr="003B61D2">
        <w:rPr>
          <w:rFonts w:ascii="Calibri Light" w:hAnsi="Calibri Light" w:cs="Calibri Light"/>
          <w:i/>
          <w:sz w:val="20"/>
        </w:rPr>
        <w:t xml:space="preserve">, a nawet </w:t>
      </w:r>
      <w:r w:rsidR="00D75C05" w:rsidRPr="003B61D2">
        <w:rPr>
          <w:rFonts w:ascii="Calibri Light" w:hAnsi="Calibri Light" w:cs="Calibri Light"/>
          <w:i/>
          <w:sz w:val="20"/>
        </w:rPr>
        <w:t>coworkingowi.</w:t>
      </w:r>
      <w:r w:rsidR="0053484C" w:rsidRPr="003B61D2">
        <w:rPr>
          <w:rFonts w:ascii="Calibri Light" w:hAnsi="Calibri Light" w:cs="Calibri Light"/>
          <w:i/>
          <w:sz w:val="20"/>
        </w:rPr>
        <w:t xml:space="preserve"> </w:t>
      </w:r>
      <w:r w:rsidR="00D130F7" w:rsidRPr="003B61D2">
        <w:rPr>
          <w:rFonts w:ascii="Calibri Light" w:hAnsi="Calibri Light" w:cs="Calibri Light"/>
          <w:i/>
          <w:sz w:val="20"/>
        </w:rPr>
        <w:t xml:space="preserve">Chętnie </w:t>
      </w:r>
      <w:r w:rsidRPr="003B61D2">
        <w:rPr>
          <w:rFonts w:ascii="Calibri Light" w:hAnsi="Calibri Light" w:cs="Calibri Light"/>
          <w:i/>
          <w:sz w:val="20"/>
        </w:rPr>
        <w:t>wprowadzamy</w:t>
      </w:r>
      <w:r w:rsidR="00D130F7" w:rsidRPr="003B61D2">
        <w:rPr>
          <w:rFonts w:ascii="Calibri Light" w:hAnsi="Calibri Light" w:cs="Calibri Light"/>
          <w:i/>
          <w:sz w:val="20"/>
        </w:rPr>
        <w:t xml:space="preserve"> zarówno tzw. ideę trzeciego miejsca, tworząc neutralne przestrzenie, jak również nowinki technologiczne, które ułatwiają np. z</w:t>
      </w:r>
      <w:r w:rsidRPr="003B61D2">
        <w:rPr>
          <w:rFonts w:ascii="Calibri Light" w:hAnsi="Calibri Light" w:cs="Calibri Light"/>
          <w:i/>
          <w:sz w:val="20"/>
        </w:rPr>
        <w:t xml:space="preserve">nalezienie samochodu czy sklepu </w:t>
      </w:r>
      <w:r w:rsidRPr="003B61D2">
        <w:rPr>
          <w:rFonts w:ascii="Calibri Light" w:hAnsi="Calibri Light" w:cs="Calibri Light"/>
          <w:sz w:val="20"/>
        </w:rPr>
        <w:t>– dodaje.</w:t>
      </w:r>
    </w:p>
    <w:p w:rsidR="009F1828" w:rsidRPr="003B61D2" w:rsidRDefault="009F1828" w:rsidP="00374F7B">
      <w:pPr>
        <w:pStyle w:val="Bezodstpw"/>
        <w:rPr>
          <w:rFonts w:ascii="Calibri Light" w:hAnsi="Calibri Light" w:cs="Calibri Light"/>
          <w:sz w:val="20"/>
        </w:rPr>
      </w:pPr>
    </w:p>
    <w:p w:rsidR="009F1828" w:rsidRPr="003B61D2" w:rsidRDefault="009F1828" w:rsidP="00374F7B">
      <w:pPr>
        <w:pStyle w:val="Bezodstpw"/>
        <w:rPr>
          <w:rFonts w:ascii="Calibri Light" w:hAnsi="Calibri Light" w:cs="Calibri Light"/>
          <w:b/>
          <w:sz w:val="20"/>
        </w:rPr>
      </w:pPr>
      <w:r w:rsidRPr="003B61D2">
        <w:rPr>
          <w:rFonts w:ascii="Calibri Light" w:hAnsi="Calibri Light" w:cs="Calibri Light"/>
          <w:b/>
          <w:sz w:val="20"/>
        </w:rPr>
        <w:t>II połowa 2018 roku będzie pracowita</w:t>
      </w:r>
    </w:p>
    <w:p w:rsidR="009F1828" w:rsidRPr="003B61D2" w:rsidRDefault="00CD2AF8" w:rsidP="00374F7B">
      <w:pPr>
        <w:pStyle w:val="Bezodstpw"/>
        <w:rPr>
          <w:rFonts w:ascii="Calibri Light" w:hAnsi="Calibri Light" w:cs="Calibri Light"/>
          <w:sz w:val="20"/>
        </w:rPr>
      </w:pPr>
      <w:r w:rsidRPr="003B61D2">
        <w:rPr>
          <w:rFonts w:ascii="Calibri Light" w:hAnsi="Calibri Light" w:cs="Calibri Light"/>
          <w:sz w:val="20"/>
        </w:rPr>
        <w:t>Zrealizowane właśnie</w:t>
      </w:r>
      <w:r w:rsidR="009F1828" w:rsidRPr="003B61D2">
        <w:rPr>
          <w:rFonts w:ascii="Calibri Light" w:hAnsi="Calibri Light" w:cs="Calibri Light"/>
          <w:sz w:val="20"/>
        </w:rPr>
        <w:t xml:space="preserve"> inwestycje to jednak nie </w:t>
      </w:r>
      <w:r w:rsidRPr="003B61D2">
        <w:rPr>
          <w:rFonts w:ascii="Calibri Light" w:hAnsi="Calibri Light" w:cs="Calibri Light"/>
          <w:sz w:val="20"/>
        </w:rPr>
        <w:t>koniec prac</w:t>
      </w:r>
      <w:r w:rsidR="009F1828" w:rsidRPr="003B61D2">
        <w:rPr>
          <w:rFonts w:ascii="Calibri Light" w:hAnsi="Calibri Light" w:cs="Calibri Light"/>
          <w:sz w:val="20"/>
        </w:rPr>
        <w:t xml:space="preserve">. Na ostatnim spotkaniu najemców centrum handlowe pochwaliło się kolejnymi planami. Już w tym roku rozpoczną się </w:t>
      </w:r>
      <w:r w:rsidRPr="003B61D2">
        <w:rPr>
          <w:rFonts w:ascii="Calibri Light" w:hAnsi="Calibri Light" w:cs="Calibri Light"/>
          <w:sz w:val="20"/>
        </w:rPr>
        <w:t xml:space="preserve">m.in.  </w:t>
      </w:r>
      <w:r w:rsidR="009F1828" w:rsidRPr="003B61D2">
        <w:rPr>
          <w:rFonts w:ascii="Calibri Light" w:hAnsi="Calibri Light" w:cs="Calibri Light"/>
          <w:sz w:val="20"/>
        </w:rPr>
        <w:t xml:space="preserve">prace modernizacyjne na poziomie +2 galerii. </w:t>
      </w:r>
    </w:p>
    <w:p w:rsidR="009F1828" w:rsidRPr="003B61D2" w:rsidRDefault="009F1828" w:rsidP="00374F7B">
      <w:pPr>
        <w:pStyle w:val="Bezodstpw"/>
        <w:rPr>
          <w:rFonts w:ascii="Calibri Light" w:hAnsi="Calibri Light" w:cs="Calibri Light"/>
          <w:sz w:val="20"/>
        </w:rPr>
      </w:pPr>
    </w:p>
    <w:p w:rsidR="009F1828" w:rsidRPr="003B61D2" w:rsidRDefault="009F1828" w:rsidP="00374F7B">
      <w:pPr>
        <w:pStyle w:val="Bezodstpw"/>
        <w:rPr>
          <w:rFonts w:ascii="Calibri Light" w:hAnsi="Calibri Light" w:cs="Calibri Light"/>
          <w:sz w:val="20"/>
        </w:rPr>
      </w:pPr>
      <w:r w:rsidRPr="003B61D2">
        <w:rPr>
          <w:rFonts w:ascii="Calibri Light" w:hAnsi="Calibri Light" w:cs="Calibri Light"/>
          <w:sz w:val="20"/>
        </w:rPr>
        <w:t xml:space="preserve">W alejach handlowych wymienione zostanie posadzka, pojawi się także nowa aranżacja sufitów. </w:t>
      </w:r>
      <w:r w:rsidR="00CD2AF8" w:rsidRPr="003B61D2">
        <w:rPr>
          <w:rFonts w:ascii="Calibri Light" w:hAnsi="Calibri Light" w:cs="Calibri Light"/>
          <w:sz w:val="20"/>
        </w:rPr>
        <w:t>Podzielone na kolka etapów p</w:t>
      </w:r>
      <w:r w:rsidRPr="003B61D2">
        <w:rPr>
          <w:rFonts w:ascii="Calibri Light" w:hAnsi="Calibri Light" w:cs="Calibri Light"/>
          <w:sz w:val="20"/>
        </w:rPr>
        <w:t xml:space="preserve">race na poziomie +2 potrwają kilka miesięcy.  Modernizację przejdzie także tzw. „złota aleja”. Tutaj także pojawi się nowa aranżacja alei, sufitów oraz </w:t>
      </w:r>
      <w:r w:rsidR="00D130F7" w:rsidRPr="003B61D2">
        <w:rPr>
          <w:rFonts w:ascii="Calibri Light" w:hAnsi="Calibri Light" w:cs="Calibri Light"/>
          <w:sz w:val="20"/>
        </w:rPr>
        <w:t>kolejne</w:t>
      </w:r>
      <w:r w:rsidRPr="003B61D2">
        <w:rPr>
          <w:rFonts w:ascii="Calibri Light" w:hAnsi="Calibri Light" w:cs="Calibri Light"/>
          <w:sz w:val="20"/>
        </w:rPr>
        <w:t xml:space="preserve">, trzecie już akwarium w Jurajskiej. </w:t>
      </w:r>
    </w:p>
    <w:p w:rsidR="009F1828" w:rsidRPr="003B61D2" w:rsidRDefault="009F1828" w:rsidP="00374F7B">
      <w:pPr>
        <w:pStyle w:val="Bezodstpw"/>
        <w:rPr>
          <w:rFonts w:ascii="Calibri Light" w:hAnsi="Calibri Light" w:cs="Calibri Light"/>
          <w:sz w:val="20"/>
        </w:rPr>
      </w:pPr>
    </w:p>
    <w:p w:rsidR="009F1828" w:rsidRPr="003B61D2" w:rsidRDefault="009F1828" w:rsidP="00374F7B">
      <w:pPr>
        <w:pStyle w:val="Bezodstpw"/>
        <w:rPr>
          <w:rFonts w:ascii="Calibri Light" w:hAnsi="Calibri Light" w:cs="Calibri Light"/>
          <w:sz w:val="20"/>
        </w:rPr>
      </w:pPr>
      <w:r w:rsidRPr="003B61D2">
        <w:rPr>
          <w:rFonts w:ascii="Calibri Light" w:hAnsi="Calibri Light" w:cs="Calibri Light"/>
          <w:sz w:val="20"/>
        </w:rPr>
        <w:t>Tak</w:t>
      </w:r>
      <w:r w:rsidR="00CD2AF8" w:rsidRPr="003B61D2">
        <w:rPr>
          <w:rFonts w:ascii="Calibri Light" w:hAnsi="Calibri Light" w:cs="Calibri Light"/>
          <w:sz w:val="20"/>
        </w:rPr>
        <w:t>że na największym placu galerii, na tzw</w:t>
      </w:r>
      <w:r w:rsidRPr="003B61D2">
        <w:rPr>
          <w:rFonts w:ascii="Calibri Light" w:hAnsi="Calibri Light" w:cs="Calibri Light"/>
          <w:sz w:val="20"/>
        </w:rPr>
        <w:t>. dużej rotundzie zajdą zmiany. Na windzie pojawi się ekran multimedialny. Galeria ma także w planach kilka mniejszych inwestycji, w tym m.in. wymianę małej architektury na pasażu,  zwiększenie liczby miejsc</w:t>
      </w:r>
      <w:r w:rsidR="00080CCD" w:rsidRPr="003B61D2">
        <w:rPr>
          <w:rFonts w:ascii="Calibri Light" w:hAnsi="Calibri Light" w:cs="Calibri Light"/>
          <w:sz w:val="20"/>
        </w:rPr>
        <w:t xml:space="preserve"> postojowych dla rowerzystów oraz </w:t>
      </w:r>
      <w:r w:rsidRPr="003B61D2">
        <w:rPr>
          <w:rFonts w:ascii="Calibri Light" w:hAnsi="Calibri Light" w:cs="Calibri Light"/>
          <w:sz w:val="20"/>
        </w:rPr>
        <w:t xml:space="preserve">modernizację szatni. </w:t>
      </w:r>
    </w:p>
    <w:p w:rsidR="00D130F7" w:rsidRPr="003B61D2" w:rsidRDefault="00D130F7" w:rsidP="00374F7B">
      <w:pPr>
        <w:pStyle w:val="Bezodstpw"/>
        <w:rPr>
          <w:rFonts w:ascii="Calibri Light" w:hAnsi="Calibri Light" w:cs="Calibri Light"/>
          <w:sz w:val="20"/>
        </w:rPr>
      </w:pPr>
    </w:p>
    <w:p w:rsidR="00CD2AF8" w:rsidRPr="003B61D2" w:rsidRDefault="00D130F7" w:rsidP="00374F7B">
      <w:pPr>
        <w:pStyle w:val="Bezodstpw"/>
        <w:rPr>
          <w:rFonts w:ascii="Calibri Light" w:hAnsi="Calibri Light" w:cs="Calibri Light"/>
          <w:i/>
          <w:sz w:val="20"/>
        </w:rPr>
      </w:pPr>
      <w:r w:rsidRPr="003B61D2">
        <w:rPr>
          <w:rFonts w:ascii="Calibri Light" w:hAnsi="Calibri Light" w:cs="Calibri Light"/>
          <w:sz w:val="20"/>
        </w:rPr>
        <w:t xml:space="preserve">- </w:t>
      </w:r>
      <w:r w:rsidRPr="003B61D2">
        <w:rPr>
          <w:rFonts w:ascii="Calibri Light" w:hAnsi="Calibri Light" w:cs="Calibri Light"/>
          <w:i/>
          <w:sz w:val="20"/>
        </w:rPr>
        <w:t xml:space="preserve">Inwestujemy w galerię zarówno z myślą o klientach, jak również o najemcach. </w:t>
      </w:r>
      <w:r w:rsidR="00FA1C1A" w:rsidRPr="003B61D2">
        <w:rPr>
          <w:rFonts w:ascii="Calibri Light" w:hAnsi="Calibri Light" w:cs="Calibri Light"/>
          <w:i/>
          <w:sz w:val="20"/>
        </w:rPr>
        <w:t>Chcemy</w:t>
      </w:r>
      <w:r w:rsidRPr="003B61D2">
        <w:rPr>
          <w:rFonts w:ascii="Calibri Light" w:hAnsi="Calibri Light" w:cs="Calibri Light"/>
          <w:i/>
          <w:sz w:val="20"/>
        </w:rPr>
        <w:t xml:space="preserve"> być dobrym domem dla</w:t>
      </w:r>
      <w:r w:rsidR="00FA1C1A" w:rsidRPr="003B61D2">
        <w:rPr>
          <w:rFonts w:ascii="Calibri Light" w:hAnsi="Calibri Light" w:cs="Calibri Light"/>
          <w:i/>
          <w:sz w:val="20"/>
        </w:rPr>
        <w:t xml:space="preserve"> najlepszych</w:t>
      </w:r>
      <w:r w:rsidRPr="003B61D2">
        <w:rPr>
          <w:rFonts w:ascii="Calibri Light" w:hAnsi="Calibri Light" w:cs="Calibri Light"/>
          <w:i/>
          <w:sz w:val="20"/>
        </w:rPr>
        <w:t xml:space="preserve"> marek, dając im możliwość rozwoju biznesu w nowoczesnej</w:t>
      </w:r>
      <w:r w:rsidR="00FA1C1A" w:rsidRPr="003B61D2">
        <w:rPr>
          <w:rFonts w:ascii="Calibri Light" w:hAnsi="Calibri Light" w:cs="Calibri Light"/>
          <w:i/>
          <w:sz w:val="20"/>
        </w:rPr>
        <w:t>, unikalnej</w:t>
      </w:r>
      <w:r w:rsidRPr="003B61D2">
        <w:rPr>
          <w:rFonts w:ascii="Calibri Light" w:hAnsi="Calibri Light" w:cs="Calibri Light"/>
          <w:i/>
          <w:sz w:val="20"/>
        </w:rPr>
        <w:t xml:space="preserve"> i atrakcyjnej przestrzeni</w:t>
      </w:r>
      <w:r w:rsidR="00FA1C1A" w:rsidRPr="003B61D2">
        <w:rPr>
          <w:rFonts w:ascii="Calibri Light" w:hAnsi="Calibri Light" w:cs="Calibri Light"/>
          <w:i/>
          <w:sz w:val="20"/>
        </w:rPr>
        <w:t xml:space="preserve"> handlowej</w:t>
      </w:r>
      <w:r w:rsidRPr="003B61D2">
        <w:rPr>
          <w:rFonts w:ascii="Calibri Light" w:hAnsi="Calibri Light" w:cs="Calibri Light"/>
          <w:i/>
          <w:sz w:val="20"/>
        </w:rPr>
        <w:t xml:space="preserve">, która </w:t>
      </w:r>
      <w:r w:rsidR="00FA1C1A" w:rsidRPr="003B61D2">
        <w:rPr>
          <w:rFonts w:ascii="Calibri Light" w:hAnsi="Calibri Light" w:cs="Calibri Light"/>
          <w:i/>
          <w:sz w:val="20"/>
        </w:rPr>
        <w:t xml:space="preserve">przyciąga klienta i sprawia, że gotów jest on spędzić </w:t>
      </w:r>
      <w:r w:rsidR="00CD2AF8" w:rsidRPr="003B61D2">
        <w:rPr>
          <w:rFonts w:ascii="Calibri Light" w:hAnsi="Calibri Light" w:cs="Calibri Light"/>
          <w:i/>
          <w:sz w:val="20"/>
        </w:rPr>
        <w:t>na zakupach nawet kilka godzin – przekonuje Bugajczyk.</w:t>
      </w:r>
    </w:p>
    <w:p w:rsidR="00CD2AF8" w:rsidRPr="003B61D2" w:rsidRDefault="00CD2AF8" w:rsidP="00374F7B">
      <w:pPr>
        <w:pStyle w:val="Bezodstpw"/>
        <w:rPr>
          <w:rFonts w:ascii="Calibri Light" w:hAnsi="Calibri Light" w:cs="Calibri Light"/>
          <w:i/>
          <w:sz w:val="20"/>
        </w:rPr>
      </w:pPr>
    </w:p>
    <w:p w:rsidR="00FA1C1A" w:rsidRPr="003B61D2" w:rsidRDefault="00CD2AF8" w:rsidP="00374F7B">
      <w:pPr>
        <w:pStyle w:val="Bezodstpw"/>
        <w:rPr>
          <w:rFonts w:ascii="Calibri Light" w:hAnsi="Calibri Light" w:cs="Calibri Light"/>
          <w:sz w:val="20"/>
        </w:rPr>
      </w:pPr>
      <w:r w:rsidRPr="003B61D2">
        <w:rPr>
          <w:rFonts w:ascii="Calibri Light" w:hAnsi="Calibri Light" w:cs="Calibri Light"/>
          <w:i/>
          <w:sz w:val="20"/>
        </w:rPr>
        <w:t xml:space="preserve">- </w:t>
      </w:r>
      <w:r w:rsidR="00FA1C1A" w:rsidRPr="003B61D2">
        <w:rPr>
          <w:rFonts w:ascii="Calibri Light" w:hAnsi="Calibri Light" w:cs="Calibri Light"/>
          <w:i/>
          <w:sz w:val="20"/>
        </w:rPr>
        <w:t xml:space="preserve"> Prace jakie będziemy prowadzić w tym roku w obrębie pasażu mają na celu z jednej strony podniesienie </w:t>
      </w:r>
      <w:r w:rsidRPr="003B61D2">
        <w:rPr>
          <w:rFonts w:ascii="Calibri Light" w:hAnsi="Calibri Light" w:cs="Calibri Light"/>
          <w:i/>
          <w:sz w:val="20"/>
        </w:rPr>
        <w:t xml:space="preserve">jeszcze bardziej </w:t>
      </w:r>
      <w:r w:rsidR="00FA1C1A" w:rsidRPr="003B61D2">
        <w:rPr>
          <w:rFonts w:ascii="Calibri Light" w:hAnsi="Calibri Light" w:cs="Calibri Light"/>
          <w:i/>
          <w:sz w:val="20"/>
        </w:rPr>
        <w:t>komfortu robienia u nas zakupów, z drugiej strony mają na celu zwrócić uwagę na najemców, którzy prowadzą swoją działalność na alejach objętych inwestycjami</w:t>
      </w:r>
      <w:r w:rsidR="00FA1C1A" w:rsidRPr="003B61D2">
        <w:rPr>
          <w:rFonts w:ascii="Calibri Light" w:hAnsi="Calibri Light" w:cs="Calibri Light"/>
          <w:sz w:val="20"/>
        </w:rPr>
        <w:t xml:space="preserve"> </w:t>
      </w:r>
      <w:r w:rsidR="00D130F7" w:rsidRPr="003B61D2">
        <w:rPr>
          <w:rFonts w:ascii="Calibri Light" w:hAnsi="Calibri Light" w:cs="Calibri Light"/>
          <w:sz w:val="20"/>
        </w:rPr>
        <w:t xml:space="preserve">– </w:t>
      </w:r>
      <w:r w:rsidRPr="003B61D2">
        <w:rPr>
          <w:rFonts w:ascii="Calibri Light" w:hAnsi="Calibri Light" w:cs="Calibri Light"/>
          <w:sz w:val="20"/>
        </w:rPr>
        <w:t>wyjaśnia.</w:t>
      </w:r>
    </w:p>
    <w:p w:rsidR="00CD2AF8" w:rsidRPr="003B61D2" w:rsidRDefault="00CD2AF8" w:rsidP="00374F7B">
      <w:pPr>
        <w:pStyle w:val="Bezodstpw"/>
        <w:rPr>
          <w:rFonts w:ascii="Calibri Light" w:hAnsi="Calibri Light" w:cs="Calibri Light"/>
          <w:sz w:val="20"/>
        </w:rPr>
      </w:pPr>
    </w:p>
    <w:p w:rsidR="00FA1C1A" w:rsidRPr="003B61D2" w:rsidRDefault="00FA1C1A" w:rsidP="00374F7B">
      <w:pPr>
        <w:pStyle w:val="Bezodstpw"/>
        <w:rPr>
          <w:rFonts w:ascii="Calibri Light" w:hAnsi="Calibri Light" w:cs="Calibri Light"/>
          <w:b/>
          <w:sz w:val="20"/>
        </w:rPr>
      </w:pPr>
      <w:r w:rsidRPr="003B61D2">
        <w:rPr>
          <w:rFonts w:ascii="Calibri Light" w:hAnsi="Calibri Light" w:cs="Calibri Light"/>
          <w:b/>
          <w:sz w:val="20"/>
        </w:rPr>
        <w:t>Najemcy też inwestują</w:t>
      </w:r>
    </w:p>
    <w:p w:rsidR="00620BCA" w:rsidRPr="003B61D2" w:rsidRDefault="00E15AA6" w:rsidP="00374F7B">
      <w:pPr>
        <w:pStyle w:val="Bezodstpw"/>
        <w:rPr>
          <w:rFonts w:ascii="Calibri Light" w:hAnsi="Calibri Light" w:cs="Calibri Light"/>
          <w:sz w:val="20"/>
        </w:rPr>
      </w:pPr>
      <w:r w:rsidRPr="003B61D2">
        <w:rPr>
          <w:rFonts w:ascii="Calibri Light" w:hAnsi="Calibri Light" w:cs="Calibri Light"/>
          <w:sz w:val="20"/>
        </w:rPr>
        <w:t xml:space="preserve">Ale nie tylko galeria inwestuje, także jej najemcy. </w:t>
      </w:r>
      <w:r w:rsidR="00FA1C1A" w:rsidRPr="003B61D2">
        <w:rPr>
          <w:rFonts w:ascii="Calibri Light" w:hAnsi="Calibri Light" w:cs="Calibri Light"/>
          <w:sz w:val="20"/>
        </w:rPr>
        <w:t>Tylko w ciągu ostatnich 3 lat właściciel Jurajskiej oraz najemcy zainwestowali tutaj wspólnie kilkadziesiąt milionów</w:t>
      </w:r>
      <w:r w:rsidR="00C73F37" w:rsidRPr="003B61D2">
        <w:rPr>
          <w:rFonts w:ascii="Calibri Light" w:hAnsi="Calibri Light" w:cs="Calibri Light"/>
          <w:sz w:val="20"/>
        </w:rPr>
        <w:t xml:space="preserve"> złotych</w:t>
      </w:r>
      <w:r w:rsidR="00FA1C1A" w:rsidRPr="003B61D2">
        <w:rPr>
          <w:rFonts w:ascii="Calibri Light" w:hAnsi="Calibri Light" w:cs="Calibri Light"/>
          <w:sz w:val="20"/>
        </w:rPr>
        <w:t>. Inwestycje najemców to przede wszystkim nowe otwarcia, ale także relokacje, remonty i powiększenia lokali.</w:t>
      </w:r>
    </w:p>
    <w:p w:rsidR="00620BCA" w:rsidRPr="003B61D2" w:rsidRDefault="00620BCA" w:rsidP="00374F7B">
      <w:pPr>
        <w:pStyle w:val="Bezodstpw"/>
        <w:rPr>
          <w:rFonts w:ascii="Calibri Light" w:hAnsi="Calibri Light" w:cs="Calibri Light"/>
          <w:sz w:val="20"/>
        </w:rPr>
      </w:pPr>
    </w:p>
    <w:p w:rsidR="00E15AA6" w:rsidRPr="003B61D2" w:rsidRDefault="00FA1C1A" w:rsidP="00374F7B">
      <w:pPr>
        <w:pStyle w:val="Bezodstpw"/>
        <w:rPr>
          <w:rFonts w:ascii="Calibri Light" w:hAnsi="Calibri Light" w:cs="Calibri Light"/>
          <w:sz w:val="20"/>
        </w:rPr>
      </w:pPr>
      <w:r w:rsidRPr="003B61D2">
        <w:rPr>
          <w:rFonts w:ascii="Calibri Light" w:hAnsi="Calibri Light" w:cs="Calibri Light"/>
          <w:sz w:val="20"/>
        </w:rPr>
        <w:t xml:space="preserve">W samym tylko I półroczu 2018 roku </w:t>
      </w:r>
      <w:r w:rsidR="00620BCA" w:rsidRPr="003B61D2">
        <w:rPr>
          <w:rFonts w:ascii="Calibri Light" w:hAnsi="Calibri Light" w:cs="Calibri Light"/>
          <w:sz w:val="20"/>
        </w:rPr>
        <w:t>już</w:t>
      </w:r>
      <w:r w:rsidRPr="003B61D2">
        <w:rPr>
          <w:rFonts w:ascii="Calibri Light" w:hAnsi="Calibri Light" w:cs="Calibri Light"/>
          <w:sz w:val="20"/>
        </w:rPr>
        <w:t xml:space="preserve"> 11 najemców zmodernizowało </w:t>
      </w:r>
      <w:r w:rsidR="00C73F37" w:rsidRPr="003B61D2">
        <w:rPr>
          <w:rFonts w:ascii="Calibri Light" w:hAnsi="Calibri Light" w:cs="Calibri Light"/>
          <w:sz w:val="20"/>
        </w:rPr>
        <w:t>swoje sklepy</w:t>
      </w:r>
      <w:r w:rsidRPr="003B61D2">
        <w:rPr>
          <w:rFonts w:ascii="Calibri Light" w:hAnsi="Calibri Light" w:cs="Calibri Light"/>
          <w:sz w:val="20"/>
        </w:rPr>
        <w:t xml:space="preserve">, z czego 6 zmieniło lokalizację, a 3 </w:t>
      </w:r>
      <w:r w:rsidR="00620BCA" w:rsidRPr="003B61D2">
        <w:rPr>
          <w:rFonts w:ascii="Calibri Light" w:hAnsi="Calibri Light" w:cs="Calibri Light"/>
          <w:sz w:val="20"/>
        </w:rPr>
        <w:t>znacząco zwiększyło powierzchnię najmu</w:t>
      </w:r>
      <w:r w:rsidRPr="003B61D2">
        <w:rPr>
          <w:rFonts w:ascii="Calibri Light" w:hAnsi="Calibri Light" w:cs="Calibri Light"/>
          <w:sz w:val="20"/>
        </w:rPr>
        <w:t xml:space="preserve">. Od początku 2016 roku prace modernizacyjne lokali, w tym </w:t>
      </w:r>
      <w:r w:rsidR="00620BCA" w:rsidRPr="003B61D2">
        <w:rPr>
          <w:rFonts w:ascii="Calibri Light" w:hAnsi="Calibri Light" w:cs="Calibri Light"/>
          <w:sz w:val="20"/>
        </w:rPr>
        <w:t xml:space="preserve">też </w:t>
      </w:r>
      <w:r w:rsidRPr="003B61D2">
        <w:rPr>
          <w:rFonts w:ascii="Calibri Light" w:hAnsi="Calibri Light" w:cs="Calibri Light"/>
          <w:sz w:val="20"/>
        </w:rPr>
        <w:t xml:space="preserve">alokacje i powiększenia, wykonało aż 21 najemców galerii. </w:t>
      </w:r>
    </w:p>
    <w:p w:rsidR="00FA1C1A" w:rsidRPr="003B61D2" w:rsidRDefault="00FA1C1A" w:rsidP="00374F7B">
      <w:pPr>
        <w:pStyle w:val="Bezodstpw"/>
        <w:rPr>
          <w:rFonts w:ascii="Calibri Light" w:hAnsi="Calibri Light" w:cs="Calibri Light"/>
          <w:sz w:val="20"/>
        </w:rPr>
      </w:pPr>
    </w:p>
    <w:p w:rsidR="00FA1C1A" w:rsidRPr="003B61D2" w:rsidRDefault="00FA1C1A" w:rsidP="00374F7B">
      <w:pPr>
        <w:pStyle w:val="Bezodstpw"/>
        <w:rPr>
          <w:rFonts w:ascii="Calibri Light" w:hAnsi="Calibri Light" w:cs="Calibri Light"/>
          <w:sz w:val="20"/>
        </w:rPr>
      </w:pPr>
      <w:r w:rsidRPr="003B61D2">
        <w:rPr>
          <w:rFonts w:ascii="Calibri Light" w:hAnsi="Calibri Light" w:cs="Calibri Light"/>
          <w:sz w:val="20"/>
        </w:rPr>
        <w:t xml:space="preserve">- </w:t>
      </w:r>
      <w:r w:rsidRPr="003B61D2">
        <w:rPr>
          <w:rFonts w:ascii="Calibri Light" w:hAnsi="Calibri Light" w:cs="Calibri Light"/>
          <w:i/>
          <w:sz w:val="20"/>
        </w:rPr>
        <w:t>Najemcy</w:t>
      </w:r>
      <w:r w:rsidR="00FB3C2E" w:rsidRPr="003B61D2">
        <w:rPr>
          <w:rFonts w:ascii="Calibri Light" w:hAnsi="Calibri Light" w:cs="Calibri Light"/>
          <w:i/>
          <w:sz w:val="20"/>
        </w:rPr>
        <w:t>, podobnie jak właściciele obiektu</w:t>
      </w:r>
      <w:r w:rsidRPr="003B61D2">
        <w:rPr>
          <w:rFonts w:ascii="Calibri Light" w:hAnsi="Calibri Light" w:cs="Calibri Light"/>
          <w:i/>
          <w:sz w:val="20"/>
        </w:rPr>
        <w:t xml:space="preserve"> </w:t>
      </w:r>
      <w:r w:rsidR="00620BCA" w:rsidRPr="003B61D2">
        <w:rPr>
          <w:rFonts w:ascii="Calibri Light" w:hAnsi="Calibri Light" w:cs="Calibri Light"/>
          <w:i/>
          <w:sz w:val="20"/>
        </w:rPr>
        <w:t>inwestują</w:t>
      </w:r>
      <w:r w:rsidRPr="003B61D2">
        <w:rPr>
          <w:rFonts w:ascii="Calibri Light" w:hAnsi="Calibri Light" w:cs="Calibri Light"/>
          <w:i/>
          <w:sz w:val="20"/>
        </w:rPr>
        <w:t xml:space="preserve"> </w:t>
      </w:r>
      <w:r w:rsidR="00FB3C2E" w:rsidRPr="003B61D2">
        <w:rPr>
          <w:rFonts w:ascii="Calibri Light" w:hAnsi="Calibri Light" w:cs="Calibri Light"/>
          <w:i/>
          <w:sz w:val="20"/>
        </w:rPr>
        <w:t xml:space="preserve">w Jurajską </w:t>
      </w:r>
      <w:r w:rsidRPr="003B61D2">
        <w:rPr>
          <w:rFonts w:ascii="Calibri Light" w:hAnsi="Calibri Light" w:cs="Calibri Light"/>
          <w:i/>
          <w:sz w:val="20"/>
        </w:rPr>
        <w:t xml:space="preserve">bo widzą </w:t>
      </w:r>
      <w:r w:rsidR="00FB3C2E" w:rsidRPr="003B61D2">
        <w:rPr>
          <w:rFonts w:ascii="Calibri Light" w:hAnsi="Calibri Light" w:cs="Calibri Light"/>
          <w:i/>
          <w:sz w:val="20"/>
        </w:rPr>
        <w:t>jej ogromny potencjał</w:t>
      </w:r>
      <w:r w:rsidR="00C73F37" w:rsidRPr="003B61D2">
        <w:rPr>
          <w:rFonts w:ascii="Calibri Light" w:hAnsi="Calibri Light" w:cs="Calibri Light"/>
          <w:i/>
          <w:sz w:val="20"/>
        </w:rPr>
        <w:t xml:space="preserve"> biznesowy</w:t>
      </w:r>
      <w:r w:rsidR="00FB3C2E" w:rsidRPr="003B61D2">
        <w:rPr>
          <w:rFonts w:ascii="Calibri Light" w:hAnsi="Calibri Light" w:cs="Calibri Light"/>
          <w:i/>
          <w:sz w:val="20"/>
        </w:rPr>
        <w:t xml:space="preserve">. </w:t>
      </w:r>
      <w:r w:rsidR="00C73F37" w:rsidRPr="003B61D2">
        <w:rPr>
          <w:rFonts w:ascii="Calibri Light" w:hAnsi="Calibri Light" w:cs="Calibri Light"/>
          <w:i/>
          <w:sz w:val="20"/>
        </w:rPr>
        <w:t>Wpływ na to ma zarówno rosnąca dynamicznie  liczna klientów, jak również rosnące obroty we wszystkich segmentach oferty. Przyjazny jest także lokalny rynek, na którym nie ma drugiego, tak dużego centrum handlowego. W efekcie czego Jurajska przyciąga dziś nie tylko klientów z Częstochowy i okolicznych powiatów, ale także z dalej położonych miast</w:t>
      </w:r>
      <w:r w:rsidR="00CD2AF8" w:rsidRPr="003B61D2">
        <w:rPr>
          <w:rFonts w:ascii="Calibri Light" w:hAnsi="Calibri Light" w:cs="Calibri Light"/>
          <w:i/>
          <w:sz w:val="20"/>
        </w:rPr>
        <w:t>,</w:t>
      </w:r>
      <w:r w:rsidR="00C73F37" w:rsidRPr="003B61D2">
        <w:rPr>
          <w:rFonts w:ascii="Calibri Light" w:hAnsi="Calibri Light" w:cs="Calibri Light"/>
          <w:i/>
          <w:sz w:val="20"/>
        </w:rPr>
        <w:t xml:space="preserve"> nie mających u siebie obiektów handlowych tej skali</w:t>
      </w:r>
      <w:r w:rsidR="00C73F37" w:rsidRPr="003B61D2">
        <w:rPr>
          <w:rFonts w:ascii="Calibri Light" w:hAnsi="Calibri Light" w:cs="Calibri Light"/>
          <w:sz w:val="20"/>
        </w:rPr>
        <w:t xml:space="preserve"> – mówi dyrektor centrum handlowego. </w:t>
      </w:r>
    </w:p>
    <w:p w:rsidR="003B61D2" w:rsidRPr="003B61D2" w:rsidRDefault="003B61D2" w:rsidP="00374F7B">
      <w:pPr>
        <w:pStyle w:val="Bezodstpw"/>
        <w:rPr>
          <w:rFonts w:ascii="Calibri Light" w:hAnsi="Calibri Light" w:cs="Calibri Light"/>
          <w:sz w:val="20"/>
        </w:rPr>
      </w:pPr>
    </w:p>
    <w:p w:rsidR="003B61D2" w:rsidRPr="003B61D2" w:rsidRDefault="003B61D2" w:rsidP="003B61D2">
      <w:pPr>
        <w:spacing w:before="100" w:beforeAutospacing="1" w:after="100" w:afterAutospacing="1" w:line="240" w:lineRule="auto"/>
        <w:jc w:val="both"/>
        <w:rPr>
          <w:rFonts w:ascii="Calibri Light" w:eastAsia="Times New Roman" w:hAnsi="Calibri Light" w:cs="Calibri Light"/>
          <w:sz w:val="24"/>
          <w:szCs w:val="24"/>
          <w:lang w:eastAsia="pl-PL"/>
        </w:rPr>
      </w:pPr>
      <w:r w:rsidRPr="003B61D2">
        <w:rPr>
          <w:rFonts w:ascii="Calibri Light" w:eastAsia="Times New Roman" w:hAnsi="Calibri Light" w:cs="Calibri Light"/>
          <w:sz w:val="20"/>
          <w:lang w:eastAsia="pl-PL"/>
        </w:rPr>
        <w:t>Źródło: Galeria Jurajska</w:t>
      </w:r>
    </w:p>
    <w:p w:rsidR="003B61D2" w:rsidRPr="003B61D2" w:rsidRDefault="003B61D2" w:rsidP="003B61D2">
      <w:pPr>
        <w:spacing w:before="100" w:beforeAutospacing="1" w:after="100" w:afterAutospacing="1" w:line="240" w:lineRule="auto"/>
        <w:jc w:val="both"/>
        <w:rPr>
          <w:rFonts w:ascii="Calibri Light" w:eastAsia="Times New Roman" w:hAnsi="Calibri Light" w:cs="Calibri Light"/>
          <w:sz w:val="24"/>
          <w:szCs w:val="24"/>
          <w:lang w:eastAsia="pl-PL"/>
        </w:rPr>
      </w:pPr>
      <w:r w:rsidRPr="003B61D2">
        <w:rPr>
          <w:rFonts w:ascii="Calibri Light" w:eastAsia="Times New Roman" w:hAnsi="Calibri Light" w:cs="Calibri Light"/>
          <w:sz w:val="20"/>
          <w:szCs w:val="20"/>
          <w:lang w:eastAsia="pl-PL"/>
        </w:rPr>
        <w:t>***</w:t>
      </w:r>
      <w:r w:rsidRPr="003B61D2">
        <w:rPr>
          <w:rFonts w:ascii="Calibri Light" w:eastAsia="Times New Roman" w:hAnsi="Calibri Light" w:cs="Calibri Light"/>
          <w:sz w:val="24"/>
          <w:szCs w:val="24"/>
          <w:lang w:eastAsia="pl-PL"/>
        </w:rPr>
        <w:br/>
      </w:r>
      <w:r w:rsidRPr="003B61D2">
        <w:rPr>
          <w:rFonts w:ascii="Calibri Light" w:eastAsia="Times New Roman" w:hAnsi="Calibri Light" w:cs="Calibri Light"/>
          <w:b/>
          <w:sz w:val="12"/>
          <w:lang w:eastAsia="pl-PL"/>
        </w:rPr>
        <w:t>Galeria Jurajska</w:t>
      </w:r>
      <w:r w:rsidRPr="003B61D2">
        <w:rPr>
          <w:rFonts w:ascii="Calibri Light" w:eastAsia="Times New Roman" w:hAnsi="Calibri Light" w:cs="Calibri Light"/>
          <w:sz w:val="12"/>
          <w:lang w:eastAsia="pl-PL"/>
        </w:rPr>
        <w:t xml:space="preserve"> to największe centrum handlowe w Częstochowie. Jego otwarcie miało miejsce w 2009 roku. Od tego czasu galeria zyskuje na popularności. Dziś jest to najchętniej wybierane miejsce zakupów, nie tylko częstochowian, ale także mieszkańców ościennych miast. Tylko w 2017 roku galerię odwiedziło blisko 7 mln osób. W Galerii Jurajskiej można znaleźć blisko 200 sklepów, punktów usługowych i gastronomicznych oraz wielosalowe kino Cinema City. W ofercie Galerii Jurajskiej znajdują się sklepy najpopularniejszych marek polskich i międzynarodowych.  Wiele z nich na lokalnym rynku zadebiutowało w Galerii Jurajskiej. Swoje sklepy posiadają tutaj m.in. Grupa LPP (</w:t>
      </w:r>
      <w:proofErr w:type="spellStart"/>
      <w:r w:rsidRPr="003B61D2">
        <w:rPr>
          <w:rFonts w:ascii="Calibri Light" w:eastAsia="Times New Roman" w:hAnsi="Calibri Light" w:cs="Calibri Light"/>
          <w:sz w:val="12"/>
          <w:lang w:eastAsia="pl-PL"/>
        </w:rPr>
        <w:t>Reserved</w:t>
      </w:r>
      <w:proofErr w:type="spellEnd"/>
      <w:r w:rsidRPr="003B61D2">
        <w:rPr>
          <w:rFonts w:ascii="Calibri Light" w:eastAsia="Times New Roman" w:hAnsi="Calibri Light" w:cs="Calibri Light"/>
          <w:sz w:val="12"/>
          <w:lang w:eastAsia="pl-PL"/>
        </w:rPr>
        <w:t xml:space="preserve">, </w:t>
      </w:r>
      <w:proofErr w:type="spellStart"/>
      <w:r w:rsidRPr="003B61D2">
        <w:rPr>
          <w:rFonts w:ascii="Calibri Light" w:eastAsia="Times New Roman" w:hAnsi="Calibri Light" w:cs="Calibri Light"/>
          <w:sz w:val="12"/>
          <w:lang w:eastAsia="pl-PL"/>
        </w:rPr>
        <w:t>Cropp</w:t>
      </w:r>
      <w:proofErr w:type="spellEnd"/>
      <w:r w:rsidRPr="003B61D2">
        <w:rPr>
          <w:rFonts w:ascii="Calibri Light" w:eastAsia="Times New Roman" w:hAnsi="Calibri Light" w:cs="Calibri Light"/>
          <w:sz w:val="12"/>
          <w:lang w:eastAsia="pl-PL"/>
        </w:rPr>
        <w:t xml:space="preserve">, Home &amp; </w:t>
      </w:r>
      <w:proofErr w:type="spellStart"/>
      <w:r w:rsidRPr="003B61D2">
        <w:rPr>
          <w:rFonts w:ascii="Calibri Light" w:eastAsia="Times New Roman" w:hAnsi="Calibri Light" w:cs="Calibri Light"/>
          <w:sz w:val="12"/>
          <w:lang w:eastAsia="pl-PL"/>
        </w:rPr>
        <w:t>You</w:t>
      </w:r>
      <w:proofErr w:type="spellEnd"/>
      <w:r w:rsidRPr="003B61D2">
        <w:rPr>
          <w:rFonts w:ascii="Calibri Light" w:eastAsia="Times New Roman" w:hAnsi="Calibri Light" w:cs="Calibri Light"/>
          <w:sz w:val="12"/>
          <w:lang w:eastAsia="pl-PL"/>
        </w:rPr>
        <w:t xml:space="preserve">, House, </w:t>
      </w:r>
      <w:proofErr w:type="spellStart"/>
      <w:r w:rsidRPr="003B61D2">
        <w:rPr>
          <w:rFonts w:ascii="Calibri Light" w:eastAsia="Times New Roman" w:hAnsi="Calibri Light" w:cs="Calibri Light"/>
          <w:sz w:val="12"/>
          <w:lang w:eastAsia="pl-PL"/>
        </w:rPr>
        <w:t>Mohito</w:t>
      </w:r>
      <w:proofErr w:type="spellEnd"/>
      <w:r w:rsidRPr="003B61D2">
        <w:rPr>
          <w:rFonts w:ascii="Calibri Light" w:eastAsia="Times New Roman" w:hAnsi="Calibri Light" w:cs="Calibri Light"/>
          <w:sz w:val="12"/>
          <w:lang w:eastAsia="pl-PL"/>
        </w:rPr>
        <w:t>), grupa Inditex (</w:t>
      </w:r>
      <w:proofErr w:type="spellStart"/>
      <w:r w:rsidRPr="003B61D2">
        <w:rPr>
          <w:rFonts w:ascii="Calibri Light" w:eastAsia="Times New Roman" w:hAnsi="Calibri Light" w:cs="Calibri Light"/>
          <w:sz w:val="12"/>
          <w:lang w:eastAsia="pl-PL"/>
        </w:rPr>
        <w:t>Zara</w:t>
      </w:r>
      <w:proofErr w:type="spellEnd"/>
      <w:r w:rsidRPr="003B61D2">
        <w:rPr>
          <w:rFonts w:ascii="Calibri Light" w:eastAsia="Times New Roman" w:hAnsi="Calibri Light" w:cs="Calibri Light"/>
          <w:sz w:val="12"/>
          <w:lang w:eastAsia="pl-PL"/>
        </w:rPr>
        <w:t xml:space="preserve">, </w:t>
      </w:r>
      <w:proofErr w:type="spellStart"/>
      <w:r w:rsidRPr="003B61D2">
        <w:rPr>
          <w:rFonts w:ascii="Calibri Light" w:eastAsia="Times New Roman" w:hAnsi="Calibri Light" w:cs="Calibri Light"/>
          <w:sz w:val="12"/>
          <w:lang w:eastAsia="pl-PL"/>
        </w:rPr>
        <w:t>Bershka</w:t>
      </w:r>
      <w:proofErr w:type="spellEnd"/>
      <w:r w:rsidRPr="003B61D2">
        <w:rPr>
          <w:rFonts w:ascii="Calibri Light" w:eastAsia="Times New Roman" w:hAnsi="Calibri Light" w:cs="Calibri Light"/>
          <w:sz w:val="12"/>
          <w:lang w:eastAsia="pl-PL"/>
        </w:rPr>
        <w:t xml:space="preserve">, Stradivarius, </w:t>
      </w:r>
      <w:proofErr w:type="spellStart"/>
      <w:r w:rsidRPr="003B61D2">
        <w:rPr>
          <w:rFonts w:ascii="Calibri Light" w:eastAsia="Times New Roman" w:hAnsi="Calibri Light" w:cs="Calibri Light"/>
          <w:sz w:val="12"/>
          <w:lang w:eastAsia="pl-PL"/>
        </w:rPr>
        <w:t>Massimo</w:t>
      </w:r>
      <w:proofErr w:type="spellEnd"/>
      <w:r w:rsidRPr="003B61D2">
        <w:rPr>
          <w:rFonts w:ascii="Calibri Light" w:eastAsia="Times New Roman" w:hAnsi="Calibri Light" w:cs="Calibri Light"/>
          <w:sz w:val="12"/>
          <w:lang w:eastAsia="pl-PL"/>
        </w:rPr>
        <w:t xml:space="preserve"> </w:t>
      </w:r>
      <w:proofErr w:type="spellStart"/>
      <w:r w:rsidRPr="003B61D2">
        <w:rPr>
          <w:rFonts w:ascii="Calibri Light" w:eastAsia="Times New Roman" w:hAnsi="Calibri Light" w:cs="Calibri Light"/>
          <w:sz w:val="12"/>
          <w:lang w:eastAsia="pl-PL"/>
        </w:rPr>
        <w:t>Dutti</w:t>
      </w:r>
      <w:proofErr w:type="spellEnd"/>
      <w:r w:rsidRPr="003B61D2">
        <w:rPr>
          <w:rFonts w:ascii="Calibri Light" w:eastAsia="Times New Roman" w:hAnsi="Calibri Light" w:cs="Calibri Light"/>
          <w:sz w:val="12"/>
          <w:lang w:eastAsia="pl-PL"/>
        </w:rPr>
        <w:t xml:space="preserve">), TK </w:t>
      </w:r>
      <w:proofErr w:type="spellStart"/>
      <w:r w:rsidRPr="003B61D2">
        <w:rPr>
          <w:rFonts w:ascii="Calibri Light" w:eastAsia="Times New Roman" w:hAnsi="Calibri Light" w:cs="Calibri Light"/>
          <w:sz w:val="12"/>
          <w:lang w:eastAsia="pl-PL"/>
        </w:rPr>
        <w:t>Maxx</w:t>
      </w:r>
      <w:proofErr w:type="spellEnd"/>
      <w:r w:rsidRPr="003B61D2">
        <w:rPr>
          <w:rFonts w:ascii="Calibri Light" w:eastAsia="Times New Roman" w:hAnsi="Calibri Light" w:cs="Calibri Light"/>
          <w:sz w:val="12"/>
          <w:lang w:eastAsia="pl-PL"/>
        </w:rPr>
        <w:t xml:space="preserve">, C&amp;A, Euro RTV AGD, </w:t>
      </w:r>
      <w:proofErr w:type="spellStart"/>
      <w:r w:rsidRPr="003B61D2">
        <w:rPr>
          <w:rFonts w:ascii="Calibri Light" w:eastAsia="Times New Roman" w:hAnsi="Calibri Light" w:cs="Calibri Light"/>
          <w:sz w:val="12"/>
          <w:lang w:eastAsia="pl-PL"/>
        </w:rPr>
        <w:t>Intersport</w:t>
      </w:r>
      <w:proofErr w:type="spellEnd"/>
      <w:r w:rsidRPr="003B61D2">
        <w:rPr>
          <w:rFonts w:ascii="Calibri Light" w:eastAsia="Times New Roman" w:hAnsi="Calibri Light" w:cs="Calibri Light"/>
          <w:sz w:val="12"/>
          <w:lang w:eastAsia="pl-PL"/>
        </w:rPr>
        <w:t xml:space="preserve">, Empik, H&amp;M, New </w:t>
      </w:r>
      <w:proofErr w:type="spellStart"/>
      <w:r w:rsidRPr="003B61D2">
        <w:rPr>
          <w:rFonts w:ascii="Calibri Light" w:eastAsia="Times New Roman" w:hAnsi="Calibri Light" w:cs="Calibri Light"/>
          <w:sz w:val="12"/>
          <w:lang w:eastAsia="pl-PL"/>
        </w:rPr>
        <w:t>Yorker</w:t>
      </w:r>
      <w:proofErr w:type="spellEnd"/>
      <w:r w:rsidRPr="003B61D2">
        <w:rPr>
          <w:rFonts w:ascii="Calibri Light" w:eastAsia="Times New Roman" w:hAnsi="Calibri Light" w:cs="Calibri Light"/>
          <w:sz w:val="12"/>
          <w:lang w:eastAsia="pl-PL"/>
        </w:rPr>
        <w:t xml:space="preserve">, Smyk, Rossmann, </w:t>
      </w:r>
      <w:proofErr w:type="spellStart"/>
      <w:r w:rsidRPr="003B61D2">
        <w:rPr>
          <w:rFonts w:ascii="Calibri Light" w:eastAsia="Times New Roman" w:hAnsi="Calibri Light" w:cs="Calibri Light"/>
          <w:sz w:val="12"/>
          <w:lang w:eastAsia="pl-PL"/>
        </w:rPr>
        <w:t>Sephora</w:t>
      </w:r>
      <w:proofErr w:type="spellEnd"/>
      <w:r w:rsidRPr="003B61D2">
        <w:rPr>
          <w:rFonts w:ascii="Calibri Light" w:eastAsia="Times New Roman" w:hAnsi="Calibri Light" w:cs="Calibri Light"/>
          <w:sz w:val="12"/>
          <w:lang w:eastAsia="pl-PL"/>
        </w:rPr>
        <w:t xml:space="preserve">, Super Pharm, Biedronka, Douglas, Carry, </w:t>
      </w:r>
      <w:proofErr w:type="spellStart"/>
      <w:r w:rsidRPr="003B61D2">
        <w:rPr>
          <w:rFonts w:ascii="Calibri Light" w:eastAsia="Times New Roman" w:hAnsi="Calibri Light" w:cs="Calibri Light"/>
          <w:sz w:val="12"/>
          <w:lang w:eastAsia="pl-PL"/>
        </w:rPr>
        <w:t>TruTrussardi</w:t>
      </w:r>
      <w:proofErr w:type="spellEnd"/>
      <w:r w:rsidRPr="003B61D2">
        <w:rPr>
          <w:rFonts w:ascii="Calibri Light" w:eastAsia="Times New Roman" w:hAnsi="Calibri Light" w:cs="Calibri Light"/>
          <w:sz w:val="12"/>
          <w:lang w:eastAsia="pl-PL"/>
        </w:rPr>
        <w:t xml:space="preserve">, </w:t>
      </w:r>
      <w:proofErr w:type="spellStart"/>
      <w:r w:rsidRPr="003B61D2">
        <w:rPr>
          <w:rFonts w:ascii="Calibri Light" w:eastAsia="Times New Roman" w:hAnsi="Calibri Light" w:cs="Calibri Light"/>
          <w:sz w:val="12"/>
          <w:lang w:eastAsia="pl-PL"/>
        </w:rPr>
        <w:t>Apart</w:t>
      </w:r>
      <w:proofErr w:type="spellEnd"/>
      <w:r w:rsidRPr="003B61D2">
        <w:rPr>
          <w:rFonts w:ascii="Calibri Light" w:eastAsia="Times New Roman" w:hAnsi="Calibri Light" w:cs="Calibri Light"/>
          <w:sz w:val="12"/>
          <w:lang w:eastAsia="pl-PL"/>
        </w:rPr>
        <w:t xml:space="preserve"> i wiele innych. Do dyspozycji klientów Galerii Jurajskiej jest wielopoziomowy parking mogący pomieścić 2000 samochodów, parking autokarowy, a także nowocześnie zaaranżowana strefa restauracyjna z wydzieloną przestrzenią wypoczynkową. W bezpośrednim sąsiedztwie centrum znajdują się przystanki kilkunastu linii autobusowych.</w:t>
      </w:r>
    </w:p>
    <w:p w:rsidR="003B61D2" w:rsidRPr="003B61D2" w:rsidRDefault="003B61D2" w:rsidP="00374F7B">
      <w:pPr>
        <w:pStyle w:val="Bezodstpw"/>
        <w:rPr>
          <w:rFonts w:ascii="Calibri Light" w:hAnsi="Calibri Light" w:cs="Calibri Light"/>
          <w:sz w:val="20"/>
        </w:rPr>
      </w:pPr>
    </w:p>
    <w:sectPr w:rsidR="003B61D2" w:rsidRPr="003B61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6B9"/>
    <w:rsid w:val="00080CCD"/>
    <w:rsid w:val="001C14C8"/>
    <w:rsid w:val="00245D29"/>
    <w:rsid w:val="00271C29"/>
    <w:rsid w:val="0037452F"/>
    <w:rsid w:val="00374F7B"/>
    <w:rsid w:val="00390D56"/>
    <w:rsid w:val="003B61D2"/>
    <w:rsid w:val="00454C86"/>
    <w:rsid w:val="0053484C"/>
    <w:rsid w:val="005D0445"/>
    <w:rsid w:val="00620BCA"/>
    <w:rsid w:val="00642D78"/>
    <w:rsid w:val="00854229"/>
    <w:rsid w:val="00872DE6"/>
    <w:rsid w:val="009F1828"/>
    <w:rsid w:val="00A27D4D"/>
    <w:rsid w:val="00A90FC4"/>
    <w:rsid w:val="00C73F37"/>
    <w:rsid w:val="00C976B9"/>
    <w:rsid w:val="00CD2AF8"/>
    <w:rsid w:val="00D130F7"/>
    <w:rsid w:val="00D75C05"/>
    <w:rsid w:val="00E144F2"/>
    <w:rsid w:val="00E15AA6"/>
    <w:rsid w:val="00EE66A4"/>
    <w:rsid w:val="00FA1C1A"/>
    <w:rsid w:val="00FB3C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374F7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374F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189652">
      <w:bodyDiv w:val="1"/>
      <w:marLeft w:val="0"/>
      <w:marRight w:val="0"/>
      <w:marTop w:val="0"/>
      <w:marBottom w:val="0"/>
      <w:divBdr>
        <w:top w:val="none" w:sz="0" w:space="0" w:color="auto"/>
        <w:left w:val="none" w:sz="0" w:space="0" w:color="auto"/>
        <w:bottom w:val="none" w:sz="0" w:space="0" w:color="auto"/>
        <w:right w:val="none" w:sz="0" w:space="0" w:color="auto"/>
      </w:divBdr>
    </w:div>
    <w:div w:id="15717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853</Words>
  <Characters>5121</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2018-07-02T07:04:00Z</dcterms:created>
  <dcterms:modified xsi:type="dcterms:W3CDTF">2018-07-02T07:04:00Z</dcterms:modified>
</cp:coreProperties>
</file>