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45541185"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CC3A7E">
        <w:rPr>
          <w:rFonts w:ascii="Arial" w:hAnsi="Arial" w:cs="Arial"/>
          <w:sz w:val="20"/>
          <w:szCs w:val="20"/>
        </w:rPr>
        <w:t>07</w:t>
      </w:r>
      <w:r w:rsidR="00BD1FA9" w:rsidRPr="00A435D7">
        <w:rPr>
          <w:rFonts w:ascii="Arial" w:hAnsi="Arial" w:cs="Arial"/>
          <w:sz w:val="20"/>
          <w:szCs w:val="20"/>
        </w:rPr>
        <w:t>-</w:t>
      </w:r>
      <w:r w:rsidR="000C7D88">
        <w:rPr>
          <w:rFonts w:ascii="Arial" w:hAnsi="Arial" w:cs="Arial"/>
          <w:sz w:val="20"/>
          <w:szCs w:val="20"/>
        </w:rPr>
        <w:t>1</w:t>
      </w:r>
      <w:r w:rsidR="008A3496">
        <w:rPr>
          <w:rFonts w:ascii="Arial" w:hAnsi="Arial" w:cs="Arial"/>
          <w:sz w:val="20"/>
          <w:szCs w:val="20"/>
        </w:rPr>
        <w:t>1</w:t>
      </w:r>
      <w:r w:rsidR="001319BF" w:rsidRPr="00A435D7">
        <w:rPr>
          <w:rFonts w:ascii="Arial" w:hAnsi="Arial" w:cs="Arial"/>
          <w:sz w:val="20"/>
          <w:szCs w:val="20"/>
        </w:rPr>
        <w:t>-</w:t>
      </w:r>
      <w:r w:rsidR="00543D94" w:rsidRPr="00A435D7">
        <w:rPr>
          <w:rFonts w:ascii="Arial" w:hAnsi="Arial" w:cs="Arial"/>
          <w:sz w:val="20"/>
          <w:szCs w:val="20"/>
        </w:rPr>
        <w:t>202</w:t>
      </w:r>
      <w:r w:rsidR="0038393D" w:rsidRPr="00A435D7">
        <w:rPr>
          <w:rFonts w:ascii="Arial" w:hAnsi="Arial" w:cs="Arial"/>
          <w:sz w:val="20"/>
          <w:szCs w:val="20"/>
        </w:rPr>
        <w:t>4</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6CC117A" w14:textId="77777777" w:rsidR="00B65BED" w:rsidRDefault="00B65BED" w:rsidP="00B65BED">
      <w:pPr>
        <w:pStyle w:val="Bezodstpw"/>
        <w:jc w:val="both"/>
        <w:rPr>
          <w:rStyle w:val="Hipercze"/>
          <w:rFonts w:ascii="Arial" w:hAnsi="Arial" w:cs="Arial"/>
          <w:color w:val="auto"/>
          <w:sz w:val="20"/>
          <w:szCs w:val="20"/>
          <w:u w:val="none"/>
        </w:rPr>
      </w:pPr>
    </w:p>
    <w:p w14:paraId="0346403E" w14:textId="77777777" w:rsidR="009215CD" w:rsidRPr="008A3496" w:rsidRDefault="009215CD" w:rsidP="00B65BED">
      <w:pPr>
        <w:pStyle w:val="Bezodstpw"/>
        <w:jc w:val="both"/>
        <w:rPr>
          <w:rStyle w:val="Hipercze"/>
          <w:rFonts w:ascii="Arial" w:hAnsi="Arial" w:cs="Arial"/>
          <w:color w:val="auto"/>
          <w:sz w:val="24"/>
          <w:szCs w:val="24"/>
          <w:u w:val="none"/>
        </w:rPr>
      </w:pPr>
    </w:p>
    <w:p w14:paraId="7F70CD53" w14:textId="76A9E441" w:rsidR="008A3496" w:rsidRDefault="008A3496" w:rsidP="008A3496">
      <w:pPr>
        <w:pStyle w:val="Bezodstpw"/>
        <w:jc w:val="center"/>
        <w:rPr>
          <w:rStyle w:val="Hipercze"/>
          <w:rFonts w:ascii="Arial" w:hAnsi="Arial" w:cs="Arial"/>
          <w:b/>
          <w:bCs/>
          <w:color w:val="auto"/>
          <w:sz w:val="24"/>
          <w:szCs w:val="24"/>
          <w:u w:val="none"/>
        </w:rPr>
      </w:pPr>
      <w:r w:rsidRPr="008A3496">
        <w:rPr>
          <w:rStyle w:val="Hipercze"/>
          <w:rFonts w:ascii="Arial" w:hAnsi="Arial" w:cs="Arial"/>
          <w:b/>
          <w:bCs/>
          <w:color w:val="auto"/>
          <w:sz w:val="24"/>
          <w:szCs w:val="24"/>
          <w:u w:val="none"/>
        </w:rPr>
        <w:t xml:space="preserve">Paddington w Jurajskiej. </w:t>
      </w:r>
      <w:r w:rsidRPr="008A3496">
        <w:rPr>
          <w:rStyle w:val="Hipercze"/>
          <w:rFonts w:ascii="Arial" w:hAnsi="Arial" w:cs="Arial"/>
          <w:b/>
          <w:bCs/>
          <w:color w:val="auto"/>
          <w:sz w:val="24"/>
          <w:szCs w:val="24"/>
          <w:u w:val="none"/>
        </w:rPr>
        <w:br/>
        <w:t>Szykuje się nietypowa lekcja angielskiego dla dzieci</w:t>
      </w:r>
    </w:p>
    <w:p w14:paraId="354A5665" w14:textId="77777777" w:rsidR="008458F3" w:rsidRPr="008A3496" w:rsidRDefault="008458F3" w:rsidP="008A3496">
      <w:pPr>
        <w:pStyle w:val="Bezodstpw"/>
        <w:jc w:val="center"/>
        <w:rPr>
          <w:rStyle w:val="Hipercze"/>
          <w:rFonts w:ascii="Arial" w:hAnsi="Arial" w:cs="Arial"/>
          <w:b/>
          <w:bCs/>
          <w:color w:val="auto"/>
          <w:sz w:val="24"/>
          <w:szCs w:val="24"/>
          <w:u w:val="none"/>
        </w:rPr>
      </w:pPr>
    </w:p>
    <w:p w14:paraId="2581F69E" w14:textId="77777777" w:rsidR="008A3496" w:rsidRPr="008A3496" w:rsidRDefault="008A3496" w:rsidP="008A3496">
      <w:pPr>
        <w:pStyle w:val="Bezodstpw"/>
        <w:rPr>
          <w:rStyle w:val="Hipercze"/>
          <w:rFonts w:ascii="Arial" w:hAnsi="Arial" w:cs="Arial"/>
          <w:color w:val="auto"/>
          <w:sz w:val="20"/>
          <w:szCs w:val="20"/>
          <w:u w:val="none"/>
        </w:rPr>
      </w:pPr>
    </w:p>
    <w:p w14:paraId="05DEE2D8" w14:textId="6AECE0F4" w:rsidR="008A3496" w:rsidRPr="008A3496" w:rsidRDefault="008A3496" w:rsidP="008A3496">
      <w:pPr>
        <w:pStyle w:val="Bezodstpw"/>
        <w:jc w:val="both"/>
        <w:rPr>
          <w:rStyle w:val="Hipercze"/>
          <w:rFonts w:ascii="Arial" w:hAnsi="Arial" w:cs="Arial"/>
          <w:b/>
          <w:bCs/>
          <w:color w:val="auto"/>
          <w:sz w:val="20"/>
          <w:szCs w:val="20"/>
          <w:u w:val="none"/>
        </w:rPr>
      </w:pPr>
      <w:r w:rsidRPr="008A3496">
        <w:rPr>
          <w:rStyle w:val="Hipercze"/>
          <w:rFonts w:ascii="Arial" w:hAnsi="Arial" w:cs="Arial"/>
          <w:b/>
          <w:bCs/>
          <w:color w:val="auto"/>
          <w:sz w:val="20"/>
          <w:szCs w:val="20"/>
          <w:u w:val="none"/>
        </w:rPr>
        <w:t xml:space="preserve">Pił herbatę z królową Elżbietą II, wystąpił w przebojowych filmach i pojawił się na kartach </w:t>
      </w:r>
      <w:r w:rsidR="00CC3A7E">
        <w:rPr>
          <w:rStyle w:val="Hipercze"/>
          <w:rFonts w:ascii="Arial" w:hAnsi="Arial" w:cs="Arial"/>
          <w:b/>
          <w:bCs/>
          <w:color w:val="auto"/>
          <w:sz w:val="20"/>
          <w:szCs w:val="20"/>
          <w:u w:val="none"/>
        </w:rPr>
        <w:t>popularnych</w:t>
      </w:r>
      <w:r w:rsidRPr="008A3496">
        <w:rPr>
          <w:rStyle w:val="Hipercze"/>
          <w:rFonts w:ascii="Arial" w:hAnsi="Arial" w:cs="Arial"/>
          <w:b/>
          <w:bCs/>
          <w:color w:val="auto"/>
          <w:sz w:val="20"/>
          <w:szCs w:val="20"/>
          <w:u w:val="none"/>
        </w:rPr>
        <w:t xml:space="preserve"> książek, a do tego ma swój pomnik w Londynie. Teraz Paddington, który już wkrótce zagości na ekranach kin w trzeciej odsłonie swoich przygód, odwiedzi Galerię Jurajską. Wszystko po to, aby rozbawić dzieci i nauczyć je nowych słówek po angielsku.</w:t>
      </w:r>
    </w:p>
    <w:p w14:paraId="52B12AF8" w14:textId="77777777" w:rsidR="008A3496" w:rsidRPr="008A3496" w:rsidRDefault="008A3496" w:rsidP="008A3496">
      <w:pPr>
        <w:pStyle w:val="Bezodstpw"/>
        <w:jc w:val="both"/>
        <w:rPr>
          <w:rStyle w:val="Hipercze"/>
          <w:rFonts w:ascii="Arial" w:hAnsi="Arial" w:cs="Arial"/>
          <w:color w:val="auto"/>
          <w:sz w:val="20"/>
          <w:szCs w:val="20"/>
          <w:u w:val="none"/>
        </w:rPr>
      </w:pPr>
    </w:p>
    <w:p w14:paraId="71CA5644" w14:textId="1C7EF232" w:rsidR="008A3496" w:rsidRPr="008A3496" w:rsidRDefault="008A3496" w:rsidP="008A3496">
      <w:pPr>
        <w:pStyle w:val="Bezodstpw"/>
        <w:jc w:val="both"/>
        <w:rPr>
          <w:rStyle w:val="Hipercze"/>
          <w:rFonts w:ascii="Arial" w:hAnsi="Arial" w:cs="Arial"/>
          <w:color w:val="auto"/>
          <w:sz w:val="20"/>
          <w:szCs w:val="20"/>
          <w:u w:val="none"/>
        </w:rPr>
      </w:pPr>
      <w:r w:rsidRPr="008A3496">
        <w:rPr>
          <w:rStyle w:val="Hipercze"/>
          <w:rFonts w:ascii="Arial" w:hAnsi="Arial" w:cs="Arial"/>
          <w:color w:val="auto"/>
          <w:sz w:val="20"/>
          <w:szCs w:val="20"/>
          <w:u w:val="none"/>
        </w:rPr>
        <w:t xml:space="preserve">Takiej lekcji angielskiego jeszcze nie było w Częstochowie. </w:t>
      </w:r>
      <w:r w:rsidRPr="008A3496">
        <w:rPr>
          <w:rFonts w:ascii="Arial" w:hAnsi="Arial" w:cs="Arial"/>
          <w:sz w:val="20"/>
          <w:szCs w:val="20"/>
        </w:rPr>
        <w:t>Już w dniach od 8 do</w:t>
      </w:r>
      <w:r w:rsidR="00CC3A7E">
        <w:rPr>
          <w:rFonts w:ascii="Arial" w:hAnsi="Arial" w:cs="Arial"/>
          <w:sz w:val="20"/>
          <w:szCs w:val="20"/>
        </w:rPr>
        <w:t xml:space="preserve"> </w:t>
      </w:r>
      <w:r w:rsidRPr="008A3496">
        <w:rPr>
          <w:rFonts w:ascii="Arial" w:hAnsi="Arial" w:cs="Arial"/>
          <w:sz w:val="20"/>
          <w:szCs w:val="20"/>
        </w:rPr>
        <w:t>9 listopada do Galerii Jurajskiej zawita Paddington</w:t>
      </w:r>
      <w:r w:rsidRPr="008A3496">
        <w:rPr>
          <w:rStyle w:val="Hipercze"/>
          <w:rFonts w:ascii="Arial" w:hAnsi="Arial" w:cs="Arial"/>
          <w:color w:val="auto"/>
          <w:sz w:val="20"/>
          <w:szCs w:val="20"/>
          <w:u w:val="none"/>
        </w:rPr>
        <w:t>. Będzie to okazja, aby przeżyć londyńską przygodę, podszkolić angielski i przede wszystkim dobrze się bawić – zapowiadają organizatorzy wydarzenia.</w:t>
      </w:r>
    </w:p>
    <w:p w14:paraId="7A5C574D" w14:textId="77777777" w:rsidR="008A3496" w:rsidRPr="008A3496" w:rsidRDefault="008A3496" w:rsidP="008A3496">
      <w:pPr>
        <w:pStyle w:val="Bezodstpw"/>
        <w:jc w:val="both"/>
        <w:rPr>
          <w:rStyle w:val="Hipercze"/>
          <w:rFonts w:ascii="Arial" w:hAnsi="Arial" w:cs="Arial"/>
          <w:color w:val="auto"/>
          <w:sz w:val="20"/>
          <w:szCs w:val="20"/>
          <w:u w:val="none"/>
        </w:rPr>
      </w:pPr>
    </w:p>
    <w:p w14:paraId="438E14B1" w14:textId="77777777" w:rsidR="008A3496" w:rsidRPr="008A3496" w:rsidRDefault="008A3496" w:rsidP="008A3496">
      <w:pPr>
        <w:pStyle w:val="Bezodstpw"/>
        <w:jc w:val="both"/>
        <w:rPr>
          <w:rStyle w:val="Hipercze"/>
          <w:rFonts w:ascii="Arial" w:hAnsi="Arial" w:cs="Arial"/>
          <w:color w:val="auto"/>
          <w:sz w:val="20"/>
          <w:szCs w:val="20"/>
          <w:u w:val="none"/>
        </w:rPr>
      </w:pPr>
      <w:r w:rsidRPr="008A3496">
        <w:rPr>
          <w:rStyle w:val="Hipercze"/>
          <w:rFonts w:ascii="Arial" w:hAnsi="Arial" w:cs="Arial"/>
          <w:color w:val="auto"/>
          <w:sz w:val="20"/>
          <w:szCs w:val="20"/>
          <w:u w:val="none"/>
        </w:rPr>
        <w:t>Na dzieci czekać będzie wiele atrakcji inspirowanych światem Paddingtona i londyńskimi ulicami, dzięki którym nauczą się nowych słów i zwrotów po angielsku. Razem z bohaterem najmłodsi będą mogli wybrać się na zwiedzanie stolicy Wielkiej Brytanii, i to bez ruszania się z Galerii Jurajskiej! W centrum handlowym czekać będzie aż 7 stref pełnych zabaw.</w:t>
      </w:r>
    </w:p>
    <w:p w14:paraId="3CBC9D8C" w14:textId="77777777" w:rsidR="008A3496" w:rsidRPr="008A3496" w:rsidRDefault="008A3496" w:rsidP="008A3496">
      <w:pPr>
        <w:pStyle w:val="Bezodstpw"/>
        <w:jc w:val="both"/>
        <w:rPr>
          <w:rStyle w:val="Hipercze"/>
          <w:rFonts w:ascii="Arial" w:hAnsi="Arial" w:cs="Arial"/>
          <w:color w:val="auto"/>
          <w:sz w:val="20"/>
          <w:szCs w:val="20"/>
          <w:u w:val="none"/>
        </w:rPr>
      </w:pPr>
    </w:p>
    <w:p w14:paraId="2AF4D622" w14:textId="77777777" w:rsidR="008A3496" w:rsidRPr="008A3496" w:rsidRDefault="008A3496" w:rsidP="008A3496">
      <w:pPr>
        <w:pStyle w:val="Bezodstpw"/>
        <w:jc w:val="both"/>
        <w:rPr>
          <w:rStyle w:val="Hipercze"/>
          <w:rFonts w:ascii="Arial" w:hAnsi="Arial" w:cs="Arial"/>
          <w:color w:val="auto"/>
          <w:sz w:val="20"/>
          <w:szCs w:val="20"/>
          <w:u w:val="none"/>
        </w:rPr>
      </w:pPr>
      <w:r w:rsidRPr="008A3496">
        <w:rPr>
          <w:rStyle w:val="Hipercze"/>
          <w:rFonts w:ascii="Arial" w:hAnsi="Arial" w:cs="Arial"/>
          <w:color w:val="auto"/>
          <w:sz w:val="20"/>
          <w:szCs w:val="20"/>
          <w:u w:val="none"/>
        </w:rPr>
        <w:t>W jednej z nich dzieci będą mogły wsiąść do czerwonego autobusu, posłuchać angielskich komunikatów i wziąć udział w grze przygotowanej przez Paddingtona. W innej strefie nauczą się zamawiać londyńską taksówkę, a w jeszcze innej będą mogły bawić się w pakowanie walizki na podróż lub napisać pocztówkę i wrzucić ją do charakterystycznej, czerwonej skrzynki Royal Mail.</w:t>
      </w:r>
    </w:p>
    <w:p w14:paraId="0DC79AC4" w14:textId="77777777" w:rsidR="008A3496" w:rsidRPr="008A3496" w:rsidRDefault="008A3496" w:rsidP="008A3496">
      <w:pPr>
        <w:pStyle w:val="Bezodstpw"/>
        <w:jc w:val="both"/>
        <w:rPr>
          <w:rStyle w:val="Hipercze"/>
          <w:rFonts w:ascii="Arial" w:hAnsi="Arial" w:cs="Arial"/>
          <w:color w:val="auto"/>
          <w:sz w:val="20"/>
          <w:szCs w:val="20"/>
          <w:u w:val="none"/>
        </w:rPr>
      </w:pPr>
    </w:p>
    <w:p w14:paraId="3D88FE76" w14:textId="49D02D0F" w:rsidR="008A3496" w:rsidRPr="008A3496" w:rsidRDefault="008A3496" w:rsidP="008A3496">
      <w:pPr>
        <w:pStyle w:val="Bezodstpw"/>
        <w:jc w:val="both"/>
        <w:rPr>
          <w:rStyle w:val="Hipercze"/>
          <w:rFonts w:ascii="Arial" w:hAnsi="Arial" w:cs="Arial"/>
          <w:color w:val="auto"/>
          <w:sz w:val="20"/>
          <w:szCs w:val="20"/>
          <w:u w:val="none"/>
        </w:rPr>
      </w:pPr>
      <w:r w:rsidRPr="008A3496">
        <w:rPr>
          <w:rStyle w:val="Hipercze"/>
          <w:rFonts w:ascii="Arial" w:hAnsi="Arial" w:cs="Arial"/>
          <w:color w:val="auto"/>
          <w:sz w:val="20"/>
          <w:szCs w:val="20"/>
          <w:u w:val="none"/>
        </w:rPr>
        <w:t xml:space="preserve">Dla najmłodszych przygotowano również gry multimedialne, testy z języka angielskiego połączone z zabawą oraz konkursy sprawnościowe z nagrodami. </w:t>
      </w:r>
      <w:r w:rsidR="00166CDB">
        <w:rPr>
          <w:rStyle w:val="Hipercze"/>
          <w:rFonts w:ascii="Arial" w:hAnsi="Arial" w:cs="Arial"/>
          <w:color w:val="auto"/>
          <w:sz w:val="20"/>
          <w:szCs w:val="20"/>
          <w:u w:val="none"/>
        </w:rPr>
        <w:t>Sporą</w:t>
      </w:r>
      <w:r w:rsidRPr="008A3496">
        <w:rPr>
          <w:rStyle w:val="Hipercze"/>
          <w:rFonts w:ascii="Arial" w:hAnsi="Arial" w:cs="Arial"/>
          <w:color w:val="auto"/>
          <w:sz w:val="20"/>
          <w:szCs w:val="20"/>
          <w:u w:val="none"/>
        </w:rPr>
        <w:t xml:space="preserve"> atrakcją będzie możliwość zrobienia sobie zdjęcia z samym Paddingtonem, który będzie czekał na ławeczce. Dodatkowo dzieci będą miały okazję spróbować ulubionej marmolady Paddingtona oraz angielskiej herbatki.</w:t>
      </w:r>
    </w:p>
    <w:p w14:paraId="4B96C39E" w14:textId="77777777" w:rsidR="008A3496" w:rsidRPr="008A3496" w:rsidRDefault="008A3496" w:rsidP="008A3496">
      <w:pPr>
        <w:pStyle w:val="Bezodstpw"/>
        <w:jc w:val="both"/>
        <w:rPr>
          <w:rStyle w:val="Hipercze"/>
          <w:rFonts w:ascii="Arial" w:hAnsi="Arial" w:cs="Arial"/>
          <w:color w:val="auto"/>
          <w:sz w:val="20"/>
          <w:szCs w:val="20"/>
          <w:u w:val="none"/>
        </w:rPr>
      </w:pPr>
    </w:p>
    <w:p w14:paraId="71DB5A90" w14:textId="215F447D" w:rsidR="008A3496" w:rsidRPr="008A3496" w:rsidRDefault="008A3496" w:rsidP="008A3496">
      <w:pPr>
        <w:pStyle w:val="Bezodstpw"/>
        <w:jc w:val="both"/>
        <w:rPr>
          <w:rStyle w:val="Hipercze"/>
          <w:rFonts w:ascii="Arial" w:hAnsi="Arial" w:cs="Arial"/>
          <w:b/>
          <w:bCs/>
          <w:color w:val="auto"/>
          <w:sz w:val="20"/>
          <w:szCs w:val="20"/>
          <w:u w:val="none"/>
        </w:rPr>
      </w:pPr>
      <w:r w:rsidRPr="008A3496">
        <w:rPr>
          <w:rStyle w:val="Hipercze"/>
          <w:rFonts w:ascii="Arial" w:hAnsi="Arial" w:cs="Arial"/>
          <w:color w:val="auto"/>
          <w:sz w:val="20"/>
          <w:szCs w:val="20"/>
          <w:u w:val="none"/>
        </w:rPr>
        <w:t xml:space="preserve">– Spotkanie z Paddingtonem to nie tylko świetna zabawa, ale przede wszystkim </w:t>
      </w:r>
      <w:r w:rsidR="00166CDB">
        <w:rPr>
          <w:rStyle w:val="Hipercze"/>
          <w:rFonts w:ascii="Arial" w:hAnsi="Arial" w:cs="Arial"/>
          <w:color w:val="auto"/>
          <w:sz w:val="20"/>
          <w:szCs w:val="20"/>
          <w:u w:val="none"/>
        </w:rPr>
        <w:t>oryginalna</w:t>
      </w:r>
      <w:r w:rsidRPr="008A3496">
        <w:rPr>
          <w:rStyle w:val="Hipercze"/>
          <w:rFonts w:ascii="Arial" w:hAnsi="Arial" w:cs="Arial"/>
          <w:color w:val="auto"/>
          <w:sz w:val="20"/>
          <w:szCs w:val="20"/>
          <w:u w:val="none"/>
        </w:rPr>
        <w:t xml:space="preserve"> lekcja angielskiego, dzięki której dzieci będą mogły poćwiczyć język, poznać Londyn, brytyjską kulturę oraz swoją ulubioną postać. Jesteśmy przekonani, że wydarzenie dostarczy najmłodszym niezapomnianych wrażeń, tym bardziej że Paddington pojawi się w Jurajskiej po raz pierwszy – </w:t>
      </w:r>
      <w:r w:rsidRPr="008A3496">
        <w:rPr>
          <w:rStyle w:val="Hipercze"/>
          <w:rFonts w:ascii="Arial" w:hAnsi="Arial" w:cs="Arial"/>
          <w:b/>
          <w:bCs/>
          <w:color w:val="auto"/>
          <w:sz w:val="20"/>
          <w:szCs w:val="20"/>
          <w:u w:val="none"/>
        </w:rPr>
        <w:t>mówi Anna Borecka, dyrektor Galerii Jurajskiej.</w:t>
      </w:r>
    </w:p>
    <w:p w14:paraId="08821EAB" w14:textId="77777777" w:rsidR="008A3496" w:rsidRPr="008A3496" w:rsidRDefault="008A3496" w:rsidP="008A3496">
      <w:pPr>
        <w:pStyle w:val="Bezodstpw"/>
        <w:jc w:val="both"/>
        <w:rPr>
          <w:rStyle w:val="Hipercze"/>
          <w:rFonts w:ascii="Arial" w:hAnsi="Arial" w:cs="Arial"/>
          <w:b/>
          <w:bCs/>
          <w:color w:val="auto"/>
          <w:sz w:val="20"/>
          <w:szCs w:val="20"/>
          <w:u w:val="none"/>
        </w:rPr>
      </w:pPr>
    </w:p>
    <w:p w14:paraId="4A85FF2C" w14:textId="3D9BA5D3" w:rsidR="008A3496" w:rsidRPr="008A3496" w:rsidRDefault="008A3496" w:rsidP="008A3496">
      <w:pPr>
        <w:pStyle w:val="Bezodstpw"/>
        <w:jc w:val="both"/>
        <w:rPr>
          <w:rStyle w:val="Hipercze"/>
          <w:rFonts w:ascii="Arial" w:hAnsi="Arial" w:cs="Arial"/>
          <w:color w:val="auto"/>
          <w:sz w:val="20"/>
          <w:szCs w:val="20"/>
          <w:u w:val="none"/>
        </w:rPr>
      </w:pPr>
      <w:r w:rsidRPr="008A3496">
        <w:rPr>
          <w:rStyle w:val="Hipercze"/>
          <w:rFonts w:ascii="Arial" w:hAnsi="Arial" w:cs="Arial"/>
          <w:b/>
          <w:bCs/>
          <w:color w:val="auto"/>
          <w:sz w:val="20"/>
          <w:szCs w:val="20"/>
          <w:u w:val="none"/>
        </w:rPr>
        <w:t xml:space="preserve">Strefy zabaw dostępne będą dla odwiedzających w godzinach od 12.00 do 20.00. Wstęp na wydarzenie jest bezpłatny. </w:t>
      </w:r>
    </w:p>
    <w:p w14:paraId="072E422C" w14:textId="77777777" w:rsidR="008A3496" w:rsidRPr="008A3496" w:rsidRDefault="008A3496" w:rsidP="008A3496">
      <w:pPr>
        <w:pStyle w:val="Bezodstpw"/>
        <w:jc w:val="both"/>
        <w:rPr>
          <w:rStyle w:val="Hipercze"/>
          <w:rFonts w:ascii="Arial" w:hAnsi="Arial" w:cs="Arial"/>
          <w:b/>
          <w:bCs/>
          <w:color w:val="auto"/>
          <w:sz w:val="26"/>
          <w:szCs w:val="26"/>
          <w:u w:val="none"/>
        </w:rPr>
      </w:pPr>
    </w:p>
    <w:p w14:paraId="20336DFB" w14:textId="77777777" w:rsidR="008A3496" w:rsidRDefault="008A3496" w:rsidP="007202EF">
      <w:pPr>
        <w:pStyle w:val="Bezodstpw"/>
        <w:jc w:val="both"/>
        <w:rPr>
          <w:rStyle w:val="Hipercze"/>
          <w:rFonts w:ascii="Arial" w:hAnsi="Arial" w:cs="Arial"/>
          <w:b/>
          <w:bCs/>
          <w:color w:val="auto"/>
          <w:sz w:val="26"/>
          <w:szCs w:val="26"/>
          <w:u w:val="none"/>
        </w:rPr>
      </w:pPr>
    </w:p>
    <w:p w14:paraId="36204507" w14:textId="7CE60AA6" w:rsidR="00DF7951" w:rsidRPr="00A435D7" w:rsidRDefault="00DF7951" w:rsidP="007202EF">
      <w:pPr>
        <w:pStyle w:val="Bezodstpw"/>
        <w:jc w:val="both"/>
        <w:rPr>
          <w:rFonts w:ascii="Arial" w:hAnsi="Arial" w:cs="Arial"/>
          <w:sz w:val="16"/>
          <w:szCs w:val="16"/>
        </w:rPr>
      </w:pPr>
      <w:r w:rsidRPr="00A435D7">
        <w:rPr>
          <w:rFonts w:ascii="Arial" w:hAnsi="Arial" w:cs="Arial"/>
          <w:b/>
          <w:bCs/>
          <w:sz w:val="16"/>
          <w:szCs w:val="16"/>
        </w:rPr>
        <w:t>Galeria Jurajska</w:t>
      </w:r>
      <w:r w:rsidRPr="00A435D7">
        <w:rPr>
          <w:rFonts w:ascii="Arial" w:hAnsi="Arial" w:cs="Arial"/>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41882FCE" w14:textId="6B51D50A" w:rsidR="005C1331" w:rsidRPr="00A435D7" w:rsidRDefault="005C1331" w:rsidP="007202EF">
      <w:pPr>
        <w:pStyle w:val="Bezodstpw"/>
        <w:jc w:val="both"/>
        <w:rPr>
          <w:rFonts w:ascii="Arial" w:hAnsi="Arial" w:cs="Arial"/>
          <w:sz w:val="16"/>
          <w:szCs w:val="16"/>
        </w:rPr>
      </w:pPr>
      <w:r w:rsidRPr="00A435D7">
        <w:rPr>
          <w:rFonts w:ascii="Arial" w:hAnsi="Arial" w:cs="Arial"/>
          <w:b/>
          <w:bCs/>
          <w:sz w:val="16"/>
          <w:szCs w:val="16"/>
          <w:shd w:val="clear" w:color="auto" w:fill="FFFFFF"/>
        </w:rPr>
        <w:t>Grupa GTC</w:t>
      </w:r>
      <w:r w:rsidRPr="00A435D7">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4936A" w14:textId="77777777" w:rsidR="00C102C7" w:rsidRDefault="00C102C7">
      <w:pPr>
        <w:spacing w:after="0" w:line="240" w:lineRule="auto"/>
      </w:pPr>
      <w:r>
        <w:separator/>
      </w:r>
    </w:p>
  </w:endnote>
  <w:endnote w:type="continuationSeparator" w:id="0">
    <w:p w14:paraId="1053CB2E" w14:textId="77777777" w:rsidR="00C102C7" w:rsidRDefault="00C10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DF0A73" w14:textId="77777777" w:rsidR="00C102C7" w:rsidRDefault="00C102C7">
      <w:pPr>
        <w:spacing w:after="0" w:line="240" w:lineRule="auto"/>
      </w:pPr>
      <w:r>
        <w:separator/>
      </w:r>
    </w:p>
  </w:footnote>
  <w:footnote w:type="continuationSeparator" w:id="0">
    <w:p w14:paraId="33E44C37" w14:textId="77777777" w:rsidR="00C102C7" w:rsidRDefault="00C102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275F"/>
    <w:rsid w:val="000C5425"/>
    <w:rsid w:val="000C5882"/>
    <w:rsid w:val="000C7D88"/>
    <w:rsid w:val="000D1A5C"/>
    <w:rsid w:val="000E02F4"/>
    <w:rsid w:val="000E27CD"/>
    <w:rsid w:val="000F4894"/>
    <w:rsid w:val="0010312A"/>
    <w:rsid w:val="0010373E"/>
    <w:rsid w:val="00103F8D"/>
    <w:rsid w:val="0010422E"/>
    <w:rsid w:val="0011681E"/>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11DD8"/>
    <w:rsid w:val="00221B86"/>
    <w:rsid w:val="00221BBA"/>
    <w:rsid w:val="00226D40"/>
    <w:rsid w:val="00231A2F"/>
    <w:rsid w:val="002361EB"/>
    <w:rsid w:val="0023670F"/>
    <w:rsid w:val="002401B9"/>
    <w:rsid w:val="00245A28"/>
    <w:rsid w:val="0025173C"/>
    <w:rsid w:val="00254896"/>
    <w:rsid w:val="002569F4"/>
    <w:rsid w:val="00260742"/>
    <w:rsid w:val="00265963"/>
    <w:rsid w:val="0027308E"/>
    <w:rsid w:val="002751B2"/>
    <w:rsid w:val="002763A7"/>
    <w:rsid w:val="002770FB"/>
    <w:rsid w:val="00280FE2"/>
    <w:rsid w:val="00281006"/>
    <w:rsid w:val="00285AB8"/>
    <w:rsid w:val="00293391"/>
    <w:rsid w:val="00296790"/>
    <w:rsid w:val="002A110B"/>
    <w:rsid w:val="002A2DBB"/>
    <w:rsid w:val="002A5B0C"/>
    <w:rsid w:val="002B1BEB"/>
    <w:rsid w:val="002B1D72"/>
    <w:rsid w:val="002B5BB4"/>
    <w:rsid w:val="002C1393"/>
    <w:rsid w:val="002C1950"/>
    <w:rsid w:val="002C5C56"/>
    <w:rsid w:val="002D2383"/>
    <w:rsid w:val="002D39F4"/>
    <w:rsid w:val="002E1C90"/>
    <w:rsid w:val="002E4F5B"/>
    <w:rsid w:val="002E59AB"/>
    <w:rsid w:val="002E6B99"/>
    <w:rsid w:val="002F5BD5"/>
    <w:rsid w:val="002F6090"/>
    <w:rsid w:val="002F664D"/>
    <w:rsid w:val="00304BAC"/>
    <w:rsid w:val="0031322B"/>
    <w:rsid w:val="0031355F"/>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6541"/>
    <w:rsid w:val="00427DF5"/>
    <w:rsid w:val="004322A9"/>
    <w:rsid w:val="00434DEB"/>
    <w:rsid w:val="00437F60"/>
    <w:rsid w:val="004408D4"/>
    <w:rsid w:val="00440A09"/>
    <w:rsid w:val="0044181A"/>
    <w:rsid w:val="00442589"/>
    <w:rsid w:val="0044310A"/>
    <w:rsid w:val="00456001"/>
    <w:rsid w:val="004563B8"/>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4716"/>
    <w:rsid w:val="004E6D40"/>
    <w:rsid w:val="004F2998"/>
    <w:rsid w:val="004F3D52"/>
    <w:rsid w:val="004F4507"/>
    <w:rsid w:val="004F66EF"/>
    <w:rsid w:val="00503759"/>
    <w:rsid w:val="00511B43"/>
    <w:rsid w:val="005243E6"/>
    <w:rsid w:val="00526FF0"/>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A288D"/>
    <w:rsid w:val="005A39D4"/>
    <w:rsid w:val="005A7D3A"/>
    <w:rsid w:val="005B24AC"/>
    <w:rsid w:val="005C1331"/>
    <w:rsid w:val="005C393B"/>
    <w:rsid w:val="005C680E"/>
    <w:rsid w:val="005C6C96"/>
    <w:rsid w:val="005D474D"/>
    <w:rsid w:val="005D4EE7"/>
    <w:rsid w:val="005D5A32"/>
    <w:rsid w:val="005E1B9D"/>
    <w:rsid w:val="005E280A"/>
    <w:rsid w:val="005E5588"/>
    <w:rsid w:val="005F0F64"/>
    <w:rsid w:val="005F1828"/>
    <w:rsid w:val="006018A6"/>
    <w:rsid w:val="006028AE"/>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27C7"/>
    <w:rsid w:val="007A1AFD"/>
    <w:rsid w:val="007B0C0F"/>
    <w:rsid w:val="007B0D9C"/>
    <w:rsid w:val="007B100F"/>
    <w:rsid w:val="007B3571"/>
    <w:rsid w:val="007B5270"/>
    <w:rsid w:val="007C1529"/>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4098"/>
    <w:rsid w:val="0090457C"/>
    <w:rsid w:val="00904F56"/>
    <w:rsid w:val="00904FEA"/>
    <w:rsid w:val="009054FB"/>
    <w:rsid w:val="00907BD1"/>
    <w:rsid w:val="009169E7"/>
    <w:rsid w:val="00917050"/>
    <w:rsid w:val="00920CAE"/>
    <w:rsid w:val="009215CD"/>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07E"/>
    <w:rsid w:val="009F4252"/>
    <w:rsid w:val="009F615E"/>
    <w:rsid w:val="00A00CBC"/>
    <w:rsid w:val="00A020B4"/>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1565"/>
    <w:rsid w:val="00B51731"/>
    <w:rsid w:val="00B53564"/>
    <w:rsid w:val="00B5425A"/>
    <w:rsid w:val="00B54AFE"/>
    <w:rsid w:val="00B54B62"/>
    <w:rsid w:val="00B55C76"/>
    <w:rsid w:val="00B62BD8"/>
    <w:rsid w:val="00B65BED"/>
    <w:rsid w:val="00B67504"/>
    <w:rsid w:val="00B75868"/>
    <w:rsid w:val="00B77F07"/>
    <w:rsid w:val="00B8203E"/>
    <w:rsid w:val="00B8427A"/>
    <w:rsid w:val="00B91A67"/>
    <w:rsid w:val="00B91F48"/>
    <w:rsid w:val="00BA178F"/>
    <w:rsid w:val="00BA4332"/>
    <w:rsid w:val="00BB41FF"/>
    <w:rsid w:val="00BB7A9E"/>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21C8D"/>
    <w:rsid w:val="00C22FB6"/>
    <w:rsid w:val="00C23DE1"/>
    <w:rsid w:val="00C308CC"/>
    <w:rsid w:val="00C3179B"/>
    <w:rsid w:val="00C32562"/>
    <w:rsid w:val="00C35A60"/>
    <w:rsid w:val="00C45A35"/>
    <w:rsid w:val="00C45CDE"/>
    <w:rsid w:val="00C513B1"/>
    <w:rsid w:val="00C56D95"/>
    <w:rsid w:val="00C60B28"/>
    <w:rsid w:val="00C73C7A"/>
    <w:rsid w:val="00C774EB"/>
    <w:rsid w:val="00C83162"/>
    <w:rsid w:val="00C84237"/>
    <w:rsid w:val="00C85B44"/>
    <w:rsid w:val="00C92B37"/>
    <w:rsid w:val="00C95EBF"/>
    <w:rsid w:val="00CA1A7C"/>
    <w:rsid w:val="00CA21CE"/>
    <w:rsid w:val="00CB24C9"/>
    <w:rsid w:val="00CB2E91"/>
    <w:rsid w:val="00CB56B1"/>
    <w:rsid w:val="00CB642F"/>
    <w:rsid w:val="00CC30DB"/>
    <w:rsid w:val="00CC3A7E"/>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CAC"/>
    <w:rsid w:val="00D35559"/>
    <w:rsid w:val="00D355C0"/>
    <w:rsid w:val="00D410B0"/>
    <w:rsid w:val="00D41731"/>
    <w:rsid w:val="00D43C11"/>
    <w:rsid w:val="00D4506E"/>
    <w:rsid w:val="00D46586"/>
    <w:rsid w:val="00D52DEC"/>
    <w:rsid w:val="00D60ED3"/>
    <w:rsid w:val="00D617B8"/>
    <w:rsid w:val="00D6766B"/>
    <w:rsid w:val="00D7741D"/>
    <w:rsid w:val="00D77DDD"/>
    <w:rsid w:val="00D800C8"/>
    <w:rsid w:val="00D85219"/>
    <w:rsid w:val="00D8770C"/>
    <w:rsid w:val="00D90CD9"/>
    <w:rsid w:val="00D92247"/>
    <w:rsid w:val="00D92358"/>
    <w:rsid w:val="00D94F73"/>
    <w:rsid w:val="00D952A4"/>
    <w:rsid w:val="00D952F0"/>
    <w:rsid w:val="00D964E2"/>
    <w:rsid w:val="00DA043B"/>
    <w:rsid w:val="00DA126E"/>
    <w:rsid w:val="00DA3939"/>
    <w:rsid w:val="00DA5D77"/>
    <w:rsid w:val="00DA66E9"/>
    <w:rsid w:val="00DB184A"/>
    <w:rsid w:val="00DB4218"/>
    <w:rsid w:val="00DB566D"/>
    <w:rsid w:val="00DC00FF"/>
    <w:rsid w:val="00DC17F0"/>
    <w:rsid w:val="00DC1FA3"/>
    <w:rsid w:val="00DC7FB6"/>
    <w:rsid w:val="00DD1F68"/>
    <w:rsid w:val="00DD5274"/>
    <w:rsid w:val="00DE0A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2743"/>
    <w:rsid w:val="00EE57A2"/>
    <w:rsid w:val="00EE63A3"/>
    <w:rsid w:val="00EF1B9A"/>
    <w:rsid w:val="00EF37CE"/>
    <w:rsid w:val="00EF5C39"/>
    <w:rsid w:val="00EF6F5F"/>
    <w:rsid w:val="00F0064D"/>
    <w:rsid w:val="00F0737A"/>
    <w:rsid w:val="00F13D68"/>
    <w:rsid w:val="00F146DE"/>
    <w:rsid w:val="00F14913"/>
    <w:rsid w:val="00F16E51"/>
    <w:rsid w:val="00F17916"/>
    <w:rsid w:val="00F21F17"/>
    <w:rsid w:val="00F33D25"/>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9</TotalTime>
  <Pages>2</Pages>
  <Words>698</Words>
  <Characters>4192</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2024-10-29T08:40:00Z</dcterms:created>
  <dcterms:modified xsi:type="dcterms:W3CDTF">2024-11-07T08:34:00Z</dcterms:modified>
</cp:coreProperties>
</file>