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8F9A5" w14:textId="17CAF09B" w:rsidR="00DE160B" w:rsidRPr="00A435D7" w:rsidRDefault="00DE160B" w:rsidP="00DE160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72ED173A">
            <wp:simplePos x="0" y="0"/>
            <wp:positionH relativeFrom="margin">
              <wp:posOffset>5029200</wp:posOffset>
            </wp:positionH>
            <wp:positionV relativeFrom="paragraph">
              <wp:posOffset>88900</wp:posOffset>
            </wp:positionV>
            <wp:extent cx="617220" cy="617220"/>
            <wp:effectExtent l="0" t="0" r="0" b="0"/>
            <wp:wrapNone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EE010F" w14:textId="07883819" w:rsidR="00DE160B" w:rsidRPr="00A435D7" w:rsidRDefault="00DE160B" w:rsidP="00DE160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 xml:space="preserve">Informacja prasowa: </w:t>
      </w:r>
      <w:r>
        <w:rPr>
          <w:rFonts w:ascii="Arial" w:hAnsi="Arial" w:cs="Arial"/>
          <w:sz w:val="20"/>
          <w:szCs w:val="20"/>
        </w:rPr>
        <w:t>21</w:t>
      </w:r>
      <w:r w:rsidRPr="00A435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10</w:t>
      </w:r>
      <w:r w:rsidRPr="00A435D7">
        <w:rPr>
          <w:rFonts w:ascii="Arial" w:hAnsi="Arial" w:cs="Arial"/>
          <w:sz w:val="20"/>
          <w:szCs w:val="20"/>
        </w:rPr>
        <w:t>-2024, Częstochowa</w:t>
      </w:r>
    </w:p>
    <w:p w14:paraId="5EAB9FA6" w14:textId="2AF91B36" w:rsidR="00DE160B" w:rsidRPr="00A435D7" w:rsidRDefault="00DE160B" w:rsidP="00DE160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Biuro Prasowe Galerii Jurajskiej</w:t>
      </w:r>
    </w:p>
    <w:p w14:paraId="79187F3D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Tomasz Pietrzak/Guarana PR</w:t>
      </w:r>
    </w:p>
    <w:p w14:paraId="3BD6427E" w14:textId="2383F140" w:rsidR="00DE160B" w:rsidRDefault="00DE160B" w:rsidP="00DE160B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435D7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tomasz.pietrzak[at]guaranapr.pl</w:t>
        </w:r>
      </w:hyperlink>
    </w:p>
    <w:p w14:paraId="2A52F58F" w14:textId="0CA10263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18D267" w14:textId="77777777" w:rsidR="004A39E3" w:rsidRDefault="004A39E3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88078E9" w14:textId="77777777" w:rsidR="00D77DDD" w:rsidRDefault="00D77DDD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EC4BA0C" w14:textId="2EE8BCBF" w:rsidR="005A1CA5" w:rsidRPr="008E3995" w:rsidRDefault="00E54958" w:rsidP="005A1CA5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>NEW YORKER</w:t>
      </w:r>
      <w:r w:rsidRPr="008E3995">
        <w:rPr>
          <w:rFonts w:ascii="Arial" w:hAnsi="Arial" w:cs="Arial"/>
          <w:b/>
          <w:bCs/>
        </w:rPr>
        <w:t xml:space="preserve"> </w:t>
      </w:r>
      <w:r w:rsidR="005A1CA5" w:rsidRPr="008E3995">
        <w:rPr>
          <w:rFonts w:ascii="Arial" w:hAnsi="Arial" w:cs="Arial"/>
          <w:b/>
          <w:bCs/>
          <w:sz w:val="24"/>
          <w:szCs w:val="24"/>
        </w:rPr>
        <w:t>w nowej odsłonie w Galerii Jurajskiej</w:t>
      </w:r>
    </w:p>
    <w:p w14:paraId="0C22599F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  <w:b/>
          <w:bCs/>
        </w:rPr>
      </w:pPr>
    </w:p>
    <w:p w14:paraId="1CD4D499" w14:textId="5743A1EE" w:rsidR="005A1CA5" w:rsidRPr="008E3995" w:rsidRDefault="005A1CA5" w:rsidP="005A1CA5">
      <w:pPr>
        <w:pStyle w:val="Bezodstpw"/>
        <w:jc w:val="both"/>
        <w:rPr>
          <w:rFonts w:ascii="Arial" w:hAnsi="Arial" w:cs="Arial"/>
          <w:b/>
          <w:bCs/>
        </w:rPr>
      </w:pPr>
      <w:r w:rsidRPr="008E3995">
        <w:rPr>
          <w:rFonts w:ascii="Arial" w:hAnsi="Arial" w:cs="Arial"/>
          <w:b/>
          <w:bCs/>
        </w:rPr>
        <w:t xml:space="preserve">Salon </w:t>
      </w:r>
      <w:r w:rsidR="00E54958">
        <w:rPr>
          <w:rFonts w:ascii="Arial" w:hAnsi="Arial" w:cs="Arial"/>
          <w:b/>
          <w:bCs/>
        </w:rPr>
        <w:t>NEW YORKER</w:t>
      </w:r>
      <w:r w:rsidRPr="008E3995">
        <w:rPr>
          <w:rFonts w:ascii="Arial" w:hAnsi="Arial" w:cs="Arial"/>
          <w:b/>
          <w:bCs/>
        </w:rPr>
        <w:t xml:space="preserve"> w Galerii Jurajskiej przeszedł metamorfozę. Klienci mogą już robić zakupy w wyremontowanej przestrzeni.</w:t>
      </w:r>
    </w:p>
    <w:p w14:paraId="2BECAF06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</w:p>
    <w:p w14:paraId="08C2D7DD" w14:textId="4B276E3D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  <w:r w:rsidRPr="008E3995">
        <w:rPr>
          <w:rFonts w:ascii="Arial" w:hAnsi="Arial" w:cs="Arial"/>
        </w:rPr>
        <w:t>W Galerii Jurajskiej przybywa najemców, którzy modernizują swoje lokale. Tylko w ciągu ostatnich dwóch lat aż 16 marek zrealizowało tam tego typu inwestycje.</w:t>
      </w:r>
      <w:r w:rsidR="00F74DBA" w:rsidRPr="008E3995">
        <w:rPr>
          <w:rFonts w:ascii="Arial" w:hAnsi="Arial" w:cs="Arial"/>
        </w:rPr>
        <w:t xml:space="preserve"> </w:t>
      </w:r>
      <w:r w:rsidRPr="008E3995">
        <w:rPr>
          <w:rFonts w:ascii="Arial" w:hAnsi="Arial" w:cs="Arial"/>
        </w:rPr>
        <w:t>W efekcie obiekt wypełnił się nowoczesnymi przestrzeniami zakupowymi oraz najnowszymi konceptami handlowymi, które stawiają na komfort zakupów, nowoczesny design, omnichannel oraz customer experience.</w:t>
      </w:r>
    </w:p>
    <w:p w14:paraId="35DFFD05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</w:p>
    <w:p w14:paraId="68EE2F8F" w14:textId="22F21188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  <w:r w:rsidRPr="008E3995">
        <w:rPr>
          <w:rFonts w:ascii="Arial" w:hAnsi="Arial" w:cs="Arial"/>
        </w:rPr>
        <w:t xml:space="preserve">Na taki ruch zdecydowała się także marka </w:t>
      </w:r>
      <w:r w:rsidR="00E54958" w:rsidRPr="00E54958">
        <w:rPr>
          <w:rFonts w:ascii="Arial" w:hAnsi="Arial" w:cs="Arial"/>
        </w:rPr>
        <w:t>NEW YORKER</w:t>
      </w:r>
      <w:r w:rsidRPr="008E3995">
        <w:rPr>
          <w:rFonts w:ascii="Arial" w:hAnsi="Arial" w:cs="Arial"/>
        </w:rPr>
        <w:t>, obecna w Jurajskiej od 2009 roku, czyli od otwarcia obiektu. Popularna niemiecka sieć odzieżowa zaprezentowała się właśnie w nowej odsłonie.</w:t>
      </w:r>
      <w:r w:rsidR="00F74DBA" w:rsidRPr="008E3995">
        <w:rPr>
          <w:rFonts w:ascii="Arial" w:hAnsi="Arial" w:cs="Arial"/>
        </w:rPr>
        <w:t xml:space="preserve"> </w:t>
      </w:r>
      <w:r w:rsidRPr="008E3995">
        <w:rPr>
          <w:rFonts w:ascii="Arial" w:hAnsi="Arial" w:cs="Arial"/>
        </w:rPr>
        <w:t>W rezultacie prowadzonych w ostatnich tygodniach prac</w:t>
      </w:r>
      <w:r w:rsidR="00DE160B">
        <w:rPr>
          <w:rFonts w:ascii="Arial" w:hAnsi="Arial" w:cs="Arial"/>
        </w:rPr>
        <w:t>,</w:t>
      </w:r>
      <w:r w:rsidRPr="008E3995">
        <w:rPr>
          <w:rFonts w:ascii="Arial" w:hAnsi="Arial" w:cs="Arial"/>
        </w:rPr>
        <w:t xml:space="preserve"> sklep poddano gruntownej metamorfozie. Lokal zyskał nową aranżację, oświetlenie oraz dodatkowy metraż, w wyniku czego jego powierzchnia wynosi dziś </w:t>
      </w:r>
      <w:r w:rsidR="00F74DBA" w:rsidRPr="008E3995">
        <w:rPr>
          <w:rFonts w:ascii="Arial" w:hAnsi="Arial" w:cs="Arial"/>
        </w:rPr>
        <w:t>ponad 920</w:t>
      </w:r>
      <w:r w:rsidRPr="008E3995">
        <w:rPr>
          <w:rFonts w:ascii="Arial" w:hAnsi="Arial" w:cs="Arial"/>
        </w:rPr>
        <w:t xml:space="preserve"> m kw. Kupujący znajdą tutaj także wygodne przymierzalnie oraz trzy kasy.</w:t>
      </w:r>
    </w:p>
    <w:p w14:paraId="14A35DB7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</w:p>
    <w:p w14:paraId="5A4EE402" w14:textId="08F25E4B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  <w:r w:rsidRPr="008E3995">
        <w:rPr>
          <w:rFonts w:ascii="Arial" w:hAnsi="Arial" w:cs="Arial"/>
        </w:rPr>
        <w:t xml:space="preserve">– </w:t>
      </w:r>
      <w:r w:rsidR="00E54958" w:rsidRPr="00E54958">
        <w:rPr>
          <w:rFonts w:ascii="Arial" w:hAnsi="Arial" w:cs="Arial"/>
        </w:rPr>
        <w:t>NEW YORKER</w:t>
      </w:r>
      <w:r w:rsidR="00E54958" w:rsidRPr="008E3995">
        <w:rPr>
          <w:rFonts w:ascii="Arial" w:hAnsi="Arial" w:cs="Arial"/>
          <w:b/>
          <w:bCs/>
        </w:rPr>
        <w:t xml:space="preserve"> </w:t>
      </w:r>
      <w:r w:rsidRPr="008E3995">
        <w:rPr>
          <w:rFonts w:ascii="Arial" w:hAnsi="Arial" w:cs="Arial"/>
        </w:rPr>
        <w:t xml:space="preserve">to nasz wieloletni partner biznesowy, jeden z kluczowych w stale rosnącym segmencie mody, który dziś jest fundamentem naszej oferty. Co więcej, jest to jeden z najpopularniejszych sklepów w Jurajskiej, zwłaszcza wśród młodszej klienteli – </w:t>
      </w:r>
      <w:r w:rsidRPr="008E3995">
        <w:rPr>
          <w:rFonts w:ascii="Arial" w:hAnsi="Arial" w:cs="Arial"/>
          <w:b/>
          <w:bCs/>
        </w:rPr>
        <w:t>mówi Anna Borecka, dyrektor Galerii Jurajskiej.</w:t>
      </w:r>
    </w:p>
    <w:p w14:paraId="1F8E1937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</w:p>
    <w:p w14:paraId="296A0974" w14:textId="6FD36F56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  <w:r w:rsidRPr="008E3995">
        <w:rPr>
          <w:rFonts w:ascii="Arial" w:hAnsi="Arial" w:cs="Arial"/>
        </w:rPr>
        <w:t xml:space="preserve">– Dlatego cieszy nas, że marka stawia na rozwój w naszym centrum handlowym i inwestycje, dzięki którym zwraca na siebie uwagę. </w:t>
      </w:r>
      <w:r w:rsidR="00E21B83">
        <w:rPr>
          <w:rFonts w:ascii="Arial" w:hAnsi="Arial" w:cs="Arial"/>
        </w:rPr>
        <w:t>NEW YORKER</w:t>
      </w:r>
      <w:r w:rsidRPr="008E3995">
        <w:rPr>
          <w:rFonts w:ascii="Arial" w:hAnsi="Arial" w:cs="Arial"/>
        </w:rPr>
        <w:t xml:space="preserve"> </w:t>
      </w:r>
      <w:r w:rsidR="00F74DBA" w:rsidRPr="008E3995">
        <w:rPr>
          <w:rFonts w:ascii="Arial" w:hAnsi="Arial" w:cs="Arial"/>
        </w:rPr>
        <w:t>po remoncie</w:t>
      </w:r>
      <w:r w:rsidRPr="008E3995">
        <w:rPr>
          <w:rFonts w:ascii="Arial" w:hAnsi="Arial" w:cs="Arial"/>
        </w:rPr>
        <w:t xml:space="preserve"> prezentuje się bardzo atrakcyjnie</w:t>
      </w:r>
      <w:r w:rsidR="00F74DBA" w:rsidRPr="008E3995">
        <w:rPr>
          <w:rFonts w:ascii="Arial" w:hAnsi="Arial" w:cs="Arial"/>
        </w:rPr>
        <w:t>. D</w:t>
      </w:r>
      <w:r w:rsidRPr="008E3995">
        <w:rPr>
          <w:rFonts w:ascii="Arial" w:hAnsi="Arial" w:cs="Arial"/>
        </w:rPr>
        <w:t xml:space="preserve">ołącza </w:t>
      </w:r>
      <w:r w:rsidR="00F74DBA" w:rsidRPr="008E3995">
        <w:rPr>
          <w:rFonts w:ascii="Arial" w:hAnsi="Arial" w:cs="Arial"/>
        </w:rPr>
        <w:t>także</w:t>
      </w:r>
      <w:r w:rsidRPr="008E3995">
        <w:rPr>
          <w:rFonts w:ascii="Arial" w:hAnsi="Arial" w:cs="Arial"/>
        </w:rPr>
        <w:t xml:space="preserve"> do stale rosnącej grupy najemców, którzy już odświeżyli swoje lokale – dodaje.</w:t>
      </w:r>
    </w:p>
    <w:p w14:paraId="63F98300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</w:p>
    <w:p w14:paraId="76238B5C" w14:textId="0B990577" w:rsidR="005A1CA5" w:rsidRPr="008E3995" w:rsidRDefault="00E54958" w:rsidP="005A1CA5">
      <w:pPr>
        <w:pStyle w:val="Bezodstpw"/>
        <w:jc w:val="both"/>
        <w:rPr>
          <w:rFonts w:ascii="Arial" w:hAnsi="Arial" w:cs="Arial"/>
        </w:rPr>
      </w:pPr>
      <w:r w:rsidRPr="00E54958">
        <w:rPr>
          <w:rFonts w:ascii="Arial" w:hAnsi="Arial" w:cs="Arial"/>
        </w:rPr>
        <w:t>NEW YORKER</w:t>
      </w:r>
      <w:r w:rsidRPr="008E3995">
        <w:rPr>
          <w:rFonts w:ascii="Arial" w:hAnsi="Arial" w:cs="Arial"/>
          <w:b/>
          <w:bCs/>
        </w:rPr>
        <w:t xml:space="preserve"> </w:t>
      </w:r>
      <w:r w:rsidR="005A1CA5" w:rsidRPr="008E3995">
        <w:rPr>
          <w:rFonts w:ascii="Arial" w:hAnsi="Arial" w:cs="Arial"/>
        </w:rPr>
        <w:t>w nowej odsłonie to kolejna nowość w Jurajskiej w ostatnich miesiącach. Niedawno analogiczne prace przeprowadzono w perfumerii Sephora. Dobiegają też końca prace w sklepie Intersport. Obiekt zyskał również dwóch nowych najemców – Rituals Cosmetics oraz The North Face.</w:t>
      </w:r>
    </w:p>
    <w:p w14:paraId="4CA64BFF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</w:p>
    <w:p w14:paraId="22BE4DFB" w14:textId="6F9A2A3B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  <w:r w:rsidRPr="008E3995">
        <w:rPr>
          <w:rFonts w:ascii="Arial" w:hAnsi="Arial" w:cs="Arial"/>
        </w:rPr>
        <w:t>– Oferta Jurajskiej stale się rozwija, na co wpływa pozycja rynkowego lidera, jaką ma galeria, oraz modowy profil centrum handlowego. Z jednej strony</w:t>
      </w:r>
      <w:r w:rsidR="00DD7464" w:rsidRPr="008E3995">
        <w:rPr>
          <w:rFonts w:ascii="Arial" w:hAnsi="Arial" w:cs="Arial"/>
        </w:rPr>
        <w:t>,</w:t>
      </w:r>
      <w:r w:rsidRPr="008E3995">
        <w:rPr>
          <w:rFonts w:ascii="Arial" w:hAnsi="Arial" w:cs="Arial"/>
        </w:rPr>
        <w:t xml:space="preserve"> marki obecne u nas od lat inwestują w zmiany, zwłaszcza w nowe koncepty, często oparte na omnichannelu. Z drugiej, pojawiają się nowe, atrakcyjne konsumencko, marki dotąd nieobecne na lokalnym rynku – mówi Anna Borecka.</w:t>
      </w:r>
    </w:p>
    <w:p w14:paraId="79C24F93" w14:textId="77777777" w:rsidR="005A1CA5" w:rsidRPr="008E3995" w:rsidRDefault="005A1CA5" w:rsidP="005A1CA5">
      <w:pPr>
        <w:pStyle w:val="Bezodstpw"/>
        <w:jc w:val="both"/>
        <w:rPr>
          <w:rFonts w:ascii="Arial" w:hAnsi="Arial" w:cs="Arial"/>
        </w:rPr>
      </w:pPr>
    </w:p>
    <w:p w14:paraId="2E73BFDA" w14:textId="7DEA7A78" w:rsidR="005A1CA5" w:rsidRPr="005A1CA5" w:rsidRDefault="005A1CA5" w:rsidP="005A1CA5">
      <w:pPr>
        <w:pStyle w:val="Bezodstpw"/>
        <w:jc w:val="both"/>
        <w:rPr>
          <w:rFonts w:ascii="Arial" w:hAnsi="Arial" w:cs="Arial"/>
        </w:rPr>
      </w:pPr>
      <w:r w:rsidRPr="008E3995">
        <w:rPr>
          <w:rFonts w:ascii="Arial" w:hAnsi="Arial" w:cs="Arial"/>
        </w:rPr>
        <w:t>– Tym samym oferta nie tylko unowocześnia się, ale także podąża za potrzebami klientów, trendami zakupowymi oraz umacnia swój unikalny charakter. Wiele marek i konceptów lokalnie można dziś znaleźć wyłącznie w Jurajskiej, co jest zasługą zmian w tenant-mixie, jakie zaszły w ostatnich dwóch latach – dodaje.</w:t>
      </w:r>
    </w:p>
    <w:p w14:paraId="2993D501" w14:textId="77777777" w:rsidR="005A1CA5" w:rsidRDefault="005A1CA5" w:rsidP="005A1CA5">
      <w:pPr>
        <w:pStyle w:val="Bezodstpw"/>
        <w:jc w:val="both"/>
        <w:rPr>
          <w:rFonts w:ascii="Arial" w:hAnsi="Arial" w:cs="Arial"/>
          <w:b/>
          <w:bCs/>
        </w:rPr>
      </w:pPr>
    </w:p>
    <w:p w14:paraId="19742133" w14:textId="77777777" w:rsidR="00DE160B" w:rsidRDefault="00DE160B" w:rsidP="005A1CA5">
      <w:pPr>
        <w:pStyle w:val="Bezodstpw"/>
        <w:jc w:val="both"/>
        <w:rPr>
          <w:rFonts w:ascii="Arial" w:hAnsi="Arial" w:cs="Arial"/>
          <w:b/>
          <w:bCs/>
        </w:rPr>
      </w:pPr>
    </w:p>
    <w:p w14:paraId="51EB8C6B" w14:textId="77777777" w:rsidR="00DE160B" w:rsidRDefault="00DE160B" w:rsidP="005A1CA5">
      <w:pPr>
        <w:pStyle w:val="Bezodstpw"/>
        <w:jc w:val="both"/>
        <w:rPr>
          <w:rFonts w:ascii="Arial" w:hAnsi="Arial" w:cs="Arial"/>
          <w:b/>
          <w:bCs/>
        </w:rPr>
      </w:pPr>
    </w:p>
    <w:p w14:paraId="397959D2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7F778DA6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</w:rPr>
        <w:lastRenderedPageBreak/>
        <w:t>Galeria Jurajska</w:t>
      </w:r>
      <w:r w:rsidRPr="00A435D7">
        <w:rPr>
          <w:rFonts w:ascii="Arial" w:hAnsi="Arial" w:cs="Arial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A435D7">
        <w:rPr>
          <w:rFonts w:ascii="Arial" w:hAnsi="Arial" w:cs="Arial"/>
          <w:sz w:val="16"/>
          <w:szCs w:val="16"/>
        </w:rPr>
        <w:t>You</w:t>
      </w:r>
      <w:proofErr w:type="spellEnd"/>
      <w:r w:rsidRPr="00A435D7">
        <w:rPr>
          <w:rFonts w:ascii="Arial" w:hAnsi="Arial" w:cs="Arial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28821AA2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2244801C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A435D7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38F3820C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70D0D1F6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613AEC6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sz w:val="16"/>
          <w:szCs w:val="16"/>
        </w:rPr>
        <w:t>Tagi: Galeria Jurajska, Częstochowa, GTC SA</w:t>
      </w:r>
    </w:p>
    <w:p w14:paraId="0C24A4B2" w14:textId="77777777" w:rsidR="00DE160B" w:rsidRPr="00A435D7" w:rsidRDefault="00DE160B" w:rsidP="00DE160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14C292" w14:textId="77777777" w:rsidR="00DE160B" w:rsidRPr="005A1CA5" w:rsidRDefault="00DE160B" w:rsidP="005A1CA5">
      <w:pPr>
        <w:pStyle w:val="Bezodstpw"/>
        <w:jc w:val="both"/>
        <w:rPr>
          <w:rFonts w:ascii="Arial" w:hAnsi="Arial" w:cs="Arial"/>
          <w:b/>
          <w:bCs/>
        </w:rPr>
      </w:pPr>
    </w:p>
    <w:p w14:paraId="320E1C13" w14:textId="77777777" w:rsidR="004A39E3" w:rsidRPr="00DA1979" w:rsidRDefault="004A39E3" w:rsidP="004A39E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4D2C792" w14:textId="172D8CF0" w:rsidR="00741EB5" w:rsidRPr="008E3995" w:rsidRDefault="00741EB5" w:rsidP="007202EF">
      <w:pPr>
        <w:pStyle w:val="Bezodstpw"/>
        <w:jc w:val="both"/>
        <w:rPr>
          <w:rFonts w:ascii="Arial" w:hAnsi="Arial" w:cs="Arial"/>
          <w:sz w:val="14"/>
          <w:szCs w:val="14"/>
        </w:rPr>
      </w:pPr>
    </w:p>
    <w:sectPr w:rsidR="00741EB5" w:rsidRPr="008E399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D9440" w14:textId="77777777" w:rsidR="00454D49" w:rsidRDefault="00454D49">
      <w:pPr>
        <w:spacing w:after="0" w:line="240" w:lineRule="auto"/>
      </w:pPr>
      <w:r>
        <w:separator/>
      </w:r>
    </w:p>
  </w:endnote>
  <w:endnote w:type="continuationSeparator" w:id="0">
    <w:p w14:paraId="0F85DAE8" w14:textId="77777777" w:rsidR="00454D49" w:rsidRDefault="00454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8C511" w14:textId="77777777" w:rsidR="00454D49" w:rsidRDefault="00454D49">
      <w:pPr>
        <w:spacing w:after="0" w:line="240" w:lineRule="auto"/>
      </w:pPr>
      <w:r>
        <w:separator/>
      </w:r>
    </w:p>
  </w:footnote>
  <w:footnote w:type="continuationSeparator" w:id="0">
    <w:p w14:paraId="5FA0B849" w14:textId="77777777" w:rsidR="00454D49" w:rsidRDefault="00454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0BEE"/>
    <w:rsid w:val="00032932"/>
    <w:rsid w:val="00035CE8"/>
    <w:rsid w:val="000367FD"/>
    <w:rsid w:val="0003761D"/>
    <w:rsid w:val="00040CC4"/>
    <w:rsid w:val="00041FAD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56DF"/>
    <w:rsid w:val="00067666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B6A77"/>
    <w:rsid w:val="000C275F"/>
    <w:rsid w:val="000C5425"/>
    <w:rsid w:val="000C5882"/>
    <w:rsid w:val="000C7D88"/>
    <w:rsid w:val="000D1A5C"/>
    <w:rsid w:val="000E02F4"/>
    <w:rsid w:val="000F4894"/>
    <w:rsid w:val="0010312A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3626F"/>
    <w:rsid w:val="0014204B"/>
    <w:rsid w:val="00143009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F60"/>
    <w:rsid w:val="001860A4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59F4"/>
    <w:rsid w:val="001D615E"/>
    <w:rsid w:val="001E0BC5"/>
    <w:rsid w:val="001E2056"/>
    <w:rsid w:val="001E3909"/>
    <w:rsid w:val="001F77B1"/>
    <w:rsid w:val="00201DE1"/>
    <w:rsid w:val="00211DD8"/>
    <w:rsid w:val="00221B86"/>
    <w:rsid w:val="00221BBA"/>
    <w:rsid w:val="00226D40"/>
    <w:rsid w:val="00231A2F"/>
    <w:rsid w:val="002361EB"/>
    <w:rsid w:val="0023670F"/>
    <w:rsid w:val="002401B9"/>
    <w:rsid w:val="00245A28"/>
    <w:rsid w:val="0025173C"/>
    <w:rsid w:val="00254896"/>
    <w:rsid w:val="002569F4"/>
    <w:rsid w:val="00260742"/>
    <w:rsid w:val="0027308E"/>
    <w:rsid w:val="002751B2"/>
    <w:rsid w:val="002763A7"/>
    <w:rsid w:val="002770FB"/>
    <w:rsid w:val="00280FE2"/>
    <w:rsid w:val="00281006"/>
    <w:rsid w:val="00285AB8"/>
    <w:rsid w:val="00296790"/>
    <w:rsid w:val="002A110B"/>
    <w:rsid w:val="002A2DBB"/>
    <w:rsid w:val="002A5B0C"/>
    <w:rsid w:val="002B1BEB"/>
    <w:rsid w:val="002B1D72"/>
    <w:rsid w:val="002B5BB4"/>
    <w:rsid w:val="002C1393"/>
    <w:rsid w:val="002C1950"/>
    <w:rsid w:val="002C5C56"/>
    <w:rsid w:val="002D2383"/>
    <w:rsid w:val="002D39F4"/>
    <w:rsid w:val="002E1C90"/>
    <w:rsid w:val="002E4F5B"/>
    <w:rsid w:val="002E59AB"/>
    <w:rsid w:val="002E6B99"/>
    <w:rsid w:val="002F5BD5"/>
    <w:rsid w:val="002F6090"/>
    <w:rsid w:val="002F664D"/>
    <w:rsid w:val="00304BAC"/>
    <w:rsid w:val="0031322B"/>
    <w:rsid w:val="0031355F"/>
    <w:rsid w:val="00321FCE"/>
    <w:rsid w:val="00322383"/>
    <w:rsid w:val="00333268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1930"/>
    <w:rsid w:val="00352F92"/>
    <w:rsid w:val="00353849"/>
    <w:rsid w:val="00353C60"/>
    <w:rsid w:val="003560E4"/>
    <w:rsid w:val="00365262"/>
    <w:rsid w:val="00366E81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6541"/>
    <w:rsid w:val="00427DF5"/>
    <w:rsid w:val="004322A9"/>
    <w:rsid w:val="00434DEB"/>
    <w:rsid w:val="00437F60"/>
    <w:rsid w:val="004408D4"/>
    <w:rsid w:val="00440A09"/>
    <w:rsid w:val="0044181A"/>
    <w:rsid w:val="00442589"/>
    <w:rsid w:val="0044310A"/>
    <w:rsid w:val="00454D49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18D6"/>
    <w:rsid w:val="0048277D"/>
    <w:rsid w:val="004902BE"/>
    <w:rsid w:val="00490A54"/>
    <w:rsid w:val="00493313"/>
    <w:rsid w:val="00495B33"/>
    <w:rsid w:val="00495EE7"/>
    <w:rsid w:val="004A0083"/>
    <w:rsid w:val="004A39E3"/>
    <w:rsid w:val="004B3245"/>
    <w:rsid w:val="004B4791"/>
    <w:rsid w:val="004B7077"/>
    <w:rsid w:val="004C15D8"/>
    <w:rsid w:val="004C3612"/>
    <w:rsid w:val="004C3E14"/>
    <w:rsid w:val="004C45F2"/>
    <w:rsid w:val="004C750E"/>
    <w:rsid w:val="004C7E72"/>
    <w:rsid w:val="004D2DFB"/>
    <w:rsid w:val="004D35B7"/>
    <w:rsid w:val="004D3C42"/>
    <w:rsid w:val="004D424A"/>
    <w:rsid w:val="004D54D1"/>
    <w:rsid w:val="004D74EC"/>
    <w:rsid w:val="004D75B1"/>
    <w:rsid w:val="004D79AB"/>
    <w:rsid w:val="004D7E1A"/>
    <w:rsid w:val="004E0499"/>
    <w:rsid w:val="004E0B14"/>
    <w:rsid w:val="004E28EA"/>
    <w:rsid w:val="004E4716"/>
    <w:rsid w:val="004E6D40"/>
    <w:rsid w:val="004F2998"/>
    <w:rsid w:val="004F3D52"/>
    <w:rsid w:val="004F4507"/>
    <w:rsid w:val="004F66EF"/>
    <w:rsid w:val="00503759"/>
    <w:rsid w:val="00511B43"/>
    <w:rsid w:val="005243E6"/>
    <w:rsid w:val="005275AF"/>
    <w:rsid w:val="00533301"/>
    <w:rsid w:val="00534190"/>
    <w:rsid w:val="0053554D"/>
    <w:rsid w:val="0053739A"/>
    <w:rsid w:val="005403D5"/>
    <w:rsid w:val="005409F6"/>
    <w:rsid w:val="00540D1C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1CA5"/>
    <w:rsid w:val="005A288D"/>
    <w:rsid w:val="005A39D4"/>
    <w:rsid w:val="005A7D3A"/>
    <w:rsid w:val="005B24AC"/>
    <w:rsid w:val="005C1331"/>
    <w:rsid w:val="005C393B"/>
    <w:rsid w:val="005C3D72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168CA"/>
    <w:rsid w:val="00623076"/>
    <w:rsid w:val="00636E52"/>
    <w:rsid w:val="00637E4A"/>
    <w:rsid w:val="00644301"/>
    <w:rsid w:val="00645EBE"/>
    <w:rsid w:val="00645EDC"/>
    <w:rsid w:val="00650D53"/>
    <w:rsid w:val="00653B85"/>
    <w:rsid w:val="00660DD4"/>
    <w:rsid w:val="006618B8"/>
    <w:rsid w:val="00661F0D"/>
    <w:rsid w:val="00663647"/>
    <w:rsid w:val="00664674"/>
    <w:rsid w:val="0066569F"/>
    <w:rsid w:val="00667E0E"/>
    <w:rsid w:val="00667FED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4EEE"/>
    <w:rsid w:val="0073782A"/>
    <w:rsid w:val="00740035"/>
    <w:rsid w:val="007411A2"/>
    <w:rsid w:val="00741EB5"/>
    <w:rsid w:val="00745852"/>
    <w:rsid w:val="007500EB"/>
    <w:rsid w:val="0075114E"/>
    <w:rsid w:val="00754D5A"/>
    <w:rsid w:val="007571CA"/>
    <w:rsid w:val="00761B50"/>
    <w:rsid w:val="00762A92"/>
    <w:rsid w:val="00765848"/>
    <w:rsid w:val="00765ADC"/>
    <w:rsid w:val="00766166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064C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34DE"/>
    <w:rsid w:val="0082404B"/>
    <w:rsid w:val="00826324"/>
    <w:rsid w:val="00826F70"/>
    <w:rsid w:val="00827515"/>
    <w:rsid w:val="00830395"/>
    <w:rsid w:val="00836171"/>
    <w:rsid w:val="00837015"/>
    <w:rsid w:val="00842B3D"/>
    <w:rsid w:val="008544C7"/>
    <w:rsid w:val="00856150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3278"/>
    <w:rsid w:val="00884834"/>
    <w:rsid w:val="00885C47"/>
    <w:rsid w:val="00887753"/>
    <w:rsid w:val="00887B36"/>
    <w:rsid w:val="00890E64"/>
    <w:rsid w:val="00894D1F"/>
    <w:rsid w:val="008979D6"/>
    <w:rsid w:val="008A0109"/>
    <w:rsid w:val="008A1469"/>
    <w:rsid w:val="008A3261"/>
    <w:rsid w:val="008A3AA4"/>
    <w:rsid w:val="008A53E3"/>
    <w:rsid w:val="008B111E"/>
    <w:rsid w:val="008B1540"/>
    <w:rsid w:val="008B4C3E"/>
    <w:rsid w:val="008B7721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18C"/>
    <w:rsid w:val="008E2A4A"/>
    <w:rsid w:val="008E3995"/>
    <w:rsid w:val="008E3F9A"/>
    <w:rsid w:val="008E71D1"/>
    <w:rsid w:val="008F20D1"/>
    <w:rsid w:val="008F22B3"/>
    <w:rsid w:val="008F2DC3"/>
    <w:rsid w:val="00903C06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47EEF"/>
    <w:rsid w:val="00953589"/>
    <w:rsid w:val="009551B2"/>
    <w:rsid w:val="00957399"/>
    <w:rsid w:val="00961B13"/>
    <w:rsid w:val="00965869"/>
    <w:rsid w:val="009658DC"/>
    <w:rsid w:val="009669D5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1DDB"/>
    <w:rsid w:val="009827B0"/>
    <w:rsid w:val="009844CC"/>
    <w:rsid w:val="00984525"/>
    <w:rsid w:val="0098470F"/>
    <w:rsid w:val="00990904"/>
    <w:rsid w:val="0099154C"/>
    <w:rsid w:val="00991A8C"/>
    <w:rsid w:val="00993055"/>
    <w:rsid w:val="00994134"/>
    <w:rsid w:val="00995A7B"/>
    <w:rsid w:val="00996CF7"/>
    <w:rsid w:val="009A69A3"/>
    <w:rsid w:val="009A6F72"/>
    <w:rsid w:val="009B0514"/>
    <w:rsid w:val="009B05E0"/>
    <w:rsid w:val="009B5052"/>
    <w:rsid w:val="009B5F8F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07E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35D7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08D6"/>
    <w:rsid w:val="00A914C7"/>
    <w:rsid w:val="00A935A0"/>
    <w:rsid w:val="00A967B5"/>
    <w:rsid w:val="00A96EE4"/>
    <w:rsid w:val="00A97DAD"/>
    <w:rsid w:val="00AA615D"/>
    <w:rsid w:val="00AB0FFF"/>
    <w:rsid w:val="00AB173B"/>
    <w:rsid w:val="00AB2227"/>
    <w:rsid w:val="00AB39C5"/>
    <w:rsid w:val="00AB5B24"/>
    <w:rsid w:val="00AC053C"/>
    <w:rsid w:val="00AC1254"/>
    <w:rsid w:val="00AC16E8"/>
    <w:rsid w:val="00AC3521"/>
    <w:rsid w:val="00AD3D78"/>
    <w:rsid w:val="00AD75ED"/>
    <w:rsid w:val="00AE0291"/>
    <w:rsid w:val="00AE2101"/>
    <w:rsid w:val="00AE7BCF"/>
    <w:rsid w:val="00AF4EF3"/>
    <w:rsid w:val="00B02F01"/>
    <w:rsid w:val="00B06259"/>
    <w:rsid w:val="00B11644"/>
    <w:rsid w:val="00B147DF"/>
    <w:rsid w:val="00B223D5"/>
    <w:rsid w:val="00B2331A"/>
    <w:rsid w:val="00B2351D"/>
    <w:rsid w:val="00B30309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306A"/>
    <w:rsid w:val="00BB41FF"/>
    <w:rsid w:val="00BB7A9E"/>
    <w:rsid w:val="00BD1FA9"/>
    <w:rsid w:val="00BD20C2"/>
    <w:rsid w:val="00BD2A07"/>
    <w:rsid w:val="00BE2B53"/>
    <w:rsid w:val="00BE2E2C"/>
    <w:rsid w:val="00BF003E"/>
    <w:rsid w:val="00BF4DC9"/>
    <w:rsid w:val="00BF5ED4"/>
    <w:rsid w:val="00C0066C"/>
    <w:rsid w:val="00C01AB2"/>
    <w:rsid w:val="00C02A7E"/>
    <w:rsid w:val="00C074F2"/>
    <w:rsid w:val="00C13413"/>
    <w:rsid w:val="00C21C8D"/>
    <w:rsid w:val="00C22FB6"/>
    <w:rsid w:val="00C23DE1"/>
    <w:rsid w:val="00C271FE"/>
    <w:rsid w:val="00C308CC"/>
    <w:rsid w:val="00C3179B"/>
    <w:rsid w:val="00C32562"/>
    <w:rsid w:val="00C35A60"/>
    <w:rsid w:val="00C45A35"/>
    <w:rsid w:val="00C45CDE"/>
    <w:rsid w:val="00C513B1"/>
    <w:rsid w:val="00C56D95"/>
    <w:rsid w:val="00C60B28"/>
    <w:rsid w:val="00C774EB"/>
    <w:rsid w:val="00C83162"/>
    <w:rsid w:val="00C84237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E64B8"/>
    <w:rsid w:val="00CF025C"/>
    <w:rsid w:val="00CF03BB"/>
    <w:rsid w:val="00CF3091"/>
    <w:rsid w:val="00CF30C5"/>
    <w:rsid w:val="00CF4EBF"/>
    <w:rsid w:val="00CF51AE"/>
    <w:rsid w:val="00CF57BF"/>
    <w:rsid w:val="00CF592C"/>
    <w:rsid w:val="00CF6E89"/>
    <w:rsid w:val="00CF75B1"/>
    <w:rsid w:val="00D00618"/>
    <w:rsid w:val="00D020A9"/>
    <w:rsid w:val="00D04276"/>
    <w:rsid w:val="00D0448D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355C0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741D"/>
    <w:rsid w:val="00D77DDD"/>
    <w:rsid w:val="00D800C8"/>
    <w:rsid w:val="00D85219"/>
    <w:rsid w:val="00D8770C"/>
    <w:rsid w:val="00D90CD9"/>
    <w:rsid w:val="00D92247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00FF"/>
    <w:rsid w:val="00DC17F0"/>
    <w:rsid w:val="00DC1FA3"/>
    <w:rsid w:val="00DC7FB6"/>
    <w:rsid w:val="00DD1F68"/>
    <w:rsid w:val="00DD5274"/>
    <w:rsid w:val="00DD7464"/>
    <w:rsid w:val="00DE0AAD"/>
    <w:rsid w:val="00DE160B"/>
    <w:rsid w:val="00DE6590"/>
    <w:rsid w:val="00DE7490"/>
    <w:rsid w:val="00DF0D2C"/>
    <w:rsid w:val="00DF49E4"/>
    <w:rsid w:val="00DF7951"/>
    <w:rsid w:val="00E01B20"/>
    <w:rsid w:val="00E022AF"/>
    <w:rsid w:val="00E0340B"/>
    <w:rsid w:val="00E0526F"/>
    <w:rsid w:val="00E11815"/>
    <w:rsid w:val="00E21B83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4958"/>
    <w:rsid w:val="00E55B08"/>
    <w:rsid w:val="00E55C7D"/>
    <w:rsid w:val="00E57878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E68D6"/>
    <w:rsid w:val="00EF1B9A"/>
    <w:rsid w:val="00EF37CE"/>
    <w:rsid w:val="00EF5C39"/>
    <w:rsid w:val="00EF6F5F"/>
    <w:rsid w:val="00F0064D"/>
    <w:rsid w:val="00F0737A"/>
    <w:rsid w:val="00F13D68"/>
    <w:rsid w:val="00F146DE"/>
    <w:rsid w:val="00F14913"/>
    <w:rsid w:val="00F16E51"/>
    <w:rsid w:val="00F17916"/>
    <w:rsid w:val="00F21F17"/>
    <w:rsid w:val="00F33D25"/>
    <w:rsid w:val="00F44DEE"/>
    <w:rsid w:val="00F44F0D"/>
    <w:rsid w:val="00F45923"/>
    <w:rsid w:val="00F5118C"/>
    <w:rsid w:val="00F525AF"/>
    <w:rsid w:val="00F52D6C"/>
    <w:rsid w:val="00F5468F"/>
    <w:rsid w:val="00F56690"/>
    <w:rsid w:val="00F60270"/>
    <w:rsid w:val="00F64665"/>
    <w:rsid w:val="00F7247D"/>
    <w:rsid w:val="00F74DBA"/>
    <w:rsid w:val="00F77972"/>
    <w:rsid w:val="00F80B7A"/>
    <w:rsid w:val="00F813D5"/>
    <w:rsid w:val="00F82B98"/>
    <w:rsid w:val="00F8375A"/>
    <w:rsid w:val="00F83E8C"/>
    <w:rsid w:val="00F84BD4"/>
    <w:rsid w:val="00F84D72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818"/>
    <w:rsid w:val="00FC2DA0"/>
    <w:rsid w:val="00FC2E9A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1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2024-10-18T11:59:00Z</dcterms:created>
  <dcterms:modified xsi:type="dcterms:W3CDTF">2024-10-21T07:52:00Z</dcterms:modified>
</cp:coreProperties>
</file>