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F94848" w:rsidRDefault="006F6C92" w:rsidP="00F94848">
      <w:pPr>
        <w:pStyle w:val="Bezodstpw"/>
        <w:jc w:val="both"/>
        <w:rPr>
          <w:rFonts w:ascii="Aptos" w:hAnsi="Aptos"/>
          <w:sz w:val="20"/>
          <w:szCs w:val="20"/>
        </w:rPr>
      </w:pPr>
      <w:r w:rsidRPr="00F94848">
        <w:rPr>
          <w:rFonts w:ascii="Aptos" w:hAnsi="Aptos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F94848">
        <w:rPr>
          <w:rFonts w:ascii="Aptos" w:hAnsi="Aptos"/>
          <w:sz w:val="20"/>
          <w:szCs w:val="20"/>
        </w:rPr>
        <w:br w:type="textWrapping" w:clear="all"/>
      </w:r>
    </w:p>
    <w:p w14:paraId="4BA337A1" w14:textId="41DE43B8" w:rsidR="006F6C92" w:rsidRPr="00ED6C4E" w:rsidRDefault="006F6C92" w:rsidP="00F948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D6C4E">
        <w:rPr>
          <w:rFonts w:ascii="Arial" w:hAnsi="Arial" w:cs="Arial"/>
          <w:sz w:val="20"/>
          <w:szCs w:val="20"/>
        </w:rPr>
        <w:t>Informacja prasowa:</w:t>
      </w:r>
      <w:r w:rsidR="00C21C8D" w:rsidRPr="00ED6C4E">
        <w:rPr>
          <w:rFonts w:ascii="Arial" w:hAnsi="Arial" w:cs="Arial"/>
          <w:sz w:val="20"/>
          <w:szCs w:val="20"/>
        </w:rPr>
        <w:t xml:space="preserve"> </w:t>
      </w:r>
      <w:r w:rsidR="00ED6C4E" w:rsidRPr="00ED6C4E">
        <w:rPr>
          <w:rFonts w:ascii="Arial" w:hAnsi="Arial" w:cs="Arial"/>
          <w:sz w:val="20"/>
          <w:szCs w:val="20"/>
        </w:rPr>
        <w:t>29</w:t>
      </w:r>
      <w:r w:rsidR="00135C3F" w:rsidRPr="00ED6C4E">
        <w:rPr>
          <w:rFonts w:ascii="Arial" w:hAnsi="Arial" w:cs="Arial"/>
          <w:sz w:val="20"/>
          <w:szCs w:val="20"/>
        </w:rPr>
        <w:t>-0</w:t>
      </w:r>
      <w:r w:rsidR="00F94848" w:rsidRPr="00ED6C4E">
        <w:rPr>
          <w:rFonts w:ascii="Arial" w:hAnsi="Arial" w:cs="Arial"/>
          <w:sz w:val="20"/>
          <w:szCs w:val="20"/>
        </w:rPr>
        <w:t>4</w:t>
      </w:r>
      <w:r w:rsidR="00135C3F" w:rsidRPr="00ED6C4E">
        <w:rPr>
          <w:rFonts w:ascii="Arial" w:hAnsi="Arial" w:cs="Arial"/>
          <w:sz w:val="20"/>
          <w:szCs w:val="20"/>
        </w:rPr>
        <w:t>-</w:t>
      </w:r>
      <w:r w:rsidR="00543D94" w:rsidRPr="00ED6C4E">
        <w:rPr>
          <w:rFonts w:ascii="Arial" w:hAnsi="Arial" w:cs="Arial"/>
          <w:sz w:val="20"/>
          <w:szCs w:val="20"/>
        </w:rPr>
        <w:t>202</w:t>
      </w:r>
      <w:r w:rsidR="0038393D" w:rsidRPr="00ED6C4E">
        <w:rPr>
          <w:rFonts w:ascii="Arial" w:hAnsi="Arial" w:cs="Arial"/>
          <w:sz w:val="20"/>
          <w:szCs w:val="20"/>
        </w:rPr>
        <w:t>4</w:t>
      </w:r>
      <w:r w:rsidRPr="00ED6C4E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ED6C4E" w:rsidRDefault="006F6C92" w:rsidP="00F948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D6C4E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ED6C4E" w:rsidRDefault="006F6C92" w:rsidP="00F948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D6C4E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ED6C4E" w:rsidRDefault="006F6C92" w:rsidP="00F94848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ED6C4E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ED6C4E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ED6C4E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ED6C4E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ED6C4E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ED6C4E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4EEFDE1A" w14:textId="77777777" w:rsidR="003814E6" w:rsidRPr="00ED6C4E" w:rsidRDefault="003814E6" w:rsidP="00F94848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B51B56C" w14:textId="77777777" w:rsidR="00235169" w:rsidRPr="00ED6C4E" w:rsidRDefault="00235169" w:rsidP="00F94848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3BD17F5" w14:textId="69FAB54F" w:rsidR="00235169" w:rsidRPr="00ED6C4E" w:rsidRDefault="00235169" w:rsidP="00235169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ED6C4E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Mistrzowie Polski w Siatkówce Plażowej odwiedzą boiska Jurajskiej</w:t>
      </w:r>
    </w:p>
    <w:p w14:paraId="7AAED361" w14:textId="77777777" w:rsidR="00235169" w:rsidRPr="00ED6C4E" w:rsidRDefault="00235169" w:rsidP="00235169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57AEB272" w14:textId="77777777" w:rsidR="005C1331" w:rsidRPr="00ED6C4E" w:rsidRDefault="005C1331" w:rsidP="00F9484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22353176" w14:textId="77777777" w:rsidR="00235169" w:rsidRPr="00ED6C4E" w:rsidRDefault="00235169" w:rsidP="00235169">
      <w:pPr>
        <w:pStyle w:val="Bezodstpw"/>
        <w:jc w:val="both"/>
        <w:rPr>
          <w:rFonts w:ascii="Arial" w:hAnsi="Arial" w:cs="Arial"/>
          <w:b/>
          <w:bCs/>
        </w:rPr>
      </w:pPr>
      <w:r w:rsidRPr="00ED6C4E">
        <w:rPr>
          <w:rFonts w:ascii="Arial" w:hAnsi="Arial" w:cs="Arial"/>
          <w:b/>
          <w:bCs/>
        </w:rPr>
        <w:t>Galeria Jurajska otwiera sezon aktywności na swoich boiskach do siatkówki, goszcząc na nich aktualnych Mistrzów Polski w Siatkówce Plażowej – Jędrzeja Brożyniaka i Piotra Janiaka.</w:t>
      </w:r>
    </w:p>
    <w:p w14:paraId="6DB73230" w14:textId="77777777" w:rsidR="00235169" w:rsidRDefault="00235169" w:rsidP="002351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1DD69F" w14:textId="77777777" w:rsidR="00ED6C4E" w:rsidRPr="00ED6C4E" w:rsidRDefault="00ED6C4E" w:rsidP="002351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0D4FBA" w14:textId="0434F8DC" w:rsidR="00235169" w:rsidRPr="00ED6C4E" w:rsidRDefault="00235169" w:rsidP="0023516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D6C4E">
        <w:rPr>
          <w:rFonts w:ascii="Arial" w:hAnsi="Arial" w:cs="Arial"/>
          <w:sz w:val="20"/>
          <w:szCs w:val="20"/>
        </w:rPr>
        <w:t>Jędrzej Brożyniak to strażak, Piotr Janiak to wojskowy. Razem jednak tworzą siatkarski duet, który od lat zdobywa krajowe i międzynarodowe trofea, w tym tytuł Mistrza Polski</w:t>
      </w:r>
      <w:r w:rsidR="00ED6C4E">
        <w:rPr>
          <w:rFonts w:ascii="Arial" w:hAnsi="Arial" w:cs="Arial"/>
          <w:sz w:val="20"/>
          <w:szCs w:val="20"/>
        </w:rPr>
        <w:t xml:space="preserve">. </w:t>
      </w:r>
      <w:r w:rsidRPr="00ED6C4E">
        <w:rPr>
          <w:rFonts w:ascii="Arial" w:hAnsi="Arial" w:cs="Arial"/>
          <w:sz w:val="20"/>
          <w:szCs w:val="20"/>
        </w:rPr>
        <w:t>Sportowcy jednak nie spoczywają na laurach i mają ambitne plany</w:t>
      </w:r>
      <w:r w:rsidR="00ED6C4E">
        <w:rPr>
          <w:rFonts w:ascii="Arial" w:hAnsi="Arial" w:cs="Arial"/>
          <w:sz w:val="20"/>
          <w:szCs w:val="20"/>
        </w:rPr>
        <w:t xml:space="preserve"> na nadchodzący sezon </w:t>
      </w:r>
      <w:r w:rsidR="0090120B">
        <w:rPr>
          <w:rFonts w:ascii="Arial" w:hAnsi="Arial" w:cs="Arial"/>
          <w:sz w:val="20"/>
          <w:szCs w:val="20"/>
        </w:rPr>
        <w:t xml:space="preserve">oraz </w:t>
      </w:r>
      <w:r w:rsidR="00ED6C4E">
        <w:rPr>
          <w:rFonts w:ascii="Arial" w:hAnsi="Arial" w:cs="Arial"/>
          <w:sz w:val="20"/>
          <w:szCs w:val="20"/>
        </w:rPr>
        <w:t>kolejne lata</w:t>
      </w:r>
      <w:r w:rsidRPr="00ED6C4E">
        <w:rPr>
          <w:rFonts w:ascii="Arial" w:hAnsi="Arial" w:cs="Arial"/>
          <w:sz w:val="20"/>
          <w:szCs w:val="20"/>
        </w:rPr>
        <w:t>.</w:t>
      </w:r>
    </w:p>
    <w:p w14:paraId="21B868D1" w14:textId="77777777" w:rsidR="00235169" w:rsidRPr="00ED6C4E" w:rsidRDefault="00235169" w:rsidP="002351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99D006" w14:textId="01E7E098" w:rsidR="00235169" w:rsidRPr="00ED6C4E" w:rsidRDefault="00235169" w:rsidP="0023516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D6C4E">
        <w:rPr>
          <w:rFonts w:ascii="Arial" w:hAnsi="Arial" w:cs="Arial"/>
          <w:sz w:val="20"/>
          <w:szCs w:val="20"/>
        </w:rPr>
        <w:t>Przymierzają się nie tylko do startu w kolejnych turniejach w kraju i z</w:t>
      </w:r>
      <w:r w:rsidR="00AE11F3">
        <w:rPr>
          <w:rFonts w:ascii="Arial" w:hAnsi="Arial" w:cs="Arial"/>
          <w:sz w:val="20"/>
          <w:szCs w:val="20"/>
        </w:rPr>
        <w:t xml:space="preserve">a </w:t>
      </w:r>
      <w:r w:rsidRPr="00ED6C4E">
        <w:rPr>
          <w:rFonts w:ascii="Arial" w:hAnsi="Arial" w:cs="Arial"/>
          <w:sz w:val="20"/>
          <w:szCs w:val="20"/>
        </w:rPr>
        <w:t>granicą, ich celem jest także kwalifikacja olimpijska na Igrzyska w 2028 roku. Do tego jednak trzeba nie tylko wytrwałości i talentu, ale także pieniędzy.</w:t>
      </w:r>
    </w:p>
    <w:p w14:paraId="39CE5590" w14:textId="77777777" w:rsidR="00235169" w:rsidRPr="00ED6C4E" w:rsidRDefault="00235169" w:rsidP="002351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B557EB" w14:textId="7CDBC559" w:rsidR="00235169" w:rsidRPr="00ED6C4E" w:rsidRDefault="00235169" w:rsidP="0023516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D6C4E">
        <w:rPr>
          <w:rFonts w:ascii="Arial" w:hAnsi="Arial" w:cs="Arial"/>
          <w:sz w:val="20"/>
          <w:szCs w:val="20"/>
        </w:rPr>
        <w:t xml:space="preserve">Dlatego obaj zawodnicy ruszają z </w:t>
      </w:r>
      <w:r w:rsidRPr="00ED6C4E">
        <w:rPr>
          <w:rFonts w:ascii="Arial" w:hAnsi="Arial" w:cs="Arial"/>
          <w:b/>
          <w:bCs/>
          <w:sz w:val="20"/>
          <w:szCs w:val="20"/>
        </w:rPr>
        <w:t>Jenio/Janio Camp Beach Champions Academy</w:t>
      </w:r>
      <w:r w:rsidRPr="00ED6C4E">
        <w:rPr>
          <w:rFonts w:ascii="Arial" w:hAnsi="Arial" w:cs="Arial"/>
          <w:sz w:val="20"/>
          <w:szCs w:val="20"/>
        </w:rPr>
        <w:t xml:space="preserve">, w ramach którego już w dniach </w:t>
      </w:r>
      <w:r w:rsidRPr="00ED6C4E">
        <w:rPr>
          <w:rFonts w:ascii="Arial" w:hAnsi="Arial" w:cs="Arial"/>
          <w:b/>
          <w:bCs/>
          <w:sz w:val="20"/>
          <w:szCs w:val="20"/>
        </w:rPr>
        <w:t>od 1 do 5 maja</w:t>
      </w:r>
      <w:r w:rsidRPr="00ED6C4E">
        <w:rPr>
          <w:rFonts w:ascii="Arial" w:hAnsi="Arial" w:cs="Arial"/>
          <w:sz w:val="20"/>
          <w:szCs w:val="20"/>
        </w:rPr>
        <w:t xml:space="preserve"> na boiskach do siatkówki plażowej </w:t>
      </w:r>
      <w:r w:rsidR="00ED6C4E">
        <w:rPr>
          <w:rFonts w:ascii="Arial" w:hAnsi="Arial" w:cs="Arial"/>
          <w:sz w:val="20"/>
          <w:szCs w:val="20"/>
        </w:rPr>
        <w:t>przy</w:t>
      </w:r>
      <w:r w:rsidRPr="00ED6C4E">
        <w:rPr>
          <w:rFonts w:ascii="Arial" w:hAnsi="Arial" w:cs="Arial"/>
          <w:sz w:val="20"/>
          <w:szCs w:val="20"/>
        </w:rPr>
        <w:t xml:space="preserve"> Galerii Jurajskiej trenować pod ich okiem będzie 32 </w:t>
      </w:r>
      <w:r w:rsidR="0090120B">
        <w:rPr>
          <w:rFonts w:ascii="Arial" w:hAnsi="Arial" w:cs="Arial"/>
          <w:sz w:val="20"/>
          <w:szCs w:val="20"/>
        </w:rPr>
        <w:t>siatkarskich adeptów</w:t>
      </w:r>
      <w:r w:rsidRPr="00ED6C4E">
        <w:rPr>
          <w:rFonts w:ascii="Arial" w:hAnsi="Arial" w:cs="Arial"/>
          <w:sz w:val="20"/>
          <w:szCs w:val="20"/>
        </w:rPr>
        <w:t>.</w:t>
      </w:r>
    </w:p>
    <w:p w14:paraId="36FAADB6" w14:textId="77777777" w:rsidR="00235169" w:rsidRPr="00ED6C4E" w:rsidRDefault="00235169" w:rsidP="002351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E6E2B4" w14:textId="348C50CF" w:rsidR="00235169" w:rsidRPr="00ED6C4E" w:rsidRDefault="00235169" w:rsidP="00235169">
      <w:pPr>
        <w:pStyle w:val="Bezodstpw"/>
        <w:jc w:val="both"/>
        <w:rPr>
          <w:rFonts w:ascii="Arial" w:hAnsi="Arial" w:cs="Arial"/>
          <w:color w:val="050505"/>
          <w:sz w:val="20"/>
          <w:szCs w:val="20"/>
          <w:shd w:val="clear" w:color="auto" w:fill="FFFFFF"/>
        </w:rPr>
      </w:pPr>
      <w:r w:rsidRPr="00ED6C4E">
        <w:rPr>
          <w:rFonts w:ascii="Arial" w:hAnsi="Arial" w:cs="Arial"/>
          <w:sz w:val="20"/>
          <w:szCs w:val="20"/>
        </w:rPr>
        <w:t xml:space="preserve">Obóz siatkarski, połączony z treningami i turniejem </w:t>
      </w: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>King of the BCA, ma za zadanie pomóc Mistrzom w Polski w zebraniu środków, które umożliwią im start w kolejnych zawodach. To także gratka dla kibiców</w:t>
      </w:r>
      <w:r w:rsid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 xml:space="preserve"> i fanów sportowych zmagań</w:t>
      </w: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>.</w:t>
      </w:r>
    </w:p>
    <w:p w14:paraId="3993E716" w14:textId="77777777" w:rsidR="00235169" w:rsidRPr="00ED6C4E" w:rsidRDefault="00235169" w:rsidP="00235169">
      <w:pPr>
        <w:pStyle w:val="Bezodstpw"/>
        <w:jc w:val="both"/>
        <w:rPr>
          <w:rFonts w:ascii="Arial" w:hAnsi="Arial" w:cs="Arial"/>
          <w:color w:val="050505"/>
          <w:sz w:val="20"/>
          <w:szCs w:val="20"/>
          <w:shd w:val="clear" w:color="auto" w:fill="FFFFFF"/>
        </w:rPr>
      </w:pPr>
    </w:p>
    <w:p w14:paraId="7A150CB5" w14:textId="6CE87D7B" w:rsidR="00235169" w:rsidRPr="00ED6C4E" w:rsidRDefault="00235169" w:rsidP="00235169">
      <w:pPr>
        <w:pStyle w:val="Bezodstpw"/>
        <w:jc w:val="both"/>
        <w:rPr>
          <w:rFonts w:ascii="Arial" w:hAnsi="Arial" w:cs="Arial"/>
          <w:color w:val="050505"/>
          <w:sz w:val="20"/>
          <w:szCs w:val="20"/>
          <w:shd w:val="clear" w:color="auto" w:fill="FFFFFF"/>
        </w:rPr>
      </w:pP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>Przychodząc od 1 do 5 maja na boiska</w:t>
      </w:r>
      <w:r w:rsidR="0090120B">
        <w:rPr>
          <w:rFonts w:ascii="Arial" w:hAnsi="Arial" w:cs="Arial"/>
          <w:color w:val="050505"/>
          <w:sz w:val="20"/>
          <w:szCs w:val="20"/>
          <w:shd w:val="clear" w:color="auto" w:fill="FFFFFF"/>
        </w:rPr>
        <w:t xml:space="preserve"> </w:t>
      </w: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>na Bulwarach Jurajskich, będzie można z trybun podejrzeć siatkarzy w akcji oraz dopingować młodych zawodników i młode zawodniczki. Wydarzenie, które popularyzuje siatkówkę, wspiera Galeria Jurajska.</w:t>
      </w:r>
    </w:p>
    <w:p w14:paraId="1495742B" w14:textId="77777777" w:rsidR="00235169" w:rsidRPr="00ED6C4E" w:rsidRDefault="00235169" w:rsidP="00235169">
      <w:pPr>
        <w:pStyle w:val="Bezodstpw"/>
        <w:jc w:val="both"/>
        <w:rPr>
          <w:rFonts w:ascii="Arial" w:hAnsi="Arial" w:cs="Arial"/>
          <w:color w:val="050505"/>
          <w:sz w:val="20"/>
          <w:szCs w:val="20"/>
          <w:shd w:val="clear" w:color="auto" w:fill="FFFFFF"/>
        </w:rPr>
      </w:pPr>
    </w:p>
    <w:p w14:paraId="44964533" w14:textId="77777777" w:rsidR="00235169" w:rsidRPr="00ED6C4E" w:rsidRDefault="00235169" w:rsidP="00235169">
      <w:pPr>
        <w:pStyle w:val="Bezodstpw"/>
        <w:jc w:val="both"/>
        <w:rPr>
          <w:rFonts w:ascii="Arial" w:hAnsi="Arial" w:cs="Arial"/>
          <w:b/>
          <w:bCs/>
          <w:color w:val="050505"/>
          <w:sz w:val="20"/>
          <w:szCs w:val="20"/>
          <w:shd w:val="clear" w:color="auto" w:fill="FFFFFF"/>
        </w:rPr>
      </w:pP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>– Od lat na naszych boiskach gościmy duże regionalne i krajowe imprezy siatkarskie. Miejsce to zyskało już renomę. Wizyta Mistrzów Polski i organizowany tu przez nich camp to potwierdza. Dla kibiców jest on natomiast niepowtarzalną szansą, aby zobaczyć kulisy prac nad siatkarską formą –</w:t>
      </w:r>
      <w:r w:rsidRPr="00ED6C4E">
        <w:rPr>
          <w:rFonts w:ascii="Arial" w:hAnsi="Arial" w:cs="Arial"/>
          <w:b/>
          <w:bCs/>
          <w:color w:val="050505"/>
          <w:sz w:val="20"/>
          <w:szCs w:val="20"/>
          <w:shd w:val="clear" w:color="auto" w:fill="FFFFFF"/>
        </w:rPr>
        <w:t xml:space="preserve"> mówi Anna Borecka, dyrektor Galerii Jurajskiej.</w:t>
      </w:r>
    </w:p>
    <w:p w14:paraId="53E99C7A" w14:textId="77777777" w:rsidR="00235169" w:rsidRPr="00ED6C4E" w:rsidRDefault="00235169" w:rsidP="00235169">
      <w:pPr>
        <w:pStyle w:val="Bezodstpw"/>
        <w:jc w:val="both"/>
        <w:rPr>
          <w:rFonts w:ascii="Arial" w:hAnsi="Arial" w:cs="Arial"/>
          <w:color w:val="050505"/>
          <w:sz w:val="20"/>
          <w:szCs w:val="20"/>
          <w:shd w:val="clear" w:color="auto" w:fill="FFFFFF"/>
        </w:rPr>
      </w:pPr>
    </w:p>
    <w:p w14:paraId="4424E430" w14:textId="73101210" w:rsidR="00235169" w:rsidRPr="00ED6C4E" w:rsidRDefault="00235169" w:rsidP="00235169">
      <w:pPr>
        <w:pStyle w:val="Bezodstpw"/>
        <w:jc w:val="both"/>
        <w:rPr>
          <w:rFonts w:ascii="Arial" w:hAnsi="Arial" w:cs="Arial"/>
          <w:color w:val="050505"/>
          <w:sz w:val="20"/>
          <w:szCs w:val="20"/>
          <w:shd w:val="clear" w:color="auto" w:fill="FFFFFF"/>
        </w:rPr>
      </w:pP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>Obaj zawodnicy są dziś jednym z najbardziej utytułowanych w polskiej siatkówce plażowej. Na swoim koncie, oprócz tytułu Mistrza Polski, mają także srebrne medale Beach Pro Tour Futures z 2023</w:t>
      </w:r>
      <w:r w:rsid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 xml:space="preserve"> r.</w:t>
      </w: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 xml:space="preserve"> i 2022</w:t>
      </w:r>
      <w:r w:rsid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 xml:space="preserve"> r.</w:t>
      </w: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>, srebrny medal Pucharu Świata w Warszawie w 2022</w:t>
      </w:r>
      <w:r w:rsid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 xml:space="preserve"> r.</w:t>
      </w: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 xml:space="preserve"> oraz złote medale z Pucharu Świata 2020 r. w Malezji oraz Pucharu Świata w Katarze w 2019 r.</w:t>
      </w:r>
    </w:p>
    <w:p w14:paraId="5652E68B" w14:textId="77777777" w:rsidR="00235169" w:rsidRPr="00ED6C4E" w:rsidRDefault="00235169" w:rsidP="00235169">
      <w:pPr>
        <w:pStyle w:val="Bezodstpw"/>
        <w:jc w:val="both"/>
        <w:rPr>
          <w:rFonts w:ascii="Arial" w:hAnsi="Arial" w:cs="Arial"/>
          <w:color w:val="050505"/>
          <w:sz w:val="20"/>
          <w:szCs w:val="20"/>
          <w:shd w:val="clear" w:color="auto" w:fill="FFFFFF"/>
        </w:rPr>
      </w:pPr>
    </w:p>
    <w:p w14:paraId="45634BEC" w14:textId="543FD4ED" w:rsidR="00235169" w:rsidRPr="00ED6C4E" w:rsidRDefault="00235169" w:rsidP="00235169">
      <w:pPr>
        <w:pStyle w:val="Bezodstpw"/>
        <w:jc w:val="both"/>
        <w:rPr>
          <w:rFonts w:ascii="Arial" w:hAnsi="Arial" w:cs="Arial"/>
          <w:color w:val="050505"/>
          <w:sz w:val="20"/>
          <w:szCs w:val="20"/>
          <w:shd w:val="clear" w:color="auto" w:fill="FFFFFF"/>
        </w:rPr>
      </w:pP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 xml:space="preserve">To także dwukrotni zdobywcy Pucharu Polski i dwukrotni zdobywcy Superpucharu Polski. </w:t>
      </w:r>
      <w:r w:rsid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>Osiągnięcia Brożniaka i Janiaka to łącznie</w:t>
      </w: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 xml:space="preserve"> 19 złotych, 10 srebrnych i 7 brązowych medali w kraju i za</w:t>
      </w:r>
      <w:r w:rsidR="00AE11F3">
        <w:rPr>
          <w:rFonts w:ascii="Arial" w:hAnsi="Arial" w:cs="Arial"/>
          <w:color w:val="050505"/>
          <w:sz w:val="20"/>
          <w:szCs w:val="20"/>
          <w:shd w:val="clear" w:color="auto" w:fill="FFFFFF"/>
        </w:rPr>
        <w:t xml:space="preserve"> </w:t>
      </w:r>
      <w:r w:rsidRPr="00ED6C4E">
        <w:rPr>
          <w:rFonts w:ascii="Arial" w:hAnsi="Arial" w:cs="Arial"/>
          <w:color w:val="050505"/>
          <w:sz w:val="20"/>
          <w:szCs w:val="20"/>
          <w:shd w:val="clear" w:color="auto" w:fill="FFFFFF"/>
        </w:rPr>
        <w:t xml:space="preserve">granicą! Co ciekawe, jest to dziś jedyny w Polsce duet siatkarzy, który nie jest objęty dofinansowaniem ministerialnym. </w:t>
      </w:r>
    </w:p>
    <w:p w14:paraId="0D646605" w14:textId="77777777" w:rsidR="00235169" w:rsidRPr="00235169" w:rsidRDefault="00235169" w:rsidP="00235169">
      <w:pPr>
        <w:pStyle w:val="Bezodstpw"/>
        <w:rPr>
          <w:rFonts w:ascii="Arial" w:hAnsi="Arial" w:cs="Arial"/>
          <w:sz w:val="20"/>
          <w:szCs w:val="20"/>
        </w:rPr>
      </w:pPr>
    </w:p>
    <w:p w14:paraId="5FAA73A7" w14:textId="77777777" w:rsidR="00235169" w:rsidRPr="00817AB9" w:rsidRDefault="00235169" w:rsidP="00235169">
      <w:pPr>
        <w:pStyle w:val="Bezodstpw"/>
        <w:rPr>
          <w:rFonts w:ascii="Arial" w:hAnsi="Arial" w:cs="Arial"/>
          <w:sz w:val="24"/>
          <w:szCs w:val="24"/>
        </w:rPr>
      </w:pPr>
    </w:p>
    <w:p w14:paraId="7328D1C0" w14:textId="61028D08" w:rsidR="00547916" w:rsidRPr="008D2F67" w:rsidRDefault="003B7F74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D2F67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8D2F67" w:rsidRDefault="00135C3F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8D2F67" w:rsidRDefault="00F94848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6D01BC" w14:textId="77777777" w:rsidR="00F94848" w:rsidRPr="008D2F67" w:rsidRDefault="00F94848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22EE4" w14:textId="77777777" w:rsidR="00F94848" w:rsidRPr="008D2F67" w:rsidRDefault="00F94848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ED73B3" w14:textId="77777777" w:rsidR="00F94848" w:rsidRPr="008D2F67" w:rsidRDefault="00F94848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9DF026" w14:textId="77777777" w:rsidR="00F94848" w:rsidRPr="008D2F67" w:rsidRDefault="00F94848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5C07C0" w14:textId="77777777" w:rsidR="00F94848" w:rsidRPr="008D2F67" w:rsidRDefault="00F94848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30A72E" w14:textId="77777777" w:rsidR="00135C3F" w:rsidRPr="008D2F67" w:rsidRDefault="00135C3F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8D2F67" w:rsidRDefault="00025591" w:rsidP="008D2F67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8D2F67">
        <w:rPr>
          <w:rFonts w:ascii="Arial" w:hAnsi="Arial" w:cs="Arial"/>
          <w:b/>
          <w:bCs/>
          <w:sz w:val="16"/>
          <w:szCs w:val="16"/>
        </w:rPr>
        <w:t>**</w:t>
      </w:r>
      <w:r w:rsidR="00571B0A" w:rsidRPr="008D2F67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8D2F67" w:rsidRDefault="009E6F75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8D2F67" w:rsidRDefault="00DF795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8D2F67" w:rsidRDefault="00DF795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8D2F67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8D2F67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8D2F67" w:rsidRDefault="005C133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8D2F67" w:rsidRDefault="005C1331" w:rsidP="008D2F67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8D2F67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8D2F67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8D2F67" w:rsidRDefault="005C133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62D6F078" w14:textId="27C7595B" w:rsidR="00025591" w:rsidRPr="008D2F67" w:rsidRDefault="00025591" w:rsidP="008D2F67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8D2F67" w:rsidRDefault="00025591" w:rsidP="008D2F67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8D2F67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8D2F67" w:rsidRDefault="00025591" w:rsidP="008D2F67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8D2F67" w:rsidRDefault="0002559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8D2F67" w:rsidRDefault="00063BB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8D2F67" w:rsidRDefault="00741EB5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8D2F6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7AFB23" w14:textId="77777777" w:rsidR="007B0D37" w:rsidRDefault="007B0D37">
      <w:pPr>
        <w:spacing w:after="0" w:line="240" w:lineRule="auto"/>
      </w:pPr>
      <w:r>
        <w:separator/>
      </w:r>
    </w:p>
  </w:endnote>
  <w:endnote w:type="continuationSeparator" w:id="0">
    <w:p w14:paraId="53297D8C" w14:textId="77777777" w:rsidR="007B0D37" w:rsidRDefault="007B0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3C587" w14:textId="77777777" w:rsidR="007B0D37" w:rsidRDefault="007B0D37">
      <w:pPr>
        <w:spacing w:after="0" w:line="240" w:lineRule="auto"/>
      </w:pPr>
      <w:r>
        <w:separator/>
      </w:r>
    </w:p>
  </w:footnote>
  <w:footnote w:type="continuationSeparator" w:id="0">
    <w:p w14:paraId="051EBCA8" w14:textId="77777777" w:rsidR="007B0D37" w:rsidRDefault="007B0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6BE4"/>
    <w:rsid w:val="000A5E24"/>
    <w:rsid w:val="000A7AC1"/>
    <w:rsid w:val="000B0D7D"/>
    <w:rsid w:val="000C275F"/>
    <w:rsid w:val="000C5882"/>
    <w:rsid w:val="000D1A5C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35169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14E6"/>
    <w:rsid w:val="00383279"/>
    <w:rsid w:val="0038393D"/>
    <w:rsid w:val="00385BEB"/>
    <w:rsid w:val="00386502"/>
    <w:rsid w:val="00392775"/>
    <w:rsid w:val="003A153A"/>
    <w:rsid w:val="003A1E4B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3F7AD4"/>
    <w:rsid w:val="0040413D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B7077"/>
    <w:rsid w:val="004C45F2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4190"/>
    <w:rsid w:val="0053739A"/>
    <w:rsid w:val="005403D5"/>
    <w:rsid w:val="005409F6"/>
    <w:rsid w:val="00542079"/>
    <w:rsid w:val="00543D94"/>
    <w:rsid w:val="00544563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60DD4"/>
    <w:rsid w:val="00661F0D"/>
    <w:rsid w:val="00664674"/>
    <w:rsid w:val="00667E0E"/>
    <w:rsid w:val="006754DE"/>
    <w:rsid w:val="006800F3"/>
    <w:rsid w:val="006825C6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033C1"/>
    <w:rsid w:val="0071342B"/>
    <w:rsid w:val="00713D82"/>
    <w:rsid w:val="007233AB"/>
    <w:rsid w:val="007235A2"/>
    <w:rsid w:val="007262C6"/>
    <w:rsid w:val="007274EF"/>
    <w:rsid w:val="0073036A"/>
    <w:rsid w:val="0073782A"/>
    <w:rsid w:val="007411A2"/>
    <w:rsid w:val="00741EB5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37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15487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90E64"/>
    <w:rsid w:val="008A1469"/>
    <w:rsid w:val="008A3261"/>
    <w:rsid w:val="008A53E3"/>
    <w:rsid w:val="008B111E"/>
    <w:rsid w:val="008B4C3E"/>
    <w:rsid w:val="008C1F91"/>
    <w:rsid w:val="008C28B4"/>
    <w:rsid w:val="008C3943"/>
    <w:rsid w:val="008C49BC"/>
    <w:rsid w:val="008D1B51"/>
    <w:rsid w:val="008D2F67"/>
    <w:rsid w:val="008E1F86"/>
    <w:rsid w:val="008E3F9A"/>
    <w:rsid w:val="008E71D1"/>
    <w:rsid w:val="008F20D1"/>
    <w:rsid w:val="008F22B3"/>
    <w:rsid w:val="008F2DC3"/>
    <w:rsid w:val="0090120B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591C"/>
    <w:rsid w:val="00977858"/>
    <w:rsid w:val="009827B0"/>
    <w:rsid w:val="00984525"/>
    <w:rsid w:val="0099154C"/>
    <w:rsid w:val="00991A8C"/>
    <w:rsid w:val="00993055"/>
    <w:rsid w:val="00995A7B"/>
    <w:rsid w:val="00996CF7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97DAD"/>
    <w:rsid w:val="00AB0FFF"/>
    <w:rsid w:val="00AB39C5"/>
    <w:rsid w:val="00AB5B24"/>
    <w:rsid w:val="00AC053C"/>
    <w:rsid w:val="00AC16E8"/>
    <w:rsid w:val="00AD3D78"/>
    <w:rsid w:val="00AD75ED"/>
    <w:rsid w:val="00AE11F3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128F9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7869"/>
    <w:rsid w:val="00E87E7B"/>
    <w:rsid w:val="00EA3731"/>
    <w:rsid w:val="00EA7619"/>
    <w:rsid w:val="00EC0A2D"/>
    <w:rsid w:val="00EC7E73"/>
    <w:rsid w:val="00ED3D25"/>
    <w:rsid w:val="00ED5E90"/>
    <w:rsid w:val="00ED6C4E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247D"/>
    <w:rsid w:val="00F80B7A"/>
    <w:rsid w:val="00F813D5"/>
    <w:rsid w:val="00F82B98"/>
    <w:rsid w:val="00F86261"/>
    <w:rsid w:val="00F94848"/>
    <w:rsid w:val="00FA254A"/>
    <w:rsid w:val="00FA346F"/>
    <w:rsid w:val="00FA50EB"/>
    <w:rsid w:val="00FB2BFC"/>
    <w:rsid w:val="00FB3D40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</TotalTime>
  <Pages>2</Pages>
  <Words>725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2024-04-29T18:31:00Z</dcterms:created>
  <dcterms:modified xsi:type="dcterms:W3CDTF">2024-04-29T18:31:00Z</dcterms:modified>
</cp:coreProperties>
</file>