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35C3275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BF6F11">
        <w:rPr>
          <w:rFonts w:ascii="Arial" w:hAnsi="Arial" w:cs="Arial"/>
          <w:sz w:val="20"/>
          <w:szCs w:val="20"/>
        </w:rPr>
        <w:t>21</w:t>
      </w:r>
      <w:r w:rsidR="00135C3F">
        <w:rPr>
          <w:rFonts w:ascii="Arial" w:hAnsi="Arial" w:cs="Arial"/>
          <w:sz w:val="20"/>
          <w:szCs w:val="20"/>
        </w:rPr>
        <w:t>-0</w:t>
      </w:r>
      <w:r w:rsidR="00815487">
        <w:rPr>
          <w:rFonts w:ascii="Arial" w:hAnsi="Arial" w:cs="Arial"/>
          <w:sz w:val="20"/>
          <w:szCs w:val="20"/>
        </w:rPr>
        <w:t>3</w:t>
      </w:r>
      <w:r w:rsidR="00135C3F">
        <w:rPr>
          <w:rFonts w:ascii="Arial" w:hAnsi="Arial" w:cs="Arial"/>
          <w:sz w:val="20"/>
          <w:szCs w:val="20"/>
        </w:rPr>
        <w:t>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EEFDE1A" w14:textId="77777777" w:rsidR="003814E6" w:rsidRDefault="003814E6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7AEB272" w14:textId="77777777" w:rsidR="005C1331" w:rsidRDefault="005C1331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E9A37C9" w14:textId="3F1B4109" w:rsidR="00816807" w:rsidRPr="00B03FD3" w:rsidRDefault="00816807" w:rsidP="00B03FD3">
      <w:pPr>
        <w:jc w:val="center"/>
        <w:rPr>
          <w:rFonts w:ascii="Arial" w:hAnsi="Arial" w:cs="Arial"/>
          <w:b/>
          <w:bCs/>
        </w:rPr>
      </w:pPr>
      <w:r w:rsidRPr="00427856">
        <w:rPr>
          <w:rFonts w:ascii="Arial" w:hAnsi="Arial" w:cs="Arial"/>
          <w:b/>
          <w:bCs/>
        </w:rPr>
        <w:t xml:space="preserve">W Jurajskiej szykuje się Jarmark Wielkanocny </w:t>
      </w:r>
      <w:r w:rsidR="00B03FD3">
        <w:rPr>
          <w:rFonts w:ascii="Arial" w:hAnsi="Arial" w:cs="Arial"/>
          <w:b/>
          <w:bCs/>
        </w:rPr>
        <w:br/>
      </w:r>
    </w:p>
    <w:p w14:paraId="1D5ACA80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 xml:space="preserve">W Galerii Jurajskiej będzie można zaopatrzyć się w lokalne, rzemieślnicze produkty oraz ręcznie robione dekoracje m.in. na stół i do koszyczka. Wszystko za sprawą „Jarmarku Wielkanocnego”, który otwarty zostanie już 23 marca. </w:t>
      </w:r>
    </w:p>
    <w:p w14:paraId="3F1757FB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971CF5" w14:textId="327E4CC8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 xml:space="preserve">Przez </w:t>
      </w:r>
      <w:r>
        <w:rPr>
          <w:rFonts w:ascii="Arial" w:hAnsi="Arial" w:cs="Arial"/>
          <w:sz w:val="20"/>
          <w:szCs w:val="20"/>
        </w:rPr>
        <w:t>8</w:t>
      </w:r>
      <w:r w:rsidRPr="00E43850">
        <w:rPr>
          <w:rFonts w:ascii="Arial" w:hAnsi="Arial" w:cs="Arial"/>
          <w:sz w:val="20"/>
          <w:szCs w:val="20"/>
        </w:rPr>
        <w:t xml:space="preserve"> dni, aż do 30 marca, w centrum handlowym będzie można znaleźć</w:t>
      </w:r>
      <w:r>
        <w:rPr>
          <w:rFonts w:ascii="Arial" w:hAnsi="Arial" w:cs="Arial"/>
          <w:sz w:val="20"/>
          <w:szCs w:val="20"/>
        </w:rPr>
        <w:t xml:space="preserve"> specjalnie udekorowane</w:t>
      </w:r>
      <w:r w:rsidRPr="00E43850">
        <w:rPr>
          <w:rFonts w:ascii="Arial" w:hAnsi="Arial" w:cs="Arial"/>
          <w:sz w:val="20"/>
          <w:szCs w:val="20"/>
        </w:rPr>
        <w:t xml:space="preserve"> stoiska, na których pojawi się wszystko, co niezbędne, aby zorganizować smakowitą Wielkanoc. W sumie na odwiedzających czekać będzie </w:t>
      </w:r>
      <w:r w:rsidR="00B03FD3">
        <w:rPr>
          <w:rFonts w:ascii="Arial" w:hAnsi="Arial" w:cs="Arial"/>
          <w:sz w:val="20"/>
          <w:szCs w:val="20"/>
        </w:rPr>
        <w:t>9-ciu</w:t>
      </w:r>
      <w:r w:rsidRPr="00E43850">
        <w:rPr>
          <w:rFonts w:ascii="Arial" w:hAnsi="Arial" w:cs="Arial"/>
          <w:sz w:val="20"/>
          <w:szCs w:val="20"/>
        </w:rPr>
        <w:t xml:space="preserve"> wystawców z całego regionu.</w:t>
      </w:r>
    </w:p>
    <w:p w14:paraId="293EEEF9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62859E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>Na jarmarku nie zabraknie różnego rodzaju serów, w tym m.in. góralskich oscypków, ale także swojskich wędlin</w:t>
      </w:r>
      <w:r>
        <w:rPr>
          <w:rFonts w:ascii="Arial" w:hAnsi="Arial" w:cs="Arial"/>
          <w:sz w:val="20"/>
          <w:szCs w:val="20"/>
        </w:rPr>
        <w:t xml:space="preserve"> i kiełbas</w:t>
      </w:r>
      <w:r w:rsidRPr="00E43850">
        <w:rPr>
          <w:rFonts w:ascii="Arial" w:hAnsi="Arial" w:cs="Arial"/>
          <w:sz w:val="20"/>
          <w:szCs w:val="20"/>
        </w:rPr>
        <w:t xml:space="preserve">, naturalnych soków oraz miodów z polskich pasiek i produktów na bazie wosku pszczelego, informują organizatorzy. </w:t>
      </w:r>
    </w:p>
    <w:p w14:paraId="54AD0352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65439F" w14:textId="32496DE1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>Coś dla siebie znajdą też amatorzy ręcznie robionych słodyczy, a zwłaszcza krówek</w:t>
      </w:r>
      <w:r>
        <w:rPr>
          <w:rFonts w:ascii="Arial" w:hAnsi="Arial" w:cs="Arial"/>
          <w:sz w:val="20"/>
          <w:szCs w:val="20"/>
        </w:rPr>
        <w:t xml:space="preserve">, </w:t>
      </w:r>
      <w:r w:rsidRPr="00E43850">
        <w:rPr>
          <w:rFonts w:ascii="Arial" w:hAnsi="Arial" w:cs="Arial"/>
          <w:sz w:val="20"/>
          <w:szCs w:val="20"/>
        </w:rPr>
        <w:t>żelek</w:t>
      </w:r>
      <w:r>
        <w:rPr>
          <w:rFonts w:ascii="Arial" w:hAnsi="Arial" w:cs="Arial"/>
          <w:sz w:val="20"/>
          <w:szCs w:val="20"/>
        </w:rPr>
        <w:t xml:space="preserve"> czy smakołyków z Grecji</w:t>
      </w:r>
      <w:r w:rsidRPr="00E43850">
        <w:rPr>
          <w:rFonts w:ascii="Arial" w:hAnsi="Arial" w:cs="Arial"/>
          <w:sz w:val="20"/>
          <w:szCs w:val="20"/>
        </w:rPr>
        <w:t>. Szeroka będzie także propozycja ozdób. W ofercie jarmarku pojawią się chociażby tradycyjne palmy, wiklinowe koszyczki</w:t>
      </w:r>
      <w:r>
        <w:rPr>
          <w:rFonts w:ascii="Arial" w:hAnsi="Arial" w:cs="Arial"/>
          <w:sz w:val="20"/>
          <w:szCs w:val="20"/>
        </w:rPr>
        <w:t>, serwetki</w:t>
      </w:r>
      <w:r w:rsidRPr="00E43850">
        <w:rPr>
          <w:rFonts w:ascii="Arial" w:hAnsi="Arial" w:cs="Arial"/>
          <w:sz w:val="20"/>
          <w:szCs w:val="20"/>
        </w:rPr>
        <w:t xml:space="preserve"> czy baranki z cukru</w:t>
      </w:r>
      <w:r>
        <w:rPr>
          <w:rFonts w:ascii="Arial" w:hAnsi="Arial" w:cs="Arial"/>
          <w:sz w:val="20"/>
          <w:szCs w:val="20"/>
        </w:rPr>
        <w:t xml:space="preserve"> i czekolady</w:t>
      </w:r>
      <w:r w:rsidRPr="00E43850">
        <w:rPr>
          <w:rFonts w:ascii="Arial" w:hAnsi="Arial" w:cs="Arial"/>
          <w:sz w:val="20"/>
          <w:szCs w:val="20"/>
        </w:rPr>
        <w:t>.</w:t>
      </w:r>
    </w:p>
    <w:p w14:paraId="23DFF4A5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B91529" w14:textId="3421FD73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 xml:space="preserve">Wydarzenie będzie </w:t>
      </w:r>
      <w:r w:rsidR="00B03FD3">
        <w:rPr>
          <w:rFonts w:ascii="Arial" w:hAnsi="Arial" w:cs="Arial"/>
          <w:sz w:val="20"/>
          <w:szCs w:val="20"/>
        </w:rPr>
        <w:t>też</w:t>
      </w:r>
      <w:r w:rsidRPr="00E43850">
        <w:rPr>
          <w:rFonts w:ascii="Arial" w:hAnsi="Arial" w:cs="Arial"/>
          <w:sz w:val="20"/>
          <w:szCs w:val="20"/>
        </w:rPr>
        <w:t xml:space="preserve"> okazją do tego, aby upolować upominki</w:t>
      </w:r>
      <w:r>
        <w:rPr>
          <w:rFonts w:ascii="Arial" w:hAnsi="Arial" w:cs="Arial"/>
          <w:sz w:val="20"/>
          <w:szCs w:val="20"/>
        </w:rPr>
        <w:t xml:space="preserve"> dla bliskich</w:t>
      </w:r>
      <w:r w:rsidRPr="00E43850">
        <w:rPr>
          <w:rFonts w:ascii="Arial" w:hAnsi="Arial" w:cs="Arial"/>
          <w:sz w:val="20"/>
          <w:szCs w:val="20"/>
        </w:rPr>
        <w:t>. Na straganach dostępne będą bowiem naturalne kosmetyki</w:t>
      </w:r>
      <w:r>
        <w:rPr>
          <w:rFonts w:ascii="Arial" w:hAnsi="Arial" w:cs="Arial"/>
          <w:sz w:val="20"/>
          <w:szCs w:val="20"/>
        </w:rPr>
        <w:t>, w tym mydła, olejki i balsamy</w:t>
      </w:r>
      <w:r w:rsidRPr="00E43850">
        <w:rPr>
          <w:rFonts w:ascii="Arial" w:hAnsi="Arial" w:cs="Arial"/>
          <w:sz w:val="20"/>
          <w:szCs w:val="20"/>
        </w:rPr>
        <w:t>, świece zapachowe czy herbaty</w:t>
      </w:r>
      <w:r>
        <w:rPr>
          <w:rFonts w:ascii="Arial" w:hAnsi="Arial" w:cs="Arial"/>
          <w:sz w:val="20"/>
          <w:szCs w:val="20"/>
        </w:rPr>
        <w:t xml:space="preserve"> ajurwedyjskie</w:t>
      </w:r>
      <w:r w:rsidRPr="00E43850">
        <w:rPr>
          <w:rFonts w:ascii="Arial" w:hAnsi="Arial" w:cs="Arial"/>
          <w:sz w:val="20"/>
          <w:szCs w:val="20"/>
        </w:rPr>
        <w:t>, a także nieodzowne atrybuty Śmigusa-dyngusa, czyli psikawki i pistolety</w:t>
      </w:r>
      <w:r>
        <w:rPr>
          <w:rFonts w:ascii="Arial" w:hAnsi="Arial" w:cs="Arial"/>
          <w:sz w:val="20"/>
          <w:szCs w:val="20"/>
        </w:rPr>
        <w:t xml:space="preserve"> oraz jajka</w:t>
      </w:r>
      <w:r w:rsidRPr="00E43850">
        <w:rPr>
          <w:rFonts w:ascii="Arial" w:hAnsi="Arial" w:cs="Arial"/>
          <w:sz w:val="20"/>
          <w:szCs w:val="20"/>
        </w:rPr>
        <w:t xml:space="preserve"> na wodę. </w:t>
      </w:r>
    </w:p>
    <w:p w14:paraId="146DC114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94E76B" w14:textId="2E4A64DF" w:rsidR="00816807" w:rsidRPr="00B03FD3" w:rsidRDefault="00816807" w:rsidP="0081680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 xml:space="preserve">– Tegoroczny </w:t>
      </w:r>
      <w:r w:rsidR="00B03FD3">
        <w:rPr>
          <w:rFonts w:ascii="Arial" w:hAnsi="Arial" w:cs="Arial"/>
          <w:sz w:val="20"/>
          <w:szCs w:val="20"/>
        </w:rPr>
        <w:t>„</w:t>
      </w:r>
      <w:r w:rsidRPr="00E43850">
        <w:rPr>
          <w:rFonts w:ascii="Arial" w:hAnsi="Arial" w:cs="Arial"/>
          <w:sz w:val="20"/>
          <w:szCs w:val="20"/>
        </w:rPr>
        <w:t>Jarmark Wielkanocny</w:t>
      </w:r>
      <w:r w:rsidR="00B03FD3">
        <w:rPr>
          <w:rFonts w:ascii="Arial" w:hAnsi="Arial" w:cs="Arial"/>
          <w:sz w:val="20"/>
          <w:szCs w:val="20"/>
        </w:rPr>
        <w:t>”</w:t>
      </w:r>
      <w:r w:rsidRPr="00E43850">
        <w:rPr>
          <w:rFonts w:ascii="Arial" w:hAnsi="Arial" w:cs="Arial"/>
          <w:sz w:val="20"/>
          <w:szCs w:val="20"/>
        </w:rPr>
        <w:t xml:space="preserve"> przynosi dziesiątki pomysłów nie tylko na to, co może znaleźć się na stole, ale także wiele pomysłów, jak w nietuzinkowy sposób udekorować dom przy pomocy tradycyjnych, wielkanocnych ozdób wykonanych z naturalnych materiałów – </w:t>
      </w:r>
      <w:r w:rsidRPr="00B03FD3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587ED4D4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B7A482" w14:textId="77777777" w:rsidR="00816807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>– To także propozycja dla osób, które cenią sobie lokalne i rzemieślnicze świąteczne przysmaki, tworzone w oparciu o dawne receptury, a także unikalne wyroby hand-made, które sprawdzą się zarówno jako prezent, jak i dekoracja – dodaje.</w:t>
      </w:r>
      <w:r>
        <w:rPr>
          <w:rFonts w:ascii="Arial" w:hAnsi="Arial" w:cs="Arial"/>
          <w:sz w:val="20"/>
          <w:szCs w:val="20"/>
        </w:rPr>
        <w:t xml:space="preserve"> Ale nie tylko oferta wyróżnia wydarzenie, także dobrani wystawcy.</w:t>
      </w:r>
    </w:p>
    <w:p w14:paraId="642EBA62" w14:textId="77777777" w:rsidR="00816807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B1336A" w14:textId="2A6D9C95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43850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Jarmark w Jurajskiej ma mocno lokalny charakter. Wśród wystawców znaleźć można wyłącznie niewielkie firmy z regionu, które trudnią się </w:t>
      </w:r>
      <w:r w:rsidR="00B03FD3">
        <w:rPr>
          <w:rFonts w:ascii="Arial" w:hAnsi="Arial" w:cs="Arial"/>
          <w:sz w:val="20"/>
          <w:szCs w:val="20"/>
        </w:rPr>
        <w:t xml:space="preserve">handlem, </w:t>
      </w:r>
      <w:r>
        <w:rPr>
          <w:rFonts w:ascii="Arial" w:hAnsi="Arial" w:cs="Arial"/>
          <w:sz w:val="20"/>
          <w:szCs w:val="20"/>
        </w:rPr>
        <w:t>produkcją żywności, a także rzemiosłem. Tym samym robiąc tu zakupy wspieramy małe przedsiębiorstwa i manufaktury – zachęca Anna Borecka.</w:t>
      </w:r>
    </w:p>
    <w:p w14:paraId="7C0E6656" w14:textId="77777777" w:rsidR="00816807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78E2C2" w14:textId="67ECE587" w:rsidR="00816807" w:rsidRPr="00E43850" w:rsidRDefault="00B03FD3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r w:rsidR="00816807">
        <w:rPr>
          <w:rFonts w:ascii="Arial" w:hAnsi="Arial" w:cs="Arial"/>
          <w:sz w:val="20"/>
          <w:szCs w:val="20"/>
        </w:rPr>
        <w:t>Jarmark Wielkanocny</w:t>
      </w:r>
      <w:r>
        <w:rPr>
          <w:rFonts w:ascii="Arial" w:hAnsi="Arial" w:cs="Arial"/>
          <w:sz w:val="20"/>
          <w:szCs w:val="20"/>
        </w:rPr>
        <w:t>”</w:t>
      </w:r>
      <w:r w:rsidR="00816807">
        <w:rPr>
          <w:rFonts w:ascii="Arial" w:hAnsi="Arial" w:cs="Arial"/>
          <w:sz w:val="20"/>
          <w:szCs w:val="20"/>
        </w:rPr>
        <w:t xml:space="preserve"> działa w godzinach otwarcia Galerii Jurajskiej. Stragany znaleźć można na tzw. dużej rotundzie, w okolicach sklepów Zara i Empik. Wstęp jest bezpłatny. </w:t>
      </w:r>
    </w:p>
    <w:p w14:paraId="6BA00D82" w14:textId="77777777" w:rsidR="00816807" w:rsidRPr="00E43850" w:rsidRDefault="00816807" w:rsidP="0081680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3316AE" w14:textId="77777777" w:rsidR="00816807" w:rsidRPr="00B4667E" w:rsidRDefault="00816807" w:rsidP="00816807">
      <w:pPr>
        <w:pStyle w:val="Bezodstpw"/>
        <w:jc w:val="both"/>
        <w:rPr>
          <w:rFonts w:ascii="Arial" w:hAnsi="Arial" w:cs="Arial"/>
        </w:rPr>
      </w:pPr>
    </w:p>
    <w:p w14:paraId="7328D1C0" w14:textId="61028D08" w:rsidR="00547916" w:rsidRDefault="003B7F74" w:rsidP="005C133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691A9298" w:rsidR="00135C3F" w:rsidRDefault="00135C3F" w:rsidP="00B03FD3">
      <w:pPr>
        <w:jc w:val="both"/>
        <w:rPr>
          <w:rFonts w:ascii="Arial" w:hAnsi="Arial" w:cs="Arial"/>
          <w:sz w:val="20"/>
          <w:szCs w:val="20"/>
        </w:rPr>
      </w:pPr>
    </w:p>
    <w:p w14:paraId="3E30A72E" w14:textId="77777777" w:rsidR="00135C3F" w:rsidRDefault="00135C3F" w:rsidP="00135C3F">
      <w:pPr>
        <w:rPr>
          <w:rFonts w:ascii="Arial" w:hAnsi="Arial" w:cs="Arial"/>
          <w:sz w:val="20"/>
          <w:szCs w:val="20"/>
        </w:rPr>
      </w:pPr>
    </w:p>
    <w:p w14:paraId="57A35589" w14:textId="77777777" w:rsidR="00B03FD3" w:rsidRDefault="00B03FD3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br w:type="page"/>
      </w:r>
    </w:p>
    <w:p w14:paraId="459EB248" w14:textId="3B76CD00" w:rsidR="00025591" w:rsidRPr="00135C3F" w:rsidRDefault="00025591" w:rsidP="00135C3F">
      <w:pPr>
        <w:rPr>
          <w:rFonts w:ascii="Arial" w:eastAsia="Calibri" w:hAnsi="Arial" w:cs="Arial"/>
          <w:sz w:val="20"/>
          <w:szCs w:val="20"/>
        </w:rPr>
      </w:pPr>
      <w:r w:rsidRPr="00554D1B">
        <w:rPr>
          <w:rFonts w:ascii="Arial" w:hAnsi="Arial" w:cs="Arial"/>
          <w:b/>
          <w:bCs/>
          <w:sz w:val="16"/>
          <w:szCs w:val="16"/>
        </w:rPr>
        <w:lastRenderedPageBreak/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554D1B" w:rsidRDefault="00DF795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Default="00DF795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Default="005C133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210DF0" w:rsidRDefault="005C1331" w:rsidP="005C1331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10DF0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210DF0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554D1B" w:rsidRDefault="005C1331" w:rsidP="00DF7951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Default="00DF7951" w:rsidP="00554D1B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A57F23" w:rsidRDefault="00741EB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C44C2" w14:textId="77777777" w:rsidR="00595E2B" w:rsidRDefault="00595E2B">
      <w:pPr>
        <w:spacing w:after="0" w:line="240" w:lineRule="auto"/>
      </w:pPr>
      <w:r>
        <w:separator/>
      </w:r>
    </w:p>
  </w:endnote>
  <w:endnote w:type="continuationSeparator" w:id="0">
    <w:p w14:paraId="0F5A62C1" w14:textId="77777777" w:rsidR="00595E2B" w:rsidRDefault="00595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8C13A" w14:textId="77777777" w:rsidR="00595E2B" w:rsidRDefault="00595E2B">
      <w:pPr>
        <w:spacing w:after="0" w:line="240" w:lineRule="auto"/>
      </w:pPr>
      <w:r>
        <w:separator/>
      </w:r>
    </w:p>
  </w:footnote>
  <w:footnote w:type="continuationSeparator" w:id="0">
    <w:p w14:paraId="72EED85E" w14:textId="77777777" w:rsidR="00595E2B" w:rsidRDefault="00595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0EB5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0C3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14E6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3F7AD4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95E2B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15487"/>
    <w:rsid w:val="00816807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2615"/>
    <w:rsid w:val="00884834"/>
    <w:rsid w:val="00887753"/>
    <w:rsid w:val="00890E64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03FD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BF6F11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11</TotalTime>
  <Pages>2</Pages>
  <Words>725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2024-03-18T11:09:00Z</dcterms:created>
  <dcterms:modified xsi:type="dcterms:W3CDTF">2024-03-21T08:19:00Z</dcterms:modified>
</cp:coreProperties>
</file>