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6C0EB85C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7F475E">
        <w:rPr>
          <w:rFonts w:ascii="Arial" w:hAnsi="Arial" w:cs="Arial"/>
          <w:sz w:val="18"/>
          <w:szCs w:val="18"/>
        </w:rPr>
        <w:t>15</w:t>
      </w:r>
      <w:r w:rsidR="00271B44">
        <w:rPr>
          <w:rFonts w:ascii="Arial" w:hAnsi="Arial" w:cs="Arial"/>
          <w:sz w:val="18"/>
          <w:szCs w:val="18"/>
        </w:rPr>
        <w:t>-0</w:t>
      </w:r>
      <w:r w:rsidR="00B10191">
        <w:rPr>
          <w:rFonts w:ascii="Arial" w:hAnsi="Arial" w:cs="Arial"/>
          <w:sz w:val="18"/>
          <w:szCs w:val="18"/>
        </w:rPr>
        <w:t>9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25CCEEC9" w14:textId="3D0CC4E6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2412C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5D2062FA" w14:textId="77777777" w:rsidR="00F80B7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B721632" w14:textId="77777777" w:rsidR="007F475E" w:rsidRDefault="007F475E" w:rsidP="007F475E">
      <w:pPr>
        <w:pStyle w:val="Bezodstpw"/>
      </w:pPr>
    </w:p>
    <w:p w14:paraId="52CA515B" w14:textId="77777777" w:rsidR="007F475E" w:rsidRDefault="007F475E" w:rsidP="007F475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7F475E">
        <w:rPr>
          <w:rFonts w:ascii="Arial" w:hAnsi="Arial" w:cs="Arial"/>
          <w:b/>
          <w:bCs/>
          <w:sz w:val="24"/>
          <w:szCs w:val="24"/>
        </w:rPr>
        <w:t>Przed Jurajską stanął olbrzymi park rozrywki</w:t>
      </w:r>
    </w:p>
    <w:p w14:paraId="2D2C1CB4" w14:textId="77777777" w:rsidR="00AA3167" w:rsidRDefault="00AA3167" w:rsidP="007F475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16C212EB" w14:textId="77777777" w:rsidR="00AA3167" w:rsidRDefault="00AA3167" w:rsidP="007F475E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4A507898" w14:textId="0F5E65E4" w:rsidR="00AA3167" w:rsidRPr="00AA3167" w:rsidRDefault="00AA3167" w:rsidP="00AA3167">
      <w:pPr>
        <w:pStyle w:val="Bezodstpw"/>
        <w:jc w:val="both"/>
        <w:rPr>
          <w:rFonts w:ascii="Arial" w:hAnsi="Arial" w:cs="Arial"/>
          <w:b/>
          <w:bCs/>
        </w:rPr>
      </w:pPr>
      <w:r w:rsidRPr="00AA3167">
        <w:rPr>
          <w:rFonts w:ascii="Arial" w:hAnsi="Arial" w:cs="Arial"/>
          <w:b/>
          <w:bCs/>
        </w:rPr>
        <w:t xml:space="preserve">W Galerii Jurajskiej będzie można usłyszeć </w:t>
      </w:r>
      <w:r w:rsidR="005339EF">
        <w:rPr>
          <w:rFonts w:ascii="Arial" w:hAnsi="Arial" w:cs="Arial"/>
          <w:b/>
          <w:bCs/>
        </w:rPr>
        <w:t xml:space="preserve">śmiech </w:t>
      </w:r>
      <w:r w:rsidRPr="00AA3167">
        <w:rPr>
          <w:rFonts w:ascii="Arial" w:hAnsi="Arial" w:cs="Arial"/>
          <w:b/>
          <w:bCs/>
        </w:rPr>
        <w:t xml:space="preserve">i </w:t>
      </w:r>
      <w:r>
        <w:rPr>
          <w:rFonts w:ascii="Arial" w:hAnsi="Arial" w:cs="Arial"/>
          <w:b/>
          <w:bCs/>
        </w:rPr>
        <w:t>okrzyki radości</w:t>
      </w:r>
      <w:r w:rsidRPr="00AA3167">
        <w:rPr>
          <w:rFonts w:ascii="Arial" w:hAnsi="Arial" w:cs="Arial"/>
          <w:b/>
          <w:bCs/>
        </w:rPr>
        <w:t>. A wszystko za sprawą wesołego miasteczka, które właśnie zostało otwarte przed centrum handlowym.</w:t>
      </w:r>
    </w:p>
    <w:p w14:paraId="369FFE0E" w14:textId="77777777" w:rsidR="007F475E" w:rsidRPr="00AA3167" w:rsidRDefault="007F475E" w:rsidP="00AA3167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3B6BF19C" w14:textId="77777777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E22B70" w14:textId="77777777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5">
        <w:rPr>
          <w:rFonts w:ascii="Arial" w:hAnsi="Arial" w:cs="Arial"/>
          <w:sz w:val="20"/>
          <w:szCs w:val="20"/>
        </w:rPr>
        <w:t>To miejsce bawi,</w:t>
      </w:r>
      <w:r>
        <w:rPr>
          <w:rFonts w:ascii="Arial" w:hAnsi="Arial" w:cs="Arial"/>
          <w:sz w:val="20"/>
          <w:szCs w:val="20"/>
        </w:rPr>
        <w:t xml:space="preserve"> tworzy wspomnienia, </w:t>
      </w:r>
      <w:r w:rsidRPr="00391125">
        <w:rPr>
          <w:rFonts w:ascii="Arial" w:hAnsi="Arial" w:cs="Arial"/>
          <w:sz w:val="20"/>
          <w:szCs w:val="20"/>
        </w:rPr>
        <w:t xml:space="preserve"> ale także zapewnia ekstremalne wrażenia dla całej rodziny. Przed Galerią Jurajską stanął właśnie olbrzymi Park Rozrywki „Smokoland”, który gościć będzie w Częstochowie do 24 września. Odwiedzający znajdą w nim aż 13 atrakcji.</w:t>
      </w:r>
    </w:p>
    <w:p w14:paraId="29A9450D" w14:textId="77777777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CAC3A3" w14:textId="032783DB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5">
        <w:rPr>
          <w:rFonts w:ascii="Arial" w:hAnsi="Arial" w:cs="Arial"/>
          <w:sz w:val="20"/>
          <w:szCs w:val="20"/>
        </w:rPr>
        <w:t xml:space="preserve">Wśród nich jest 6 </w:t>
      </w:r>
      <w:r>
        <w:rPr>
          <w:rFonts w:ascii="Arial" w:hAnsi="Arial" w:cs="Arial"/>
          <w:sz w:val="20"/>
          <w:szCs w:val="20"/>
        </w:rPr>
        <w:t>jaśniejących</w:t>
      </w:r>
      <w:r w:rsidRPr="00391125">
        <w:rPr>
          <w:rFonts w:ascii="Arial" w:hAnsi="Arial" w:cs="Arial"/>
          <w:sz w:val="20"/>
          <w:szCs w:val="20"/>
        </w:rPr>
        <w:t xml:space="preserve"> od świateł karuzel, w tym m.in. </w:t>
      </w:r>
      <w:r>
        <w:rPr>
          <w:rFonts w:ascii="Arial" w:hAnsi="Arial" w:cs="Arial"/>
          <w:sz w:val="20"/>
          <w:szCs w:val="20"/>
        </w:rPr>
        <w:t>kultowa</w:t>
      </w:r>
      <w:r w:rsidR="00AA3167">
        <w:rPr>
          <w:rFonts w:ascii="Arial" w:hAnsi="Arial" w:cs="Arial"/>
          <w:sz w:val="20"/>
          <w:szCs w:val="20"/>
        </w:rPr>
        <w:t xml:space="preserve"> karuzela</w:t>
      </w:r>
      <w:r>
        <w:rPr>
          <w:rFonts w:ascii="Arial" w:hAnsi="Arial" w:cs="Arial"/>
          <w:sz w:val="20"/>
          <w:szCs w:val="20"/>
        </w:rPr>
        <w:t xml:space="preserve"> </w:t>
      </w:r>
      <w:r w:rsidRPr="00391125">
        <w:rPr>
          <w:rFonts w:ascii="Arial" w:hAnsi="Arial" w:cs="Arial"/>
          <w:sz w:val="20"/>
          <w:szCs w:val="20"/>
        </w:rPr>
        <w:t xml:space="preserve">łańcuchowa, gigantyczny „Młot”, „Twister parasolki” czy niemal baśniowa karuzela-filiżanki, która obraca się z zawodną prędkością. Rządni przygód i rozrywki znajdą tutaj także autodrom, dwie kolejki – górską i „Safari”, dmuchańce oraz… ścianę emocji. </w:t>
      </w:r>
    </w:p>
    <w:p w14:paraId="46C01BBB" w14:textId="77777777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2F4B4C4" w14:textId="77777777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5">
        <w:rPr>
          <w:rFonts w:ascii="Arial" w:hAnsi="Arial" w:cs="Arial"/>
          <w:sz w:val="20"/>
          <w:szCs w:val="20"/>
        </w:rPr>
        <w:t>Jak przystało na wesołe miasteczko nie zabrakło także strzelnicy, automatów siłowych, dzięki którym każdy może poczuć się jak nokautujący bokser czy loterii z nagrodami. Twórcy „Smokolandu” zadbali także o strefę gastronomiczną, w której można coś przekąsić.</w:t>
      </w:r>
    </w:p>
    <w:p w14:paraId="10C7A942" w14:textId="77777777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B50B96" w14:textId="70E21BEA" w:rsidR="007F475E" w:rsidRPr="00AA3167" w:rsidRDefault="007F475E" w:rsidP="007F475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91125">
        <w:rPr>
          <w:rFonts w:ascii="Arial" w:hAnsi="Arial" w:cs="Arial"/>
          <w:sz w:val="20"/>
          <w:szCs w:val="20"/>
        </w:rPr>
        <w:t xml:space="preserve">– To już druga tego typu atrakcja, która gości w Jurajskiej w tym roku. Wiosną zawitał do nas czeski </w:t>
      </w:r>
      <w:r w:rsidRPr="00391125">
        <w:rPr>
          <w:rFonts w:ascii="Arial" w:hAnsi="Arial" w:cs="Arial"/>
          <w:color w:val="081229"/>
          <w:sz w:val="20"/>
          <w:szCs w:val="20"/>
          <w:shd w:val="clear" w:color="auto" w:fill="FFFFFF"/>
        </w:rPr>
        <w:t>Luna-Park Kamenický</w:t>
      </w:r>
      <w:r w:rsidRPr="00391125">
        <w:rPr>
          <w:rFonts w:ascii="Arial" w:hAnsi="Arial" w:cs="Arial"/>
          <w:sz w:val="20"/>
          <w:szCs w:val="20"/>
        </w:rPr>
        <w:t>, który przyciągnął prawdziwe tłumy. Teraz gościmy „Smokoland”</w:t>
      </w:r>
      <w:r>
        <w:rPr>
          <w:rFonts w:ascii="Arial" w:hAnsi="Arial" w:cs="Arial"/>
          <w:sz w:val="20"/>
          <w:szCs w:val="20"/>
        </w:rPr>
        <w:t>, a przy okazji przedłużamy najmłodszym wakacje</w:t>
      </w:r>
      <w:r w:rsidRPr="00391125">
        <w:rPr>
          <w:rFonts w:ascii="Arial" w:hAnsi="Arial" w:cs="Arial"/>
          <w:sz w:val="20"/>
          <w:szCs w:val="20"/>
        </w:rPr>
        <w:t>. Jesteśmy przekonani, że również to miejsce</w:t>
      </w:r>
      <w:r w:rsidR="00AA3167">
        <w:rPr>
          <w:rFonts w:ascii="Arial" w:hAnsi="Arial" w:cs="Arial"/>
          <w:sz w:val="20"/>
          <w:szCs w:val="20"/>
        </w:rPr>
        <w:t xml:space="preserve">, </w:t>
      </w:r>
      <w:r w:rsidRPr="00391125">
        <w:rPr>
          <w:rFonts w:ascii="Arial" w:hAnsi="Arial" w:cs="Arial"/>
          <w:sz w:val="20"/>
          <w:szCs w:val="20"/>
        </w:rPr>
        <w:t>kolorowe od świateł i pełne pomysłów na zabawę</w:t>
      </w:r>
      <w:r w:rsidR="00AA3167">
        <w:rPr>
          <w:rFonts w:ascii="Arial" w:hAnsi="Arial" w:cs="Arial"/>
          <w:sz w:val="20"/>
          <w:szCs w:val="20"/>
        </w:rPr>
        <w:t xml:space="preserve">, </w:t>
      </w:r>
      <w:r w:rsidRPr="00391125">
        <w:rPr>
          <w:rFonts w:ascii="Arial" w:hAnsi="Arial" w:cs="Arial"/>
          <w:sz w:val="20"/>
          <w:szCs w:val="20"/>
        </w:rPr>
        <w:t>przyciągnie mieszkańców</w:t>
      </w:r>
      <w:r w:rsidR="00AA3167">
        <w:rPr>
          <w:rFonts w:ascii="Arial" w:hAnsi="Arial" w:cs="Arial"/>
          <w:sz w:val="20"/>
          <w:szCs w:val="20"/>
        </w:rPr>
        <w:t xml:space="preserve"> </w:t>
      </w:r>
      <w:r w:rsidRPr="00AA3167">
        <w:rPr>
          <w:rFonts w:ascii="Arial" w:hAnsi="Arial" w:cs="Arial"/>
          <w:b/>
          <w:bCs/>
          <w:sz w:val="20"/>
          <w:szCs w:val="20"/>
        </w:rPr>
        <w:t>– mówi Anna Borecka, vice dyrektor Galerii Jurajskiej.</w:t>
      </w:r>
    </w:p>
    <w:p w14:paraId="7A8A65AF" w14:textId="77777777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6BF5DE" w14:textId="6702FAE9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91125">
        <w:rPr>
          <w:rFonts w:ascii="Arial" w:hAnsi="Arial" w:cs="Arial"/>
          <w:sz w:val="20"/>
          <w:szCs w:val="20"/>
        </w:rPr>
        <w:t xml:space="preserve">– Tym bardziej, że atrakcje tego wyjątkowego parku rozrywki zostały tak dobrane, aby zapewnić świetną zabawę zarówno małym dzieciom </w:t>
      </w:r>
      <w:r w:rsidR="00AA3167">
        <w:rPr>
          <w:rFonts w:ascii="Arial" w:hAnsi="Arial" w:cs="Arial"/>
          <w:sz w:val="20"/>
          <w:szCs w:val="20"/>
        </w:rPr>
        <w:t xml:space="preserve">czy </w:t>
      </w:r>
      <w:r w:rsidRPr="00391125">
        <w:rPr>
          <w:rFonts w:ascii="Arial" w:hAnsi="Arial" w:cs="Arial"/>
          <w:sz w:val="20"/>
          <w:szCs w:val="20"/>
        </w:rPr>
        <w:t>nastolatkom, jak również osobom dorosłym, które chcą poczuć nostalgię do dziecięcych lat i spędzić ciekawie wolny czas – dodaje.</w:t>
      </w:r>
    </w:p>
    <w:p w14:paraId="0AC412E7" w14:textId="77777777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15E5D0" w14:textId="04775574" w:rsidR="007F475E" w:rsidRPr="00391125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Wstęp do parku jest płatny. </w:t>
      </w:r>
      <w:r w:rsidRPr="00391125">
        <w:rPr>
          <w:rFonts w:ascii="Arial" w:hAnsi="Arial" w:cs="Arial"/>
          <w:sz w:val="20"/>
          <w:szCs w:val="20"/>
        </w:rPr>
        <w:t xml:space="preserve">To co jednak wyróżnia miejsce </w:t>
      </w:r>
      <w:r>
        <w:rPr>
          <w:rFonts w:ascii="Arial" w:hAnsi="Arial" w:cs="Arial"/>
          <w:sz w:val="20"/>
          <w:szCs w:val="20"/>
        </w:rPr>
        <w:t>to ceny biletów</w:t>
      </w:r>
      <w:r w:rsidRPr="00391125">
        <w:rPr>
          <w:rFonts w:ascii="Arial" w:hAnsi="Arial" w:cs="Arial"/>
          <w:sz w:val="20"/>
          <w:szCs w:val="20"/>
        </w:rPr>
        <w:t>. Jak deklarują właściciele Parku Rozrywki „Smokoland”</w:t>
      </w:r>
      <w:r>
        <w:rPr>
          <w:rFonts w:ascii="Arial" w:hAnsi="Arial" w:cs="Arial"/>
          <w:sz w:val="20"/>
          <w:szCs w:val="20"/>
        </w:rPr>
        <w:t>,</w:t>
      </w:r>
      <w:r w:rsidRPr="003911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są one </w:t>
      </w:r>
      <w:r w:rsidR="00AA3167">
        <w:rPr>
          <w:rFonts w:ascii="Arial" w:hAnsi="Arial" w:cs="Arial"/>
          <w:sz w:val="20"/>
          <w:szCs w:val="20"/>
        </w:rPr>
        <w:t>najniższe</w:t>
      </w:r>
      <w:r>
        <w:rPr>
          <w:rFonts w:ascii="Arial" w:hAnsi="Arial" w:cs="Arial"/>
          <w:sz w:val="20"/>
          <w:szCs w:val="20"/>
        </w:rPr>
        <w:t xml:space="preserve"> </w:t>
      </w:r>
      <w:r w:rsidRPr="00391125">
        <w:rPr>
          <w:rFonts w:ascii="Arial" w:hAnsi="Arial" w:cs="Arial"/>
          <w:sz w:val="20"/>
          <w:szCs w:val="20"/>
        </w:rPr>
        <w:t xml:space="preserve">w Polsce, dzięki czemu </w:t>
      </w:r>
      <w:r>
        <w:rPr>
          <w:rFonts w:ascii="Arial" w:hAnsi="Arial" w:cs="Arial"/>
          <w:sz w:val="20"/>
          <w:szCs w:val="20"/>
        </w:rPr>
        <w:t>wesołe miasteczko</w:t>
      </w:r>
      <w:r w:rsidRPr="00391125">
        <w:rPr>
          <w:rFonts w:ascii="Arial" w:hAnsi="Arial" w:cs="Arial"/>
          <w:sz w:val="20"/>
          <w:szCs w:val="20"/>
        </w:rPr>
        <w:t xml:space="preserve"> jest dostępne dla każdego, kto chce się dobrze bawić.  </w:t>
      </w:r>
    </w:p>
    <w:p w14:paraId="261E1164" w14:textId="77777777" w:rsidR="007F475E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8DDEF9" w14:textId="6AAA8739" w:rsidR="007F475E" w:rsidRDefault="007F475E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„Smokoland” czynny jest codziennie w godzinach od 13.00 do </w:t>
      </w:r>
      <w:r w:rsidR="00484F15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>.00</w:t>
      </w:r>
      <w:r w:rsidR="00484F15">
        <w:rPr>
          <w:rFonts w:ascii="Arial" w:hAnsi="Arial" w:cs="Arial"/>
          <w:sz w:val="20"/>
          <w:szCs w:val="20"/>
        </w:rPr>
        <w:t>, a w weekendy od godz. 12.00 do 20.00</w:t>
      </w:r>
      <w:r w:rsidR="005339E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Atrakcja na odwiedzających czekać będzie do 24 września, jednak, jeśli pogoda na to pozwoli, gościć będzie nawet do 30 września – informuje Jurajska. Park można znaleźć na parkingu przed galerią od stron ulicy Krakowskiej. </w:t>
      </w:r>
    </w:p>
    <w:p w14:paraId="5C998B25" w14:textId="77777777" w:rsidR="00965A35" w:rsidRDefault="00965A35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507711" w14:textId="77777777" w:rsidR="00965A35" w:rsidRDefault="00965A35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9E53EA" w14:textId="097BE017" w:rsidR="00965A35" w:rsidRDefault="00965A35" w:rsidP="007F475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Źródło: Galeria Jurajska/Guarana PR</w:t>
      </w:r>
    </w:p>
    <w:p w14:paraId="5FAFF8C1" w14:textId="77777777" w:rsidR="007F475E" w:rsidRPr="00391125" w:rsidRDefault="007F475E" w:rsidP="007F475E">
      <w:pPr>
        <w:pStyle w:val="Bezodstpw"/>
        <w:rPr>
          <w:rFonts w:ascii="Arial" w:hAnsi="Arial" w:cs="Arial"/>
          <w:sz w:val="20"/>
          <w:szCs w:val="20"/>
        </w:rPr>
      </w:pPr>
    </w:p>
    <w:p w14:paraId="7CE6FF71" w14:textId="77777777" w:rsidR="007F475E" w:rsidRDefault="007F475E" w:rsidP="007F475E">
      <w:pPr>
        <w:pStyle w:val="Bezodstpw"/>
      </w:pPr>
    </w:p>
    <w:p w14:paraId="44E29181" w14:textId="77777777" w:rsidR="007F475E" w:rsidRDefault="007F475E" w:rsidP="007F475E">
      <w:pPr>
        <w:pStyle w:val="Bezodstpw"/>
      </w:pPr>
    </w:p>
    <w:p w14:paraId="42F4DAA7" w14:textId="77777777" w:rsidR="007F475E" w:rsidRDefault="007F475E" w:rsidP="007F475E">
      <w:pPr>
        <w:pStyle w:val="Bezodstpw"/>
      </w:pPr>
      <w:r>
        <w:t xml:space="preserve"> </w:t>
      </w:r>
    </w:p>
    <w:p w14:paraId="5B38D917" w14:textId="77777777" w:rsidR="008057E7" w:rsidRPr="00705A74" w:rsidRDefault="008057E7" w:rsidP="008057E7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1E5CFB97" w:rsidR="009E598A" w:rsidRPr="008057E7" w:rsidRDefault="009E598A" w:rsidP="008057E7">
      <w:pPr>
        <w:pStyle w:val="Bezodstpw"/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7D8DB" w14:textId="77777777" w:rsidR="00D36BFB" w:rsidRDefault="00D36BFB">
      <w:pPr>
        <w:spacing w:after="0" w:line="240" w:lineRule="auto"/>
      </w:pPr>
      <w:r>
        <w:separator/>
      </w:r>
    </w:p>
  </w:endnote>
  <w:endnote w:type="continuationSeparator" w:id="0">
    <w:p w14:paraId="675399BE" w14:textId="77777777" w:rsidR="00D36BFB" w:rsidRDefault="00D36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34ABC" w14:textId="77777777" w:rsidR="00D36BFB" w:rsidRDefault="00D36BFB">
      <w:pPr>
        <w:spacing w:after="0" w:line="240" w:lineRule="auto"/>
      </w:pPr>
      <w:r>
        <w:separator/>
      </w:r>
    </w:p>
  </w:footnote>
  <w:footnote w:type="continuationSeparator" w:id="0">
    <w:p w14:paraId="6942B196" w14:textId="77777777" w:rsidR="00D36BFB" w:rsidRDefault="00D36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4F1B4B" w:rsidRDefault="004F1B4B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5D6"/>
    <w:rsid w:val="00135E58"/>
    <w:rsid w:val="0014204B"/>
    <w:rsid w:val="00145E38"/>
    <w:rsid w:val="0014717C"/>
    <w:rsid w:val="00157929"/>
    <w:rsid w:val="001668F5"/>
    <w:rsid w:val="00170574"/>
    <w:rsid w:val="00171A57"/>
    <w:rsid w:val="00181DDA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21BBA"/>
    <w:rsid w:val="00226D40"/>
    <w:rsid w:val="00231A2F"/>
    <w:rsid w:val="0025173C"/>
    <w:rsid w:val="00271B44"/>
    <w:rsid w:val="002751B2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E3259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84F15"/>
    <w:rsid w:val="00490A54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1B4B"/>
    <w:rsid w:val="004F4507"/>
    <w:rsid w:val="005339EF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23076"/>
    <w:rsid w:val="00636E52"/>
    <w:rsid w:val="00660DD4"/>
    <w:rsid w:val="00661F0D"/>
    <w:rsid w:val="00667E0E"/>
    <w:rsid w:val="00671665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D32B7"/>
    <w:rsid w:val="007E0BBC"/>
    <w:rsid w:val="007E5C38"/>
    <w:rsid w:val="007F18D0"/>
    <w:rsid w:val="007F475E"/>
    <w:rsid w:val="008004F3"/>
    <w:rsid w:val="008037C1"/>
    <w:rsid w:val="008057E7"/>
    <w:rsid w:val="008106B9"/>
    <w:rsid w:val="008144BB"/>
    <w:rsid w:val="00817E03"/>
    <w:rsid w:val="008222CB"/>
    <w:rsid w:val="0082404B"/>
    <w:rsid w:val="00836171"/>
    <w:rsid w:val="00837015"/>
    <w:rsid w:val="00842B3D"/>
    <w:rsid w:val="00853CCA"/>
    <w:rsid w:val="008544C7"/>
    <w:rsid w:val="00856E49"/>
    <w:rsid w:val="008632D4"/>
    <w:rsid w:val="0087090F"/>
    <w:rsid w:val="008734EA"/>
    <w:rsid w:val="00874B6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54FB"/>
    <w:rsid w:val="00921A3C"/>
    <w:rsid w:val="00922C73"/>
    <w:rsid w:val="0092634F"/>
    <w:rsid w:val="009278D2"/>
    <w:rsid w:val="00931D50"/>
    <w:rsid w:val="00957399"/>
    <w:rsid w:val="00961B13"/>
    <w:rsid w:val="00965869"/>
    <w:rsid w:val="009658DC"/>
    <w:rsid w:val="00965A35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56DC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A3167"/>
    <w:rsid w:val="00AB39C5"/>
    <w:rsid w:val="00AB5B24"/>
    <w:rsid w:val="00AC16E8"/>
    <w:rsid w:val="00AC703A"/>
    <w:rsid w:val="00AD0F3F"/>
    <w:rsid w:val="00AE09DF"/>
    <w:rsid w:val="00AE7BCF"/>
    <w:rsid w:val="00AF4EF3"/>
    <w:rsid w:val="00B10191"/>
    <w:rsid w:val="00B11644"/>
    <w:rsid w:val="00B223D5"/>
    <w:rsid w:val="00B2351D"/>
    <w:rsid w:val="00B51731"/>
    <w:rsid w:val="00B54AFE"/>
    <w:rsid w:val="00B62BD8"/>
    <w:rsid w:val="00B67504"/>
    <w:rsid w:val="00B67EA0"/>
    <w:rsid w:val="00B75868"/>
    <w:rsid w:val="00B8427A"/>
    <w:rsid w:val="00B91A67"/>
    <w:rsid w:val="00B91F48"/>
    <w:rsid w:val="00BA09EC"/>
    <w:rsid w:val="00BD20C2"/>
    <w:rsid w:val="00BF003E"/>
    <w:rsid w:val="00BF5ED4"/>
    <w:rsid w:val="00C0066C"/>
    <w:rsid w:val="00C02A7E"/>
    <w:rsid w:val="00C21C8D"/>
    <w:rsid w:val="00C308CC"/>
    <w:rsid w:val="00C32562"/>
    <w:rsid w:val="00C36C20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36BFB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9</TotalTime>
  <Pages>1</Pages>
  <Words>711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2023-09-11T07:23:00Z</dcterms:created>
  <dcterms:modified xsi:type="dcterms:W3CDTF">2023-09-15T07:54:00Z</dcterms:modified>
</cp:coreProperties>
</file>