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ED5" w:rsidRPr="00384ED5" w:rsidRDefault="00384ED5" w:rsidP="00CB59AD">
      <w:pPr>
        <w:pStyle w:val="Bezodstpw"/>
        <w:jc w:val="both"/>
        <w:rPr>
          <w:rFonts w:ascii="Calibri Light" w:hAnsi="Calibri Light" w:cs="Calibri Light"/>
          <w:b/>
          <w:szCs w:val="24"/>
          <w:lang w:eastAsia="pl-PL"/>
        </w:rPr>
      </w:pPr>
      <w:r w:rsidRPr="00384ED5">
        <w:rPr>
          <w:rFonts w:ascii="Calibri Light" w:hAnsi="Calibri Light" w:cs="Calibri Light"/>
          <w:b/>
          <w:sz w:val="20"/>
          <w:lang w:eastAsia="pl-PL"/>
        </w:rPr>
        <w:t>Informacja prasowa: 11-04-2018, Częstochowa</w:t>
      </w:r>
    </w:p>
    <w:p w:rsidR="00384ED5" w:rsidRPr="00384ED5" w:rsidRDefault="00384ED5" w:rsidP="00CB59AD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384ED5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384ED5" w:rsidRPr="00384ED5" w:rsidRDefault="00384ED5" w:rsidP="00CB59AD">
      <w:pPr>
        <w:pStyle w:val="Bezodstpw"/>
        <w:jc w:val="both"/>
        <w:rPr>
          <w:rFonts w:ascii="Calibri Light" w:hAnsi="Calibri Light" w:cs="Calibri Light"/>
          <w:szCs w:val="24"/>
          <w:lang w:eastAsia="pl-PL"/>
        </w:rPr>
      </w:pPr>
      <w:r w:rsidRPr="00384ED5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384ED5" w:rsidRPr="00384ED5" w:rsidRDefault="00384ED5" w:rsidP="00CB59AD">
      <w:pPr>
        <w:pStyle w:val="Bezodstpw"/>
        <w:jc w:val="both"/>
        <w:rPr>
          <w:rFonts w:ascii="Calibri Light" w:hAnsi="Calibri Light" w:cs="Calibri Light"/>
          <w:sz w:val="20"/>
          <w:lang w:eastAsia="pl-PL"/>
        </w:rPr>
      </w:pPr>
      <w:r w:rsidRPr="00384ED5">
        <w:rPr>
          <w:rFonts w:ascii="Calibri Light" w:hAnsi="Calibri Light" w:cs="Calibri Light"/>
          <w:sz w:val="20"/>
          <w:lang w:eastAsia="pl-PL"/>
        </w:rPr>
        <w:t xml:space="preserve">Tel. 509 106 256 mail. </w:t>
      </w:r>
      <w:hyperlink r:id="rId5" w:history="1">
        <w:r w:rsidRPr="00384ED5">
          <w:rPr>
            <w:rFonts w:ascii="Calibri Light" w:hAnsi="Calibri Light" w:cs="Calibri Light"/>
            <w:color w:val="0000FF"/>
            <w:sz w:val="20"/>
            <w:u w:val="single"/>
            <w:lang w:eastAsia="pl-PL"/>
          </w:rPr>
          <w:t>tomasz.pietrzak@guaranapr.pl</w:t>
        </w:r>
      </w:hyperlink>
    </w:p>
    <w:p w:rsidR="00384ED5" w:rsidRPr="00384ED5" w:rsidRDefault="00384ED5" w:rsidP="00CB59AD">
      <w:pPr>
        <w:pStyle w:val="Bezodstpw"/>
        <w:jc w:val="both"/>
        <w:rPr>
          <w:rFonts w:ascii="Calibri Light" w:hAnsi="Calibri Light" w:cs="Calibri Light"/>
          <w:sz w:val="24"/>
          <w:szCs w:val="24"/>
          <w:lang w:eastAsia="pl-PL"/>
        </w:rPr>
      </w:pP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384ED5">
        <w:rPr>
          <w:rFonts w:ascii="Calibri Light" w:hAnsi="Calibri Light" w:cs="Calibri Light"/>
          <w:b/>
          <w:sz w:val="30"/>
          <w:szCs w:val="20"/>
        </w:rPr>
        <w:t>Galeria Jurajska: Zbadaj serce na zakupach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4"/>
          <w:szCs w:val="20"/>
        </w:rPr>
      </w:pPr>
      <w:r w:rsidRPr="00384ED5">
        <w:rPr>
          <w:rFonts w:ascii="Calibri Light" w:hAnsi="Calibri Light" w:cs="Calibri Light"/>
          <w:sz w:val="24"/>
          <w:szCs w:val="20"/>
        </w:rPr>
        <w:t>W Galerii Jurajskiej będzie można bezpłatnie… przebadać się. To część ogólnopolskiej akcji profilaktycznej, której celem jest wczesne wykrycie chorób układu krążenia.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D0445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 xml:space="preserve">Choroby układu krążenia wciąż zbierają w Polsce swoje żniwo. Jak szacuje GUS odpowiedzialne są one za blisko 50% zgonów w </w:t>
      </w:r>
      <w:r w:rsidR="009D203D" w:rsidRPr="00384ED5">
        <w:rPr>
          <w:rFonts w:ascii="Calibri Light" w:hAnsi="Calibri Light" w:cs="Calibri Light"/>
          <w:sz w:val="20"/>
          <w:szCs w:val="20"/>
        </w:rPr>
        <w:t>kraju</w:t>
      </w:r>
      <w:r w:rsidRPr="00384ED5">
        <w:rPr>
          <w:rFonts w:ascii="Calibri Light" w:hAnsi="Calibri Light" w:cs="Calibri Light"/>
          <w:sz w:val="20"/>
          <w:szCs w:val="20"/>
        </w:rPr>
        <w:t>. Jedną z przyczyn wciąż wysokiego wskaźnika jest unikanie nawet prostych badań krwi.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D203D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>Teraz jednak w Częstochowie pojawia się okazja, aby bezpłatnie się przebadać. Już w piątek i sobotę w Galerii Jurajskiej odbędzie się akcja profilaktyczna organizowana w ramach ogólnopolskiej kampanii „Teraz serce”.</w:t>
      </w:r>
      <w:r w:rsidR="009D203D" w:rsidRPr="00384ED5">
        <w:rPr>
          <w:rFonts w:ascii="Calibri Light" w:hAnsi="Calibri Light" w:cs="Calibri Light"/>
          <w:sz w:val="20"/>
          <w:szCs w:val="20"/>
        </w:rPr>
        <w:t xml:space="preserve"> </w:t>
      </w:r>
      <w:r w:rsidRPr="00384ED5">
        <w:rPr>
          <w:rFonts w:ascii="Calibri Light" w:hAnsi="Calibri Light" w:cs="Calibri Light"/>
          <w:sz w:val="20"/>
          <w:szCs w:val="20"/>
        </w:rPr>
        <w:t xml:space="preserve">Dzięki niej będzie można nieodpłatnie wykonać podstawowe badania, niezbędne przy wstępnej diagnostyce chorób układu krążenia. 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 xml:space="preserve">Odwiedzając galerię będzie można: zmierzyć ciśnienie tętnicze, zbadać poziom glukozy i cholesterolu </w:t>
      </w:r>
      <w:r w:rsidR="009D203D" w:rsidRPr="00384ED5">
        <w:rPr>
          <w:rFonts w:ascii="Calibri Light" w:hAnsi="Calibri Light" w:cs="Calibri Light"/>
          <w:sz w:val="20"/>
          <w:szCs w:val="20"/>
        </w:rPr>
        <w:t>we krwi</w:t>
      </w:r>
      <w:r w:rsidRPr="00384ED5">
        <w:rPr>
          <w:rFonts w:ascii="Calibri Light" w:hAnsi="Calibri Light" w:cs="Calibri Light"/>
          <w:sz w:val="20"/>
          <w:szCs w:val="20"/>
        </w:rPr>
        <w:t xml:space="preserve">, a także wykonać badanie z oceną ukrwienia kończyn dolnych (ABI). Ponadto będzie można skorzystać z </w:t>
      </w:r>
      <w:r w:rsidR="009D203D" w:rsidRPr="00384ED5">
        <w:rPr>
          <w:rFonts w:ascii="Calibri Light" w:hAnsi="Calibri Light" w:cs="Calibri Light"/>
          <w:sz w:val="20"/>
          <w:szCs w:val="20"/>
        </w:rPr>
        <w:t xml:space="preserve">fachowej </w:t>
      </w:r>
      <w:r w:rsidRPr="00384ED5">
        <w:rPr>
          <w:rFonts w:ascii="Calibri Light" w:hAnsi="Calibri Light" w:cs="Calibri Light"/>
          <w:sz w:val="20"/>
          <w:szCs w:val="20"/>
        </w:rPr>
        <w:t>porady lekarzy i dietetyków. Ci ostatni pomogą także w obliczeniu wskaźnika BMI.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 xml:space="preserve">- </w:t>
      </w:r>
      <w:r w:rsidRPr="00384ED5">
        <w:rPr>
          <w:rFonts w:ascii="Calibri Light" w:hAnsi="Calibri Light" w:cs="Calibri Light"/>
          <w:i/>
          <w:sz w:val="20"/>
          <w:szCs w:val="20"/>
        </w:rPr>
        <w:t>Badania są proste, bezpłatne, a co najważniejsze mogą uratować życie. Dzięki nim możemy wykonać wstępna diagnostykę swoich schorzeń lub upewnić się, że nic nam nie dolega. Bezwzględnie powinny z nich skorzystać osoby po 45 r.ż., które rzadko odwiedzają lek</w:t>
      </w:r>
      <w:r w:rsidR="009D203D" w:rsidRPr="00384ED5">
        <w:rPr>
          <w:rFonts w:ascii="Calibri Light" w:hAnsi="Calibri Light" w:cs="Calibri Light"/>
          <w:i/>
          <w:sz w:val="20"/>
          <w:szCs w:val="20"/>
        </w:rPr>
        <w:t>arza lub dawno nie miały robionych</w:t>
      </w:r>
      <w:r w:rsidRPr="00384ED5">
        <w:rPr>
          <w:rFonts w:ascii="Calibri Light" w:hAnsi="Calibri Light" w:cs="Calibri Light"/>
          <w:i/>
          <w:sz w:val="20"/>
          <w:szCs w:val="20"/>
        </w:rPr>
        <w:t xml:space="preserve"> badań krwi. Także młodsze osoby, 20-, 30-latkowie powinni przyjść, przebadać się. To nic nie boli</w:t>
      </w:r>
      <w:r w:rsidRPr="00384ED5">
        <w:rPr>
          <w:rFonts w:ascii="Calibri Light" w:hAnsi="Calibri Light" w:cs="Calibri Light"/>
          <w:sz w:val="20"/>
          <w:szCs w:val="20"/>
        </w:rPr>
        <w:t xml:space="preserve"> – zachęca Violetta Dziubin-Łuszczyk, marketing manager Galerii Jurajskiej.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>O tym, jak ważne są nawet tak proste badania</w:t>
      </w:r>
      <w:r w:rsidR="009D203D" w:rsidRPr="00384ED5">
        <w:rPr>
          <w:rFonts w:ascii="Calibri Light" w:hAnsi="Calibri Light" w:cs="Calibri Light"/>
          <w:sz w:val="20"/>
          <w:szCs w:val="20"/>
        </w:rPr>
        <w:t xml:space="preserve"> jak pomiar ciśnienia</w:t>
      </w:r>
      <w:r w:rsidRPr="00384ED5">
        <w:rPr>
          <w:rFonts w:ascii="Calibri Light" w:hAnsi="Calibri Light" w:cs="Calibri Light"/>
          <w:sz w:val="20"/>
          <w:szCs w:val="20"/>
        </w:rPr>
        <w:t xml:space="preserve"> wciąż trzeba przekonywać </w:t>
      </w:r>
      <w:r w:rsidR="009D203D" w:rsidRPr="00384ED5">
        <w:rPr>
          <w:rFonts w:ascii="Calibri Light" w:hAnsi="Calibri Light" w:cs="Calibri Light"/>
          <w:sz w:val="20"/>
          <w:szCs w:val="20"/>
        </w:rPr>
        <w:t>Polaków. Tymczasem w</w:t>
      </w:r>
      <w:r w:rsidRPr="00384ED5">
        <w:rPr>
          <w:rFonts w:ascii="Calibri Light" w:hAnsi="Calibri Light" w:cs="Calibri Light"/>
          <w:sz w:val="20"/>
          <w:szCs w:val="20"/>
        </w:rPr>
        <w:t xml:space="preserve">czesna diagnostyka np. cukrzycy czy nadciśnienia oraz wprowadzenie odpowiedniej terapii może uchronić nas przed zawałem lub udarem, a także dziesiątkami innych chorób, mających wpływ na nasz organizm. </w:t>
      </w:r>
      <w:r w:rsidR="009D203D" w:rsidRPr="00384ED5">
        <w:rPr>
          <w:rFonts w:ascii="Calibri Light" w:hAnsi="Calibri Light" w:cs="Calibri Light"/>
          <w:sz w:val="20"/>
          <w:szCs w:val="20"/>
        </w:rPr>
        <w:t>Inicjatywy takie,</w:t>
      </w:r>
      <w:r w:rsidRPr="00384ED5">
        <w:rPr>
          <w:rFonts w:ascii="Calibri Light" w:hAnsi="Calibri Light" w:cs="Calibri Light"/>
          <w:sz w:val="20"/>
          <w:szCs w:val="20"/>
        </w:rPr>
        <w:t xml:space="preserve"> ja</w:t>
      </w:r>
      <w:r w:rsidR="009D203D" w:rsidRPr="00384ED5">
        <w:rPr>
          <w:rFonts w:ascii="Calibri Light" w:hAnsi="Calibri Light" w:cs="Calibri Light"/>
          <w:sz w:val="20"/>
          <w:szCs w:val="20"/>
        </w:rPr>
        <w:t>k ta w Jurajskiej są więc okazją</w:t>
      </w:r>
      <w:r w:rsidRPr="00384ED5">
        <w:rPr>
          <w:rFonts w:ascii="Calibri Light" w:hAnsi="Calibri Light" w:cs="Calibri Light"/>
          <w:sz w:val="20"/>
          <w:szCs w:val="20"/>
        </w:rPr>
        <w:t>, aby bez kolejki sprawdzić swoje zdrowie.</w:t>
      </w: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>-</w:t>
      </w:r>
      <w:r w:rsidRPr="00384ED5">
        <w:rPr>
          <w:rFonts w:ascii="Calibri Light" w:hAnsi="Calibri Light" w:cs="Calibri Light"/>
          <w:i/>
          <w:sz w:val="20"/>
          <w:szCs w:val="20"/>
        </w:rPr>
        <w:t>Wystarczy przyjść i się przebadać lub skonsultować. Przez cały dzień dyżurować będą u nas lekarze i dietetycy. Działać będzie także punkt pobrań krwi. Pielęgniarki z kolei będą wykonywać pomiar ciśnienia. Nie trzeba się nigdzie wcześniej umawiać, ani mieć skierowań. Jeśli natomiast chcemy się poradzić lekarza, a mamy jakieś aktualne wyniki, warto je zabrać ze sobą</w:t>
      </w:r>
      <w:r w:rsidRPr="00384ED5">
        <w:rPr>
          <w:rFonts w:ascii="Calibri Light" w:hAnsi="Calibri Light" w:cs="Calibri Light"/>
          <w:sz w:val="20"/>
          <w:szCs w:val="20"/>
        </w:rPr>
        <w:t xml:space="preserve"> – radzi przedstawicielka galerii.</w:t>
      </w:r>
    </w:p>
    <w:p w:rsidR="009D203D" w:rsidRPr="00384ED5" w:rsidRDefault="009D203D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84ED5">
        <w:rPr>
          <w:rFonts w:ascii="Calibri Light" w:hAnsi="Calibri Light" w:cs="Calibri Light"/>
          <w:sz w:val="20"/>
          <w:szCs w:val="20"/>
        </w:rPr>
        <w:t>Wszystkie badania i porady z jakich skorzystamy 13 i 14 kwiet</w:t>
      </w:r>
      <w:r w:rsidR="009D203D" w:rsidRPr="00384ED5">
        <w:rPr>
          <w:rFonts w:ascii="Calibri Light" w:hAnsi="Calibri Light" w:cs="Calibri Light"/>
          <w:sz w:val="20"/>
          <w:szCs w:val="20"/>
        </w:rPr>
        <w:t xml:space="preserve">nia w Jurajskiej są bezpłatne. Będzie można z nich skorzystać od godz. 10 do godz. 10. </w:t>
      </w:r>
      <w:r w:rsidRPr="00384ED5">
        <w:rPr>
          <w:rFonts w:ascii="Calibri Light" w:hAnsi="Calibri Light" w:cs="Calibri Light"/>
          <w:sz w:val="20"/>
          <w:szCs w:val="20"/>
        </w:rPr>
        <w:t xml:space="preserve">Organizatorem akcji w Galerii Jurajskiej jest Telemedycyna Polska. Konsultacje w galerii </w:t>
      </w:r>
      <w:r w:rsidR="006C5F9E" w:rsidRPr="00384ED5">
        <w:rPr>
          <w:rFonts w:ascii="Calibri Light" w:hAnsi="Calibri Light" w:cs="Calibri Light"/>
          <w:sz w:val="20"/>
          <w:szCs w:val="20"/>
        </w:rPr>
        <w:t xml:space="preserve">odbywają się w </w:t>
      </w:r>
      <w:r w:rsidRPr="00384ED5">
        <w:rPr>
          <w:rFonts w:ascii="Calibri Light" w:hAnsi="Calibri Light" w:cs="Calibri Light"/>
          <w:sz w:val="20"/>
          <w:szCs w:val="20"/>
        </w:rPr>
        <w:t>ramach ogólnopolskiej kampanii profilaktyki chorób krążenia „Teraz serce".</w:t>
      </w:r>
    </w:p>
    <w:p w:rsidR="00023390" w:rsidRPr="00384ED5" w:rsidRDefault="00023390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61326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61326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61326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61326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61326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023390" w:rsidRPr="00384ED5" w:rsidRDefault="00061326" w:rsidP="00CB59A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>
        <w:rPr>
          <w:rFonts w:ascii="Calibri Light" w:hAnsi="Calibri Light" w:cs="Calibri Light"/>
          <w:sz w:val="20"/>
          <w:szCs w:val="20"/>
        </w:rPr>
        <w:t>Źródło: Galeria Jurajska</w:t>
      </w:r>
    </w:p>
    <w:sectPr w:rsidR="00023390" w:rsidRPr="0038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90"/>
    <w:rsid w:val="00023390"/>
    <w:rsid w:val="00061326"/>
    <w:rsid w:val="00245D29"/>
    <w:rsid w:val="00271C29"/>
    <w:rsid w:val="00384ED5"/>
    <w:rsid w:val="005D0445"/>
    <w:rsid w:val="00642D78"/>
    <w:rsid w:val="006C5F9E"/>
    <w:rsid w:val="00921972"/>
    <w:rsid w:val="009D203D"/>
    <w:rsid w:val="00CB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D203D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384ED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D203D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384E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1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2018-04-11T07:10:00Z</dcterms:created>
  <dcterms:modified xsi:type="dcterms:W3CDTF">2018-04-11T07:11:00Z</dcterms:modified>
</cp:coreProperties>
</file>