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66E6D941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Informacja prasowa: </w:t>
      </w:r>
      <w:r w:rsidR="00072930">
        <w:rPr>
          <w:rFonts w:ascii="Arial" w:hAnsi="Arial" w:cs="Arial"/>
        </w:rPr>
        <w:t>15</w:t>
      </w:r>
      <w:r w:rsidR="00A11B70" w:rsidRPr="00072930">
        <w:rPr>
          <w:rFonts w:ascii="Arial" w:hAnsi="Arial" w:cs="Arial"/>
        </w:rPr>
        <w:t>-06-</w:t>
      </w:r>
      <w:r w:rsidR="00543D94" w:rsidRPr="00072930">
        <w:rPr>
          <w:rFonts w:ascii="Arial" w:hAnsi="Arial" w:cs="Arial"/>
        </w:rPr>
        <w:t>2022</w:t>
      </w:r>
      <w:r w:rsidRPr="00072930">
        <w:rPr>
          <w:rFonts w:ascii="Arial" w:hAnsi="Arial" w:cs="Arial"/>
        </w:rPr>
        <w:t>, Częstochowa</w:t>
      </w:r>
    </w:p>
    <w:p w14:paraId="55539935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Biuro Prasowe Galerii Jurajskiej</w:t>
      </w:r>
    </w:p>
    <w:p w14:paraId="032971DB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Tomasz Pietrzak/Guarana PR</w:t>
      </w:r>
    </w:p>
    <w:p w14:paraId="68018BBD" w14:textId="200A59CE" w:rsidR="006F6C92" w:rsidRPr="00072930" w:rsidRDefault="006F6C9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  <w:r w:rsidRPr="00072930">
        <w:rPr>
          <w:rFonts w:ascii="Arial" w:hAnsi="Arial" w:cs="Arial"/>
        </w:rPr>
        <w:t xml:space="preserve">tel. 509 106 256 mail. </w:t>
      </w:r>
      <w:hyperlink r:id="rId8" w:history="1">
        <w:r w:rsidRPr="00072930">
          <w:rPr>
            <w:rStyle w:val="Hipercze"/>
            <w:rFonts w:ascii="Arial" w:hAnsi="Arial" w:cs="Arial"/>
            <w:color w:val="auto"/>
            <w:u w:val="none"/>
          </w:rPr>
          <w:t>tomasz.pietrzak@guaranapr.pl</w:t>
        </w:r>
      </w:hyperlink>
    </w:p>
    <w:p w14:paraId="4823E643" w14:textId="68BCD9E3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2FFFC18B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15E3C4C9" w14:textId="130B09F8" w:rsidR="00072930" w:rsidRDefault="00072930" w:rsidP="00072930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W Galerii Jurajskiej wystawią p</w:t>
      </w:r>
      <w:r w:rsidRPr="00072930">
        <w:rPr>
          <w:rFonts w:ascii="Arial" w:hAnsi="Arial" w:cs="Arial"/>
          <w:b/>
          <w:bCs/>
          <w:sz w:val="30"/>
          <w:szCs w:val="30"/>
        </w:rPr>
        <w:t xml:space="preserve">iłkarskie trofeum </w:t>
      </w:r>
      <w:r>
        <w:rPr>
          <w:rFonts w:ascii="Arial" w:hAnsi="Arial" w:cs="Arial"/>
          <w:b/>
          <w:bCs/>
          <w:sz w:val="30"/>
          <w:szCs w:val="30"/>
        </w:rPr>
        <w:br/>
      </w:r>
      <w:r w:rsidRPr="00072930">
        <w:rPr>
          <w:rFonts w:ascii="Arial" w:hAnsi="Arial" w:cs="Arial"/>
          <w:b/>
          <w:bCs/>
          <w:sz w:val="30"/>
          <w:szCs w:val="30"/>
        </w:rPr>
        <w:t>RKS Rakó</w:t>
      </w:r>
      <w:r>
        <w:rPr>
          <w:rFonts w:ascii="Arial" w:hAnsi="Arial" w:cs="Arial"/>
          <w:b/>
          <w:bCs/>
          <w:sz w:val="30"/>
          <w:szCs w:val="30"/>
        </w:rPr>
        <w:t>w Częstochowa</w:t>
      </w:r>
    </w:p>
    <w:p w14:paraId="298A1C6D" w14:textId="77777777" w:rsidR="00072930" w:rsidRPr="00072930" w:rsidRDefault="00072930" w:rsidP="00072930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</w:p>
    <w:p w14:paraId="5E011BD9" w14:textId="77777777" w:rsidR="00072930" w:rsidRPr="00072930" w:rsidRDefault="00072930" w:rsidP="00072930">
      <w:pPr>
        <w:pStyle w:val="Bezodstpw"/>
        <w:rPr>
          <w:rFonts w:ascii="Arial" w:hAnsi="Arial" w:cs="Arial"/>
        </w:rPr>
      </w:pPr>
    </w:p>
    <w:p w14:paraId="6B9642F3" w14:textId="71863265" w:rsidR="00072930" w:rsidRPr="00072930" w:rsidRDefault="00072930" w:rsidP="00072930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072930">
        <w:rPr>
          <w:rFonts w:ascii="Arial" w:hAnsi="Arial" w:cs="Arial"/>
          <w:b/>
          <w:bCs/>
          <w:sz w:val="24"/>
          <w:szCs w:val="24"/>
        </w:rPr>
        <w:t>Wywalczony przez RKS Raków Częstochowa Puchar Polski będzie można już w najbliższą sobotę podziwiać w Galerii Jurajskiej. Swoje trofeum drużyna prezentuje tu po raz drugi!</w:t>
      </w:r>
    </w:p>
    <w:p w14:paraId="7E934C6D" w14:textId="77777777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</w:p>
    <w:p w14:paraId="73E7DE04" w14:textId="77777777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</w:p>
    <w:p w14:paraId="213D395D" w14:textId="3BA45E50" w:rsidR="00072930" w:rsidRDefault="00072930" w:rsidP="00072930">
      <w:pPr>
        <w:pStyle w:val="Bezodstpw"/>
        <w:jc w:val="both"/>
        <w:rPr>
          <w:rFonts w:ascii="Arial" w:hAnsi="Arial" w:cs="Arial"/>
        </w:rPr>
      </w:pPr>
      <w:r w:rsidRPr="00072930">
        <w:rPr>
          <w:rFonts w:ascii="Arial" w:hAnsi="Arial" w:cs="Arial"/>
        </w:rPr>
        <w:t>To będzie nie lada gratka dla fanów piłki nożnej i kibiców zwycięskiego RKS Raków</w:t>
      </w:r>
      <w:r>
        <w:rPr>
          <w:rFonts w:ascii="Arial" w:hAnsi="Arial" w:cs="Arial"/>
        </w:rPr>
        <w:t xml:space="preserve"> Częstochowa</w:t>
      </w:r>
      <w:r w:rsidRPr="00072930">
        <w:rPr>
          <w:rFonts w:ascii="Arial" w:hAnsi="Arial" w:cs="Arial"/>
        </w:rPr>
        <w:t xml:space="preserve">. Przez jeden dzień z bardzo bliska będzie można obejrzeć </w:t>
      </w:r>
      <w:r>
        <w:rPr>
          <w:rFonts w:ascii="Arial" w:hAnsi="Arial" w:cs="Arial"/>
        </w:rPr>
        <w:t>zdobyty</w:t>
      </w:r>
      <w:r w:rsidRPr="00072930">
        <w:rPr>
          <w:rFonts w:ascii="Arial" w:hAnsi="Arial" w:cs="Arial"/>
        </w:rPr>
        <w:t xml:space="preserve"> niedawno przez drużynę Puchar Polski. Trofeum w Galerii Jurajskiej będzie można oglądać do godz. 10 do 20.</w:t>
      </w:r>
    </w:p>
    <w:p w14:paraId="2BC2FB41" w14:textId="77777777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</w:p>
    <w:p w14:paraId="44CE6CA4" w14:textId="237B61FB" w:rsidR="00072930" w:rsidRPr="00072930" w:rsidRDefault="00072930" w:rsidP="00072930">
      <w:pPr>
        <w:pStyle w:val="Bezodstpw"/>
        <w:jc w:val="both"/>
        <w:rPr>
          <w:rFonts w:ascii="Arial" w:hAnsi="Arial" w:cs="Arial"/>
          <w:b/>
          <w:bCs/>
        </w:rPr>
      </w:pPr>
      <w:r w:rsidRPr="00072930">
        <w:rPr>
          <w:rFonts w:ascii="Arial" w:hAnsi="Arial" w:cs="Arial"/>
        </w:rPr>
        <w:t>– Wspólnie RKS Raków świętujemy wielkie zwycięstwo i przyłączamy się do fety, która trwa już ponad miesiąc!</w:t>
      </w:r>
      <w:r>
        <w:rPr>
          <w:rFonts w:ascii="Arial" w:hAnsi="Arial" w:cs="Arial"/>
        </w:rPr>
        <w:t xml:space="preserve"> </w:t>
      </w:r>
      <w:r w:rsidRPr="00072930">
        <w:rPr>
          <w:rFonts w:ascii="Arial" w:hAnsi="Arial" w:cs="Arial"/>
        </w:rPr>
        <w:t xml:space="preserve">To już drugi raz, kiedy takie trofeum u nas zagości, ku radości kibiców i piłkarskich fanów. Liczymy, że dobra passa drużyn będzie trwała i jeszcze nieraz będziemy mogli razem z piłkarzami świętować – </w:t>
      </w:r>
      <w:r w:rsidRPr="00072930">
        <w:rPr>
          <w:rFonts w:ascii="Arial" w:hAnsi="Arial" w:cs="Arial"/>
          <w:b/>
          <w:bCs/>
        </w:rPr>
        <w:t xml:space="preserve">mówi Violetta </w:t>
      </w:r>
      <w:proofErr w:type="spellStart"/>
      <w:r w:rsidRPr="00072930">
        <w:rPr>
          <w:rFonts w:ascii="Arial" w:hAnsi="Arial" w:cs="Arial"/>
          <w:b/>
          <w:bCs/>
        </w:rPr>
        <w:t>Dzubin</w:t>
      </w:r>
      <w:proofErr w:type="spellEnd"/>
      <w:r w:rsidRPr="00072930">
        <w:rPr>
          <w:rFonts w:ascii="Arial" w:hAnsi="Arial" w:cs="Arial"/>
          <w:b/>
          <w:bCs/>
        </w:rPr>
        <w:t>-Łuszczyk, dyrektor marketingu Galerii Jurajskiej.</w:t>
      </w:r>
    </w:p>
    <w:p w14:paraId="7D0EA6F1" w14:textId="77777777" w:rsidR="00072930" w:rsidRDefault="00072930" w:rsidP="00072930">
      <w:pPr>
        <w:pStyle w:val="Bezodstpw"/>
        <w:jc w:val="both"/>
        <w:rPr>
          <w:rFonts w:ascii="Arial" w:hAnsi="Arial" w:cs="Arial"/>
        </w:rPr>
      </w:pPr>
    </w:p>
    <w:p w14:paraId="3E2AB0D6" w14:textId="60055250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  <w:r w:rsidRPr="00072930">
        <w:rPr>
          <w:rFonts w:ascii="Arial" w:hAnsi="Arial" w:cs="Arial"/>
        </w:rPr>
        <w:t>Fani, którzy w sobotę wpadną do Galerii Jurajskiej będą mogli zrobić sobie pamiątkowe zdjęcie z trofeum</w:t>
      </w:r>
      <w:r>
        <w:rPr>
          <w:rFonts w:ascii="Arial" w:hAnsi="Arial" w:cs="Arial"/>
        </w:rPr>
        <w:t>, które zostanie ustawione na postumencie w specjalnej piłkarskiej aranżacji</w:t>
      </w:r>
      <w:r w:rsidRPr="00072930">
        <w:rPr>
          <w:rFonts w:ascii="Arial" w:hAnsi="Arial" w:cs="Arial"/>
        </w:rPr>
        <w:t xml:space="preserve">. Ale to nie jedyna atrakcja jaką przygotowano. </w:t>
      </w:r>
    </w:p>
    <w:p w14:paraId="06CED2BE" w14:textId="77777777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</w:p>
    <w:p w14:paraId="5B5561FC" w14:textId="77777777" w:rsidR="00072930" w:rsidRDefault="00072930" w:rsidP="00072930">
      <w:pPr>
        <w:pStyle w:val="Bezodstpw"/>
        <w:jc w:val="both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Także w najbliższą sobotę o godz. 17 swoje umiejętności w centrum handlowym zaprezentuje Adrian Franca, mistrz w Freestyle Footballu, który sztuczki i triki piłką trenuje już od 2005 roku.  </w:t>
      </w:r>
    </w:p>
    <w:p w14:paraId="1F642344" w14:textId="77777777" w:rsidR="00072930" w:rsidRDefault="00072930" w:rsidP="00072930">
      <w:pPr>
        <w:pStyle w:val="Bezodstpw"/>
        <w:jc w:val="both"/>
        <w:rPr>
          <w:rFonts w:ascii="Arial" w:hAnsi="Arial" w:cs="Arial"/>
        </w:rPr>
      </w:pPr>
    </w:p>
    <w:p w14:paraId="47778410" w14:textId="2BE06E64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Piłkarz n</w:t>
      </w:r>
      <w:r w:rsidRPr="00072930">
        <w:rPr>
          <w:rFonts w:ascii="Arial" w:hAnsi="Arial" w:cs="Arial"/>
        </w:rPr>
        <w:t xml:space="preserve">a swoim koncie ma m.in. aż 3 medale Otwartych Mistrzostw Świata Freestyle Football w kategorii </w:t>
      </w:r>
      <w:proofErr w:type="spellStart"/>
      <w:r w:rsidRPr="00072930">
        <w:rPr>
          <w:rFonts w:ascii="Arial" w:hAnsi="Arial" w:cs="Arial"/>
        </w:rPr>
        <w:t>Routine</w:t>
      </w:r>
      <w:proofErr w:type="spellEnd"/>
      <w:r w:rsidRPr="00072930">
        <w:rPr>
          <w:rFonts w:ascii="Arial" w:hAnsi="Arial" w:cs="Arial"/>
        </w:rPr>
        <w:t xml:space="preserve"> (Show), w tym tytuł Vice-Mistrza Świata z roku 2014 oraz 2 brązowe medale w latach 2016 i 2017.</w:t>
      </w:r>
      <w:r>
        <w:rPr>
          <w:rFonts w:ascii="Arial" w:hAnsi="Arial" w:cs="Arial"/>
        </w:rPr>
        <w:t xml:space="preserve"> W Galerii Jurajskiej wystąpi po raz pierwszy!</w:t>
      </w:r>
    </w:p>
    <w:p w14:paraId="4F1226C3" w14:textId="77777777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</w:p>
    <w:p w14:paraId="0665F596" w14:textId="0E924F84" w:rsidR="00072930" w:rsidRPr="00072930" w:rsidRDefault="00072930" w:rsidP="00072930">
      <w:pPr>
        <w:pStyle w:val="Bezodstpw"/>
        <w:jc w:val="both"/>
        <w:rPr>
          <w:rFonts w:ascii="Arial" w:hAnsi="Arial" w:cs="Arial"/>
        </w:rPr>
      </w:pPr>
      <w:r w:rsidRPr="00072930">
        <w:rPr>
          <w:rFonts w:ascii="Arial" w:hAnsi="Arial" w:cs="Arial"/>
        </w:rPr>
        <w:t>– Sobotnie wydarzenie będzie także okazją, aby zobaczyć niesamowite wyczyny, jakie Adrian Franca potrafi zrobić piłką. Z myślą o pokazie w Galerii Jurajskiej powstanie specjalne mini boisko, na którym mistrz Freestyle Football da swój popis. Emocje gwarantowane – dodaje</w:t>
      </w:r>
      <w:r>
        <w:rPr>
          <w:rFonts w:ascii="Arial" w:hAnsi="Arial" w:cs="Arial"/>
        </w:rPr>
        <w:t xml:space="preserve"> przedstawicielka galerii.</w:t>
      </w:r>
    </w:p>
    <w:p w14:paraId="108B40CE" w14:textId="77777777" w:rsidR="00072930" w:rsidRPr="00072930" w:rsidRDefault="00072930" w:rsidP="00072930">
      <w:pPr>
        <w:pStyle w:val="Bezodstpw"/>
        <w:rPr>
          <w:rFonts w:ascii="Arial" w:hAnsi="Arial" w:cs="Arial"/>
        </w:rPr>
      </w:pPr>
    </w:p>
    <w:p w14:paraId="0353F1B5" w14:textId="77777777" w:rsidR="00C83162" w:rsidRPr="00072930" w:rsidRDefault="00C83162" w:rsidP="00072930">
      <w:pPr>
        <w:pStyle w:val="Bezodstpw"/>
        <w:rPr>
          <w:rFonts w:ascii="Arial" w:hAnsi="Arial" w:cs="Arial"/>
        </w:rPr>
      </w:pPr>
    </w:p>
    <w:p w14:paraId="5F49B62C" w14:textId="70FB844E" w:rsidR="00774BF1" w:rsidRPr="00072930" w:rsidRDefault="00774BF1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Galeria Jurajska</w:t>
      </w:r>
      <w:r w:rsidR="00972416" w:rsidRPr="00072930">
        <w:rPr>
          <w:rFonts w:ascii="Arial" w:hAnsi="Arial" w:cs="Arial"/>
        </w:rPr>
        <w:t>/Guarana PR</w:t>
      </w:r>
    </w:p>
    <w:p w14:paraId="5CC6042D" w14:textId="307DB1B0" w:rsidR="00774BF1" w:rsidRPr="00072930" w:rsidRDefault="00774BF1" w:rsidP="00072930">
      <w:pPr>
        <w:pStyle w:val="Bezodstpw"/>
        <w:rPr>
          <w:rFonts w:ascii="Arial" w:hAnsi="Arial" w:cs="Arial"/>
        </w:rPr>
      </w:pPr>
      <w:proofErr w:type="spellStart"/>
      <w:r w:rsidRPr="00072930">
        <w:rPr>
          <w:rFonts w:ascii="Arial" w:hAnsi="Arial" w:cs="Arial"/>
        </w:rPr>
        <w:t>Tagi</w:t>
      </w:r>
      <w:proofErr w:type="spellEnd"/>
      <w:r w:rsidRPr="00072930">
        <w:rPr>
          <w:rFonts w:ascii="Arial" w:hAnsi="Arial" w:cs="Arial"/>
        </w:rPr>
        <w:t>: Galeria Jurajska,</w:t>
      </w:r>
      <w:r w:rsidR="00984525" w:rsidRPr="00072930">
        <w:rPr>
          <w:rFonts w:ascii="Arial" w:hAnsi="Arial" w:cs="Arial"/>
        </w:rPr>
        <w:t xml:space="preserve"> GTC SA</w:t>
      </w:r>
    </w:p>
    <w:p w14:paraId="61168281" w14:textId="77777777" w:rsidR="00972416" w:rsidRPr="00072930" w:rsidRDefault="00972416" w:rsidP="00072930">
      <w:pPr>
        <w:pStyle w:val="Bezodstpw"/>
        <w:rPr>
          <w:rFonts w:ascii="Arial" w:hAnsi="Arial" w:cs="Arial"/>
        </w:rPr>
      </w:pPr>
    </w:p>
    <w:p w14:paraId="4224A840" w14:textId="77777777" w:rsidR="00052544" w:rsidRPr="00072930" w:rsidRDefault="00052544" w:rsidP="00072930">
      <w:pPr>
        <w:pStyle w:val="Bezodstpw"/>
        <w:rPr>
          <w:rFonts w:ascii="Arial" w:hAnsi="Arial" w:cs="Arial"/>
        </w:rPr>
      </w:pPr>
      <w:r w:rsidRPr="00072930">
        <w:rPr>
          <w:rStyle w:val="v1apple-tab-span"/>
          <w:rFonts w:ascii="Arial" w:hAnsi="Arial" w:cs="Arial"/>
        </w:rPr>
        <w:tab/>
      </w:r>
    </w:p>
    <w:p w14:paraId="3B31A46A" w14:textId="77777777" w:rsidR="00052544" w:rsidRPr="00072930" w:rsidRDefault="00052544" w:rsidP="00072930">
      <w:pPr>
        <w:pStyle w:val="Bezodstpw"/>
        <w:rPr>
          <w:rFonts w:ascii="Arial" w:hAnsi="Arial" w:cs="Arial"/>
        </w:rPr>
      </w:pPr>
    </w:p>
    <w:p w14:paraId="4754D6BC" w14:textId="77777777" w:rsidR="006F6C92" w:rsidRPr="00072930" w:rsidRDefault="006F6C92" w:rsidP="00072930">
      <w:pPr>
        <w:pStyle w:val="Bezodstpw"/>
        <w:rPr>
          <w:rFonts w:ascii="Arial" w:hAnsi="Arial" w:cs="Arial"/>
          <w:sz w:val="12"/>
          <w:szCs w:val="12"/>
        </w:rPr>
      </w:pPr>
    </w:p>
    <w:p w14:paraId="2EACA024" w14:textId="77777777" w:rsidR="00072930" w:rsidRDefault="00072930" w:rsidP="00072930">
      <w:pPr>
        <w:pStyle w:val="Bezodstpw"/>
        <w:rPr>
          <w:rFonts w:ascii="Arial" w:hAnsi="Arial" w:cs="Arial"/>
        </w:rPr>
      </w:pPr>
    </w:p>
    <w:p w14:paraId="1CBECDE1" w14:textId="1E013074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lastRenderedPageBreak/>
        <w:t>***</w:t>
      </w:r>
    </w:p>
    <w:p w14:paraId="5EECF393" w14:textId="574469BF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072930">
        <w:rPr>
          <w:rFonts w:ascii="Arial" w:hAnsi="Arial" w:cs="Arial"/>
          <w:sz w:val="14"/>
          <w:szCs w:val="14"/>
        </w:rPr>
        <w:t>Reserved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Empik, Smyk, </w:t>
      </w:r>
      <w:proofErr w:type="spellStart"/>
      <w:r w:rsidRPr="00072930">
        <w:rPr>
          <w:rFonts w:ascii="Arial" w:hAnsi="Arial" w:cs="Arial"/>
          <w:sz w:val="14"/>
          <w:szCs w:val="14"/>
        </w:rPr>
        <w:t>Apart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73F2486C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C7443" w14:textId="77777777" w:rsidR="00F5468F" w:rsidRDefault="00F5468F">
      <w:pPr>
        <w:spacing w:after="0" w:line="240" w:lineRule="auto"/>
      </w:pPr>
      <w:r>
        <w:separator/>
      </w:r>
    </w:p>
  </w:endnote>
  <w:endnote w:type="continuationSeparator" w:id="0">
    <w:p w14:paraId="4F48C2A6" w14:textId="77777777" w:rsidR="00F5468F" w:rsidRDefault="00F54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33F7C" w14:textId="77777777" w:rsidR="00F5468F" w:rsidRDefault="00F5468F">
      <w:pPr>
        <w:spacing w:after="0" w:line="240" w:lineRule="auto"/>
      </w:pPr>
      <w:r>
        <w:separator/>
      </w:r>
    </w:p>
  </w:footnote>
  <w:footnote w:type="continuationSeparator" w:id="0">
    <w:p w14:paraId="02D8675A" w14:textId="77777777" w:rsidR="00F5468F" w:rsidRDefault="00F54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F5468F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72930"/>
    <w:rsid w:val="00096BE4"/>
    <w:rsid w:val="000A5E24"/>
    <w:rsid w:val="000B0D7D"/>
    <w:rsid w:val="000C275F"/>
    <w:rsid w:val="0010422E"/>
    <w:rsid w:val="001204DD"/>
    <w:rsid w:val="00135E58"/>
    <w:rsid w:val="00145E38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81006"/>
    <w:rsid w:val="002B5BB4"/>
    <w:rsid w:val="00304BAC"/>
    <w:rsid w:val="00334951"/>
    <w:rsid w:val="00336D4D"/>
    <w:rsid w:val="0034170D"/>
    <w:rsid w:val="00353C60"/>
    <w:rsid w:val="00385BEB"/>
    <w:rsid w:val="003B12D3"/>
    <w:rsid w:val="003B7063"/>
    <w:rsid w:val="003D25CF"/>
    <w:rsid w:val="003E081C"/>
    <w:rsid w:val="004160CE"/>
    <w:rsid w:val="00437F60"/>
    <w:rsid w:val="00456001"/>
    <w:rsid w:val="004754FA"/>
    <w:rsid w:val="00495B33"/>
    <w:rsid w:val="004A0083"/>
    <w:rsid w:val="004D2DFB"/>
    <w:rsid w:val="004D75B1"/>
    <w:rsid w:val="004E6D40"/>
    <w:rsid w:val="0053739A"/>
    <w:rsid w:val="005403D5"/>
    <w:rsid w:val="005409F6"/>
    <w:rsid w:val="00543D94"/>
    <w:rsid w:val="00544563"/>
    <w:rsid w:val="00552D1C"/>
    <w:rsid w:val="005624B2"/>
    <w:rsid w:val="00575D9B"/>
    <w:rsid w:val="005860CE"/>
    <w:rsid w:val="005A288D"/>
    <w:rsid w:val="005A7D3A"/>
    <w:rsid w:val="005E5588"/>
    <w:rsid w:val="006754DE"/>
    <w:rsid w:val="006B5C69"/>
    <w:rsid w:val="006D0E04"/>
    <w:rsid w:val="006F6C92"/>
    <w:rsid w:val="0071342B"/>
    <w:rsid w:val="00713D82"/>
    <w:rsid w:val="007233AB"/>
    <w:rsid w:val="007262C6"/>
    <w:rsid w:val="007500EB"/>
    <w:rsid w:val="00761B50"/>
    <w:rsid w:val="00765ADC"/>
    <w:rsid w:val="00774BF1"/>
    <w:rsid w:val="00782C9D"/>
    <w:rsid w:val="007927C7"/>
    <w:rsid w:val="007B0C0F"/>
    <w:rsid w:val="007B100F"/>
    <w:rsid w:val="007C1529"/>
    <w:rsid w:val="007F18D0"/>
    <w:rsid w:val="008037C1"/>
    <w:rsid w:val="008144BB"/>
    <w:rsid w:val="008222CB"/>
    <w:rsid w:val="00836171"/>
    <w:rsid w:val="00842B3D"/>
    <w:rsid w:val="008544C7"/>
    <w:rsid w:val="008632D4"/>
    <w:rsid w:val="0087090F"/>
    <w:rsid w:val="00881602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72416"/>
    <w:rsid w:val="00984525"/>
    <w:rsid w:val="00995A7B"/>
    <w:rsid w:val="009C0941"/>
    <w:rsid w:val="009D4F81"/>
    <w:rsid w:val="00A00CBC"/>
    <w:rsid w:val="00A04724"/>
    <w:rsid w:val="00A06DE5"/>
    <w:rsid w:val="00A11B70"/>
    <w:rsid w:val="00A173DA"/>
    <w:rsid w:val="00A20E0F"/>
    <w:rsid w:val="00A33188"/>
    <w:rsid w:val="00A46118"/>
    <w:rsid w:val="00A64939"/>
    <w:rsid w:val="00A67974"/>
    <w:rsid w:val="00A87283"/>
    <w:rsid w:val="00B223D5"/>
    <w:rsid w:val="00B51731"/>
    <w:rsid w:val="00B54AFE"/>
    <w:rsid w:val="00B75868"/>
    <w:rsid w:val="00B8427A"/>
    <w:rsid w:val="00BF003E"/>
    <w:rsid w:val="00C774EB"/>
    <w:rsid w:val="00C83162"/>
    <w:rsid w:val="00CA1A7C"/>
    <w:rsid w:val="00CE0326"/>
    <w:rsid w:val="00D1250A"/>
    <w:rsid w:val="00D35559"/>
    <w:rsid w:val="00D41731"/>
    <w:rsid w:val="00D46586"/>
    <w:rsid w:val="00D6766B"/>
    <w:rsid w:val="00D94F73"/>
    <w:rsid w:val="00DA126E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F16E51"/>
    <w:rsid w:val="00F17916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4</cp:revision>
  <cp:lastPrinted>2022-05-11T11:28:00Z</cp:lastPrinted>
  <dcterms:created xsi:type="dcterms:W3CDTF">2022-06-13T19:00:00Z</dcterms:created>
  <dcterms:modified xsi:type="dcterms:W3CDTF">2022-06-15T05:40:00Z</dcterms:modified>
</cp:coreProperties>
</file>