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6195A" w:rsidRDefault="006F6C92" w:rsidP="006F6C92">
      <w:pPr>
        <w:pStyle w:val="Bezodstpw"/>
        <w:jc w:val="right"/>
        <w:rPr>
          <w:rFonts w:ascii="Arial" w:hAnsi="Arial" w:cs="Arial"/>
          <w:noProof/>
          <w:lang w:eastAsia="pl-PL"/>
        </w:rPr>
      </w:pPr>
      <w:r w:rsidRPr="00E6195A">
        <w:rPr>
          <w:rFonts w:ascii="Arial" w:hAnsi="Arial" w:cs="Arial"/>
          <w:noProof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29ACAA57" w:rsidR="006F6C92" w:rsidRPr="00E6195A" w:rsidRDefault="006F6C92" w:rsidP="006F6C92">
      <w:pPr>
        <w:pStyle w:val="Bezodstpw"/>
        <w:jc w:val="both"/>
        <w:rPr>
          <w:rFonts w:ascii="Arial" w:hAnsi="Arial" w:cs="Arial"/>
          <w:b/>
        </w:rPr>
      </w:pPr>
      <w:r w:rsidRPr="00E6195A">
        <w:rPr>
          <w:rFonts w:ascii="Arial" w:hAnsi="Arial" w:cs="Arial"/>
          <w:b/>
        </w:rPr>
        <w:t xml:space="preserve">Informacja prasowa: </w:t>
      </w:r>
      <w:r w:rsidR="006E0DCD">
        <w:rPr>
          <w:rFonts w:ascii="Arial" w:hAnsi="Arial" w:cs="Arial"/>
          <w:b/>
        </w:rPr>
        <w:t>21</w:t>
      </w:r>
      <w:r w:rsidR="00C83162">
        <w:rPr>
          <w:rFonts w:ascii="Arial" w:hAnsi="Arial" w:cs="Arial"/>
          <w:b/>
        </w:rPr>
        <w:t>-</w:t>
      </w:r>
      <w:r w:rsidR="009C0941" w:rsidRPr="00E6195A">
        <w:rPr>
          <w:rFonts w:ascii="Arial" w:hAnsi="Arial" w:cs="Arial"/>
          <w:b/>
        </w:rPr>
        <w:t>0</w:t>
      </w:r>
      <w:r w:rsidR="00922C73">
        <w:rPr>
          <w:rFonts w:ascii="Arial" w:hAnsi="Arial" w:cs="Arial"/>
          <w:b/>
        </w:rPr>
        <w:t>4</w:t>
      </w:r>
      <w:r w:rsidR="00543D94" w:rsidRPr="00E6195A">
        <w:rPr>
          <w:rFonts w:ascii="Arial" w:hAnsi="Arial" w:cs="Arial"/>
          <w:b/>
        </w:rPr>
        <w:t>-2022</w:t>
      </w:r>
      <w:r w:rsidRPr="00E6195A">
        <w:rPr>
          <w:rFonts w:ascii="Arial" w:hAnsi="Arial" w:cs="Arial"/>
          <w:b/>
        </w:rPr>
        <w:t>, Częstochowa</w:t>
      </w:r>
    </w:p>
    <w:p w14:paraId="55539935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Biuro Prasowe Galerii Jurajskiej</w:t>
      </w:r>
    </w:p>
    <w:p w14:paraId="032971DB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Tomasz Pietrzak/Guarana PR</w:t>
      </w:r>
    </w:p>
    <w:p w14:paraId="68018BBD" w14:textId="51F426F7" w:rsidR="006F6C92" w:rsidRPr="00E6195A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  <w:r w:rsidRPr="00E6195A">
        <w:rPr>
          <w:rFonts w:ascii="Arial" w:hAnsi="Arial" w:cs="Arial"/>
        </w:rPr>
        <w:t xml:space="preserve">tel. 509 106 256 mail. </w:t>
      </w:r>
      <w:hyperlink r:id="rId8" w:history="1">
        <w:r w:rsidRPr="00E6195A">
          <w:rPr>
            <w:rStyle w:val="Hipercze"/>
            <w:rFonts w:ascii="Arial" w:hAnsi="Arial" w:cs="Arial"/>
            <w:color w:val="auto"/>
          </w:rPr>
          <w:t>tomasz.pietrzak@guaranapr.pl</w:t>
        </w:r>
      </w:hyperlink>
    </w:p>
    <w:p w14:paraId="1E87BE4E" w14:textId="589C7161" w:rsidR="00E6195A" w:rsidRPr="00E6195A" w:rsidRDefault="00E6195A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5D44A045" w14:textId="57A0D2CE" w:rsidR="00E6195A" w:rsidRDefault="00E6195A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915F54D" w14:textId="77777777" w:rsidR="006E0DCD" w:rsidRDefault="006E0DCD" w:rsidP="006E0DCD">
      <w:pPr>
        <w:pStyle w:val="Bezodstpw"/>
        <w:rPr>
          <w:rFonts w:ascii="Arial" w:hAnsi="Arial" w:cs="Arial"/>
        </w:rPr>
      </w:pPr>
    </w:p>
    <w:p w14:paraId="6A70651C" w14:textId="77777777" w:rsidR="006E0DCD" w:rsidRDefault="006E0DCD" w:rsidP="006E0DCD">
      <w:pPr>
        <w:pStyle w:val="Bezodstpw"/>
        <w:rPr>
          <w:rFonts w:ascii="Arial" w:hAnsi="Arial" w:cs="Arial"/>
        </w:rPr>
      </w:pPr>
    </w:p>
    <w:p w14:paraId="74E3D0B7" w14:textId="0A42055E" w:rsidR="006E0DCD" w:rsidRPr="006E0DCD" w:rsidRDefault="006E0DCD" w:rsidP="00CF6BE5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6E0DCD">
        <w:rPr>
          <w:rFonts w:ascii="Arial" w:hAnsi="Arial" w:cs="Arial"/>
          <w:b/>
          <w:bCs/>
          <w:sz w:val="28"/>
          <w:szCs w:val="28"/>
        </w:rPr>
        <w:t xml:space="preserve">Ruszyły zapisy na II edycję wyprzedaży garażowej </w:t>
      </w:r>
      <w:r w:rsidR="00CF6BE5">
        <w:rPr>
          <w:rFonts w:ascii="Arial" w:hAnsi="Arial" w:cs="Arial"/>
          <w:b/>
          <w:bCs/>
          <w:sz w:val="28"/>
          <w:szCs w:val="28"/>
        </w:rPr>
        <w:br/>
      </w:r>
      <w:r w:rsidRPr="006E0DCD">
        <w:rPr>
          <w:rFonts w:ascii="Arial" w:hAnsi="Arial" w:cs="Arial"/>
          <w:b/>
          <w:bCs/>
          <w:sz w:val="28"/>
          <w:szCs w:val="28"/>
        </w:rPr>
        <w:t>w Galerii Jurajskiej</w:t>
      </w:r>
    </w:p>
    <w:p w14:paraId="62CAEBBF" w14:textId="77777777" w:rsidR="006E0DCD" w:rsidRDefault="006E0DCD" w:rsidP="006E0DCD">
      <w:pPr>
        <w:pStyle w:val="Bezodstpw"/>
        <w:rPr>
          <w:rFonts w:ascii="Arial" w:hAnsi="Arial" w:cs="Arial"/>
        </w:rPr>
      </w:pPr>
    </w:p>
    <w:p w14:paraId="1DC2F48D" w14:textId="77777777" w:rsidR="006E0DCD" w:rsidRDefault="006E0DCD" w:rsidP="00CF6BE5">
      <w:pPr>
        <w:pStyle w:val="Bezodstpw"/>
        <w:jc w:val="both"/>
        <w:rPr>
          <w:rFonts w:ascii="Arial" w:hAnsi="Arial" w:cs="Arial"/>
        </w:rPr>
      </w:pPr>
    </w:p>
    <w:p w14:paraId="5B2C89DB" w14:textId="0F1DA031" w:rsidR="006E0DCD" w:rsidRPr="006E0DCD" w:rsidRDefault="006E0DCD" w:rsidP="00CF6BE5">
      <w:pPr>
        <w:pStyle w:val="Bezodstpw"/>
        <w:jc w:val="both"/>
        <w:rPr>
          <w:rFonts w:ascii="Arial" w:hAnsi="Arial" w:cs="Arial"/>
          <w:b/>
          <w:bCs/>
        </w:rPr>
      </w:pPr>
      <w:r w:rsidRPr="006E0DCD">
        <w:rPr>
          <w:rFonts w:ascii="Arial" w:hAnsi="Arial" w:cs="Arial"/>
          <w:b/>
          <w:bCs/>
        </w:rPr>
        <w:t>Już 1 maja</w:t>
      </w:r>
      <w:r w:rsidR="00745DB7">
        <w:rPr>
          <w:rFonts w:ascii="Arial" w:hAnsi="Arial" w:cs="Arial"/>
          <w:b/>
          <w:bCs/>
        </w:rPr>
        <w:t xml:space="preserve"> br. </w:t>
      </w:r>
      <w:r w:rsidRPr="006E0DCD">
        <w:rPr>
          <w:rFonts w:ascii="Arial" w:hAnsi="Arial" w:cs="Arial"/>
          <w:b/>
          <w:bCs/>
        </w:rPr>
        <w:t>w Galerii Jurajskiej odbędzie się druga edycja wyprzedaży garażowej. Pierwsze tego typu wydarzenie zgromadziło 60 wystawców i ponad 3 tys. kupujących! Wystartowały też zapisy dla chętnych wystawców. Osoby zainteresowane sprzedażą mogą się zgłaszać do 27 kwietnia br.</w:t>
      </w:r>
    </w:p>
    <w:p w14:paraId="56B17F15" w14:textId="347760D5" w:rsidR="006E0DCD" w:rsidRDefault="006E0DCD" w:rsidP="00CF6BE5">
      <w:pPr>
        <w:pStyle w:val="Bezodstpw"/>
        <w:jc w:val="both"/>
        <w:rPr>
          <w:rFonts w:ascii="Arial" w:hAnsi="Arial" w:cs="Arial"/>
        </w:rPr>
      </w:pPr>
    </w:p>
    <w:p w14:paraId="62CAA105" w14:textId="77777777" w:rsidR="006E0DCD" w:rsidRPr="0009313F" w:rsidRDefault="006E0DCD" w:rsidP="00CF6BE5">
      <w:pPr>
        <w:pStyle w:val="Bezodstpw"/>
        <w:jc w:val="both"/>
        <w:rPr>
          <w:rFonts w:ascii="Arial" w:hAnsi="Arial" w:cs="Arial"/>
        </w:rPr>
      </w:pPr>
    </w:p>
    <w:p w14:paraId="72653160" w14:textId="77777777" w:rsidR="006E0DCD" w:rsidRPr="0009313F" w:rsidRDefault="006E0DCD" w:rsidP="00CF6BE5">
      <w:pPr>
        <w:pStyle w:val="Bezodstpw"/>
        <w:jc w:val="both"/>
        <w:rPr>
          <w:rFonts w:ascii="Arial" w:hAnsi="Arial" w:cs="Arial"/>
        </w:rPr>
      </w:pPr>
      <w:r w:rsidRPr="0009313F">
        <w:rPr>
          <w:rFonts w:ascii="Arial" w:hAnsi="Arial" w:cs="Arial"/>
        </w:rPr>
        <w:t xml:space="preserve">Wszystko wskazuje na to, że organizowane przez Galerię Jurajską wyprzedaże garażowe na dłużej </w:t>
      </w:r>
      <w:r>
        <w:rPr>
          <w:rFonts w:ascii="Arial" w:hAnsi="Arial" w:cs="Arial"/>
        </w:rPr>
        <w:t>zagoszczą</w:t>
      </w:r>
      <w:r w:rsidRPr="0009313F">
        <w:rPr>
          <w:rFonts w:ascii="Arial" w:hAnsi="Arial" w:cs="Arial"/>
        </w:rPr>
        <w:t xml:space="preserve"> w Częstochowie. Po udanym debiucie imprezy na początku kwietnia, centrum handlowe szykuje kolejną tego typu akcję.</w:t>
      </w:r>
    </w:p>
    <w:p w14:paraId="2F242D88" w14:textId="77777777" w:rsidR="006E0DCD" w:rsidRPr="0009313F" w:rsidRDefault="006E0DCD" w:rsidP="00CF6BE5">
      <w:pPr>
        <w:pStyle w:val="Bezodstpw"/>
        <w:jc w:val="both"/>
        <w:rPr>
          <w:rFonts w:ascii="Arial" w:hAnsi="Arial" w:cs="Arial"/>
        </w:rPr>
      </w:pPr>
    </w:p>
    <w:p w14:paraId="19F3856A" w14:textId="694272E4" w:rsidR="006E0DCD" w:rsidRDefault="006E0DCD" w:rsidP="00CF6BE5">
      <w:pPr>
        <w:pStyle w:val="Bezodstpw"/>
        <w:jc w:val="both"/>
        <w:rPr>
          <w:rFonts w:ascii="Arial" w:hAnsi="Arial" w:cs="Arial"/>
        </w:rPr>
      </w:pPr>
      <w:r w:rsidRPr="0009313F">
        <w:rPr>
          <w:rFonts w:ascii="Arial" w:hAnsi="Arial" w:cs="Arial"/>
        </w:rPr>
        <w:t xml:space="preserve">Już 1 maja do </w:t>
      </w:r>
      <w:r w:rsidR="00745DB7">
        <w:rPr>
          <w:rFonts w:ascii="Arial" w:hAnsi="Arial" w:cs="Arial"/>
        </w:rPr>
        <w:t>galerii</w:t>
      </w:r>
      <w:r w:rsidRPr="0009313F">
        <w:rPr>
          <w:rFonts w:ascii="Arial" w:hAnsi="Arial" w:cs="Arial"/>
        </w:rPr>
        <w:t xml:space="preserve"> zawita druga edycja </w:t>
      </w:r>
      <w:r>
        <w:rPr>
          <w:rFonts w:ascii="Arial" w:hAnsi="Arial" w:cs="Arial"/>
        </w:rPr>
        <w:t>„garażówki”</w:t>
      </w:r>
      <w:r w:rsidRPr="0009313F">
        <w:rPr>
          <w:rFonts w:ascii="Arial" w:hAnsi="Arial" w:cs="Arial"/>
        </w:rPr>
        <w:t xml:space="preserve">. Będzie można na </w:t>
      </w:r>
      <w:r>
        <w:rPr>
          <w:rFonts w:ascii="Arial" w:hAnsi="Arial" w:cs="Arial"/>
        </w:rPr>
        <w:t>niej</w:t>
      </w:r>
      <w:r w:rsidRPr="0009313F">
        <w:rPr>
          <w:rFonts w:ascii="Arial" w:hAnsi="Arial" w:cs="Arial"/>
        </w:rPr>
        <w:t xml:space="preserve"> znaleźć m.in. ubrania, dodatki i biżuterię, a także ceramikę, szkło, książki i inne bibeloty. Nie zabraknie również rękodzieła, różnego rodzaju kuriozów oraz kultowych i kolekcjonerskich przedmiotów z PRL-u.</w:t>
      </w:r>
    </w:p>
    <w:p w14:paraId="2E51E02B" w14:textId="77777777" w:rsidR="006E0DCD" w:rsidRPr="0009313F" w:rsidRDefault="006E0DCD" w:rsidP="00CF6BE5">
      <w:pPr>
        <w:pStyle w:val="Bezodstpw"/>
        <w:jc w:val="both"/>
        <w:rPr>
          <w:rFonts w:ascii="Arial" w:hAnsi="Arial" w:cs="Arial"/>
        </w:rPr>
      </w:pPr>
    </w:p>
    <w:p w14:paraId="16118EFE" w14:textId="77777777" w:rsidR="006E0DCD" w:rsidRPr="0009313F" w:rsidRDefault="006E0DCD" w:rsidP="00CF6BE5">
      <w:pPr>
        <w:pStyle w:val="Bezodstpw"/>
        <w:jc w:val="both"/>
        <w:rPr>
          <w:rFonts w:ascii="Arial" w:hAnsi="Arial" w:cs="Arial"/>
          <w:b/>
          <w:bCs/>
        </w:rPr>
      </w:pPr>
      <w:r w:rsidRPr="0009313F">
        <w:rPr>
          <w:rFonts w:ascii="Arial" w:hAnsi="Arial" w:cs="Arial"/>
        </w:rPr>
        <w:t xml:space="preserve">– Mieszkańcom regionu spodobało się wietrzenie szaf, garaży i strychów. Pierwsza edycja imprezy okazała się hitem, przyciągając </w:t>
      </w:r>
      <w:r>
        <w:rPr>
          <w:rFonts w:ascii="Arial" w:hAnsi="Arial" w:cs="Arial"/>
        </w:rPr>
        <w:t>wystawców z Częstochowy i okolic</w:t>
      </w:r>
      <w:r w:rsidRPr="0009313F">
        <w:rPr>
          <w:rFonts w:ascii="Arial" w:hAnsi="Arial" w:cs="Arial"/>
        </w:rPr>
        <w:t>. Każdy, kto nie prowadzi profesjonalnej sprzedaży staroci, mógł zjawić się u nas i sprzedawać zbędne</w:t>
      </w:r>
      <w:r>
        <w:rPr>
          <w:rFonts w:ascii="Arial" w:hAnsi="Arial" w:cs="Arial"/>
        </w:rPr>
        <w:t xml:space="preserve"> dla siebie, ale pożądane przez innych rzeczy</w:t>
      </w:r>
      <w:r w:rsidRPr="0009313F">
        <w:rPr>
          <w:rFonts w:ascii="Arial" w:hAnsi="Arial" w:cs="Arial"/>
        </w:rPr>
        <w:t xml:space="preserve">– </w:t>
      </w:r>
      <w:r w:rsidRPr="0009313F">
        <w:rPr>
          <w:rFonts w:ascii="Arial" w:hAnsi="Arial" w:cs="Arial"/>
          <w:b/>
          <w:bCs/>
        </w:rPr>
        <w:t>mówi Violetta Dziubin-Łuszczyk, dyrektor marketingu Galerii Jurajskiej.</w:t>
      </w:r>
    </w:p>
    <w:p w14:paraId="3AA750AF" w14:textId="77777777" w:rsidR="006E0DCD" w:rsidRPr="0009313F" w:rsidRDefault="006E0DCD" w:rsidP="00CF6BE5">
      <w:pPr>
        <w:pStyle w:val="Bezodstpw"/>
        <w:jc w:val="both"/>
        <w:rPr>
          <w:rFonts w:ascii="Arial" w:hAnsi="Arial" w:cs="Arial"/>
        </w:rPr>
      </w:pPr>
    </w:p>
    <w:p w14:paraId="3FCF1C12" w14:textId="723C0EA1" w:rsidR="006E0DCD" w:rsidRDefault="006E0DCD" w:rsidP="00CF6BE5">
      <w:pPr>
        <w:pStyle w:val="Bezodstpw"/>
        <w:jc w:val="both"/>
        <w:rPr>
          <w:rFonts w:ascii="Arial" w:hAnsi="Arial" w:cs="Arial"/>
        </w:rPr>
      </w:pPr>
      <w:r w:rsidRPr="0009313F">
        <w:rPr>
          <w:rFonts w:ascii="Arial" w:hAnsi="Arial" w:cs="Arial"/>
        </w:rPr>
        <w:t xml:space="preserve">– Dla wielu wydarzenie stało się okazją do pozbycia się nadmiaru </w:t>
      </w:r>
      <w:r>
        <w:rPr>
          <w:rFonts w:ascii="Arial" w:hAnsi="Arial" w:cs="Arial"/>
        </w:rPr>
        <w:t>przedmiotów, uprzątnięcia mieszkania</w:t>
      </w:r>
      <w:r w:rsidRPr="0009313F">
        <w:rPr>
          <w:rFonts w:ascii="Arial" w:hAnsi="Arial" w:cs="Arial"/>
        </w:rPr>
        <w:t>, a także do zarobienia kilku groszy na sprzedaży</w:t>
      </w:r>
      <w:r>
        <w:rPr>
          <w:rFonts w:ascii="Arial" w:hAnsi="Arial" w:cs="Arial"/>
        </w:rPr>
        <w:t xml:space="preserve">. Dla kupujących stało się natomiast szansą, aby poszukać wśród tysięcy rzeczy kilku skarbów – dodaje. </w:t>
      </w:r>
      <w:r w:rsidRPr="0009313F">
        <w:rPr>
          <w:rFonts w:ascii="Arial" w:hAnsi="Arial" w:cs="Arial"/>
        </w:rPr>
        <w:t xml:space="preserve">Na to też liczą </w:t>
      </w:r>
      <w:r>
        <w:rPr>
          <w:rFonts w:ascii="Arial" w:hAnsi="Arial" w:cs="Arial"/>
        </w:rPr>
        <w:t>pomysłodawcy „garażówki”</w:t>
      </w:r>
      <w:r w:rsidRPr="0009313F">
        <w:rPr>
          <w:rFonts w:ascii="Arial" w:hAnsi="Arial" w:cs="Arial"/>
        </w:rPr>
        <w:t xml:space="preserve"> przy drugiej edycji. </w:t>
      </w:r>
    </w:p>
    <w:p w14:paraId="0774B7DB" w14:textId="77777777" w:rsidR="006E0DCD" w:rsidRDefault="006E0DCD" w:rsidP="00CF6BE5">
      <w:pPr>
        <w:pStyle w:val="Bezodstpw"/>
        <w:jc w:val="both"/>
        <w:rPr>
          <w:rFonts w:ascii="Arial" w:hAnsi="Arial" w:cs="Arial"/>
        </w:rPr>
      </w:pPr>
    </w:p>
    <w:p w14:paraId="23BE13D1" w14:textId="006645E7" w:rsidR="006E0DCD" w:rsidRDefault="006E0DCD" w:rsidP="00CF6BE5">
      <w:pPr>
        <w:pStyle w:val="Bezodstpw"/>
        <w:jc w:val="both"/>
        <w:rPr>
          <w:rFonts w:ascii="Arial" w:hAnsi="Arial" w:cs="Arial"/>
        </w:rPr>
      </w:pPr>
      <w:r w:rsidRPr="0009313F">
        <w:rPr>
          <w:rFonts w:ascii="Arial" w:hAnsi="Arial" w:cs="Arial"/>
        </w:rPr>
        <w:t xml:space="preserve">Właśnie ruszyły zapisy dla sprzedawców. Wystarczy </w:t>
      </w:r>
      <w:r>
        <w:rPr>
          <w:rFonts w:ascii="Arial" w:hAnsi="Arial" w:cs="Arial"/>
        </w:rPr>
        <w:t>do 27 kwietnia</w:t>
      </w:r>
      <w:r w:rsidR="00745DB7">
        <w:rPr>
          <w:rFonts w:ascii="Arial" w:hAnsi="Arial" w:cs="Arial"/>
        </w:rPr>
        <w:t xml:space="preserve"> br.</w:t>
      </w:r>
      <w:r>
        <w:rPr>
          <w:rFonts w:ascii="Arial" w:hAnsi="Arial" w:cs="Arial"/>
        </w:rPr>
        <w:t xml:space="preserve"> </w:t>
      </w:r>
      <w:r w:rsidRPr="0009313F">
        <w:rPr>
          <w:rFonts w:ascii="Arial" w:hAnsi="Arial" w:cs="Arial"/>
        </w:rPr>
        <w:t xml:space="preserve">napisać na adres </w:t>
      </w:r>
      <w:hyperlink r:id="rId9" w:history="1">
        <w:r w:rsidRPr="0009313F">
          <w:rPr>
            <w:rStyle w:val="Hipercze"/>
            <w:rFonts w:ascii="Arial" w:hAnsi="Arial" w:cs="Arial"/>
          </w:rPr>
          <w:t>jurajska@wyprzedazgarazowa.org</w:t>
        </w:r>
      </w:hyperlink>
      <w:r w:rsidRPr="0009313F">
        <w:rPr>
          <w:rFonts w:ascii="Arial" w:hAnsi="Arial" w:cs="Arial"/>
        </w:rPr>
        <w:t xml:space="preserve"> i wyrazić chęć udziału w „garażówce”. Zgłaszać się mogą osoby prywatne i kolekcjonerzy</w:t>
      </w:r>
      <w:r w:rsidR="00745DB7">
        <w:rPr>
          <w:rFonts w:ascii="Arial" w:hAnsi="Arial" w:cs="Arial"/>
        </w:rPr>
        <w:t xml:space="preserve"> –</w:t>
      </w:r>
      <w:r w:rsidRPr="0009313F">
        <w:rPr>
          <w:rFonts w:ascii="Arial" w:hAnsi="Arial" w:cs="Arial"/>
        </w:rPr>
        <w:t xml:space="preserve"> pod warunkiem, że nie prowadzą działalności gospodarczej polegającej na sprzedaży np. antyków, staroci czy używanych ubrań. </w:t>
      </w:r>
      <w:r>
        <w:rPr>
          <w:rFonts w:ascii="Arial" w:hAnsi="Arial" w:cs="Arial"/>
        </w:rPr>
        <w:t xml:space="preserve">Udział mogą także zadeklarować np. twórcy przetworów i rękodzieła. </w:t>
      </w:r>
    </w:p>
    <w:p w14:paraId="4E0B08CC" w14:textId="77777777" w:rsidR="006E0DCD" w:rsidRDefault="006E0DCD" w:rsidP="00CF6BE5">
      <w:pPr>
        <w:pStyle w:val="Bezodstpw"/>
        <w:jc w:val="both"/>
        <w:rPr>
          <w:rFonts w:ascii="Arial" w:hAnsi="Arial" w:cs="Arial"/>
        </w:rPr>
      </w:pPr>
    </w:p>
    <w:p w14:paraId="185D6C14" w14:textId="568118B6" w:rsidR="006E0DCD" w:rsidRDefault="006E0DCD" w:rsidP="00CF6BE5">
      <w:pPr>
        <w:pStyle w:val="Bezodstpw"/>
        <w:jc w:val="both"/>
        <w:rPr>
          <w:rFonts w:ascii="Arial" w:hAnsi="Arial" w:cs="Arial"/>
        </w:rPr>
      </w:pPr>
      <w:r w:rsidRPr="0009313F">
        <w:rPr>
          <w:rFonts w:ascii="Arial" w:hAnsi="Arial" w:cs="Arial"/>
        </w:rPr>
        <w:t xml:space="preserve">– Nasza garażówka jest przede wszystkim imprezą sąsiedzką, która ma integrować lokalną społeczność, bawić ją, a także propagować wśród niej postawy proekologiczne, związane chociażby </w:t>
      </w:r>
      <w:r>
        <w:rPr>
          <w:rFonts w:ascii="Arial" w:hAnsi="Arial" w:cs="Arial"/>
        </w:rPr>
        <w:t>ideą zero waste</w:t>
      </w:r>
      <w:r w:rsidRPr="0009313F">
        <w:rPr>
          <w:rFonts w:ascii="Arial" w:hAnsi="Arial" w:cs="Arial"/>
        </w:rPr>
        <w:t xml:space="preserve"> tak</w:t>
      </w:r>
      <w:r w:rsidR="00745DB7">
        <w:rPr>
          <w:rFonts w:ascii="Arial" w:hAnsi="Arial" w:cs="Arial"/>
        </w:rPr>
        <w:t>,</w:t>
      </w:r>
      <w:r w:rsidRPr="0009313F">
        <w:rPr>
          <w:rFonts w:ascii="Arial" w:hAnsi="Arial" w:cs="Arial"/>
        </w:rPr>
        <w:t xml:space="preserve"> jak to ma miejsce na całym świecie. </w:t>
      </w:r>
      <w:r>
        <w:rPr>
          <w:rFonts w:ascii="Arial" w:hAnsi="Arial" w:cs="Arial"/>
        </w:rPr>
        <w:t xml:space="preserve">Liczymy, że tym razem, mając za sobą udany debiut, zainteresowanie udziałem będzie jeszcze większe – dodaje. </w:t>
      </w:r>
    </w:p>
    <w:p w14:paraId="455A5DD6" w14:textId="36CEB63B" w:rsidR="00745DB7" w:rsidRDefault="00745DB7" w:rsidP="00CF6BE5">
      <w:pPr>
        <w:pStyle w:val="Bezodstpw"/>
        <w:jc w:val="both"/>
        <w:rPr>
          <w:rFonts w:ascii="Arial" w:hAnsi="Arial" w:cs="Arial"/>
        </w:rPr>
      </w:pPr>
    </w:p>
    <w:p w14:paraId="3331C6F5" w14:textId="2165C985" w:rsidR="00745DB7" w:rsidRDefault="00745DB7" w:rsidP="00CF6BE5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Więcej informacji i regulamin udziału na stronie galeriajurajska.pl </w:t>
      </w:r>
    </w:p>
    <w:p w14:paraId="51255BA6" w14:textId="259AC3DA" w:rsidR="006E0DCD" w:rsidRDefault="006E0DCD" w:rsidP="006E0DCD">
      <w:pPr>
        <w:pStyle w:val="Bezodstpw"/>
        <w:rPr>
          <w:rFonts w:ascii="Arial" w:hAnsi="Arial" w:cs="Arial"/>
        </w:rPr>
      </w:pPr>
    </w:p>
    <w:p w14:paraId="5F49B62C" w14:textId="2B9B63E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Galeria Jurajska</w:t>
      </w:r>
    </w:p>
    <w:p w14:paraId="5CC6042D" w14:textId="057A65D4" w:rsidR="00774BF1" w:rsidRPr="00E6195A" w:rsidRDefault="00774BF1" w:rsidP="00774BF1">
      <w:pPr>
        <w:pStyle w:val="Bezodstpw"/>
        <w:jc w:val="both"/>
        <w:rPr>
          <w:rFonts w:ascii="Arial" w:hAnsi="Arial" w:cs="Arial"/>
        </w:rPr>
      </w:pPr>
      <w:proofErr w:type="spellStart"/>
      <w:r w:rsidRPr="00E6195A">
        <w:rPr>
          <w:rFonts w:ascii="Arial" w:hAnsi="Arial" w:cs="Arial"/>
        </w:rPr>
        <w:t>Tagi</w:t>
      </w:r>
      <w:proofErr w:type="spellEnd"/>
      <w:r w:rsidRPr="00E6195A">
        <w:rPr>
          <w:rFonts w:ascii="Arial" w:hAnsi="Arial" w:cs="Arial"/>
        </w:rPr>
        <w:t>: Galeria Jurajska,</w:t>
      </w:r>
      <w:r w:rsidR="00984525" w:rsidRPr="00E6195A">
        <w:rPr>
          <w:rFonts w:ascii="Arial" w:hAnsi="Arial" w:cs="Arial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Reserved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Cropp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Home &amp;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You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House,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Mohito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>, Sinsay), grupa Inditex (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Zara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Bershka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Stradivarius,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Massimo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Dutti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New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Yorker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Douglas, Rossmann,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Sephora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Super Pharm, Euro RTV AGD,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Intersport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, Empik, Smyk, </w:t>
      </w:r>
      <w:proofErr w:type="spellStart"/>
      <w:r w:rsidRPr="00C83162">
        <w:rPr>
          <w:rFonts w:ascii="Arial" w:eastAsia="Times New Roman" w:hAnsi="Arial" w:cs="Arial"/>
          <w:sz w:val="14"/>
          <w:szCs w:val="14"/>
          <w:lang w:eastAsia="pl-PL"/>
        </w:rPr>
        <w:t>Apart</w:t>
      </w:r>
      <w:proofErr w:type="spellEnd"/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2F97B" w14:textId="77777777" w:rsidR="008956F6" w:rsidRDefault="008956F6">
      <w:pPr>
        <w:spacing w:after="0" w:line="240" w:lineRule="auto"/>
      </w:pPr>
      <w:r>
        <w:separator/>
      </w:r>
    </w:p>
  </w:endnote>
  <w:endnote w:type="continuationSeparator" w:id="0">
    <w:p w14:paraId="3DEA4AF4" w14:textId="77777777" w:rsidR="008956F6" w:rsidRDefault="00895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EE382" w14:textId="77777777" w:rsidR="008956F6" w:rsidRDefault="008956F6">
      <w:pPr>
        <w:spacing w:after="0" w:line="240" w:lineRule="auto"/>
      </w:pPr>
      <w:r>
        <w:separator/>
      </w:r>
    </w:p>
  </w:footnote>
  <w:footnote w:type="continuationSeparator" w:id="0">
    <w:p w14:paraId="237DA98E" w14:textId="77777777" w:rsidR="008956F6" w:rsidRDefault="00895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8956F6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460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96BE4"/>
    <w:rsid w:val="000A5E24"/>
    <w:rsid w:val="000C275F"/>
    <w:rsid w:val="0010422E"/>
    <w:rsid w:val="001204DD"/>
    <w:rsid w:val="00135E58"/>
    <w:rsid w:val="00145E38"/>
    <w:rsid w:val="00171A57"/>
    <w:rsid w:val="0019121D"/>
    <w:rsid w:val="00191CFD"/>
    <w:rsid w:val="001B1048"/>
    <w:rsid w:val="001B1EEE"/>
    <w:rsid w:val="001D220A"/>
    <w:rsid w:val="001E0BC5"/>
    <w:rsid w:val="00226D40"/>
    <w:rsid w:val="00231A2F"/>
    <w:rsid w:val="00281006"/>
    <w:rsid w:val="00304BAC"/>
    <w:rsid w:val="00334951"/>
    <w:rsid w:val="00353C60"/>
    <w:rsid w:val="00385BEB"/>
    <w:rsid w:val="003B12D3"/>
    <w:rsid w:val="003B7063"/>
    <w:rsid w:val="003D25CF"/>
    <w:rsid w:val="004160CE"/>
    <w:rsid w:val="00437F60"/>
    <w:rsid w:val="00456001"/>
    <w:rsid w:val="004754FA"/>
    <w:rsid w:val="00495B33"/>
    <w:rsid w:val="004D2DFB"/>
    <w:rsid w:val="004E6D40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664568"/>
    <w:rsid w:val="006754DE"/>
    <w:rsid w:val="006B5C69"/>
    <w:rsid w:val="006D0E04"/>
    <w:rsid w:val="006E0DCD"/>
    <w:rsid w:val="006F6C92"/>
    <w:rsid w:val="0071342B"/>
    <w:rsid w:val="00713D82"/>
    <w:rsid w:val="007233AB"/>
    <w:rsid w:val="007262C6"/>
    <w:rsid w:val="00745DB7"/>
    <w:rsid w:val="007500EB"/>
    <w:rsid w:val="00761B50"/>
    <w:rsid w:val="00765ADC"/>
    <w:rsid w:val="00774BF1"/>
    <w:rsid w:val="00782C9D"/>
    <w:rsid w:val="007927C7"/>
    <w:rsid w:val="007B100F"/>
    <w:rsid w:val="007C1529"/>
    <w:rsid w:val="007F18D0"/>
    <w:rsid w:val="008037C1"/>
    <w:rsid w:val="008144BB"/>
    <w:rsid w:val="00836171"/>
    <w:rsid w:val="00842B3D"/>
    <w:rsid w:val="008544C7"/>
    <w:rsid w:val="008632D4"/>
    <w:rsid w:val="0087090F"/>
    <w:rsid w:val="008956F6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84525"/>
    <w:rsid w:val="009C0941"/>
    <w:rsid w:val="009D4F81"/>
    <w:rsid w:val="00A00CBC"/>
    <w:rsid w:val="00A04724"/>
    <w:rsid w:val="00A06DE5"/>
    <w:rsid w:val="00A173DA"/>
    <w:rsid w:val="00A20E0F"/>
    <w:rsid w:val="00A25840"/>
    <w:rsid w:val="00A33188"/>
    <w:rsid w:val="00A46118"/>
    <w:rsid w:val="00A64939"/>
    <w:rsid w:val="00A67974"/>
    <w:rsid w:val="00A87283"/>
    <w:rsid w:val="00B223D5"/>
    <w:rsid w:val="00B51731"/>
    <w:rsid w:val="00B54AFE"/>
    <w:rsid w:val="00B75868"/>
    <w:rsid w:val="00BF003E"/>
    <w:rsid w:val="00C774EB"/>
    <w:rsid w:val="00C83162"/>
    <w:rsid w:val="00CA1A7C"/>
    <w:rsid w:val="00CE0326"/>
    <w:rsid w:val="00CF6BE5"/>
    <w:rsid w:val="00D1250A"/>
    <w:rsid w:val="00D41731"/>
    <w:rsid w:val="00D46586"/>
    <w:rsid w:val="00D6766B"/>
    <w:rsid w:val="00D94F73"/>
    <w:rsid w:val="00DA126E"/>
    <w:rsid w:val="00DC17F0"/>
    <w:rsid w:val="00DD1F68"/>
    <w:rsid w:val="00E022AF"/>
    <w:rsid w:val="00E2283F"/>
    <w:rsid w:val="00E31F1D"/>
    <w:rsid w:val="00E440A8"/>
    <w:rsid w:val="00E47064"/>
    <w:rsid w:val="00E6195A"/>
    <w:rsid w:val="00EA7619"/>
    <w:rsid w:val="00EC0A2D"/>
    <w:rsid w:val="00F17916"/>
    <w:rsid w:val="00F44DEE"/>
    <w:rsid w:val="00F525AF"/>
    <w:rsid w:val="00F56690"/>
    <w:rsid w:val="00F82B98"/>
    <w:rsid w:val="00F86261"/>
    <w:rsid w:val="00FA346F"/>
    <w:rsid w:val="00FB70A1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urajska@wyprzedazgarazowa.or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5</cp:revision>
  <dcterms:created xsi:type="dcterms:W3CDTF">2022-04-20T13:23:00Z</dcterms:created>
  <dcterms:modified xsi:type="dcterms:W3CDTF">2022-04-21T06:52:00Z</dcterms:modified>
</cp:coreProperties>
</file>