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3DC4A" w14:textId="0417B793" w:rsidR="006F6C92" w:rsidRPr="00E6195A" w:rsidRDefault="006F6C92" w:rsidP="006F6C92">
      <w:pPr>
        <w:pStyle w:val="Bezodstpw"/>
        <w:jc w:val="right"/>
        <w:rPr>
          <w:rFonts w:ascii="Arial" w:hAnsi="Arial" w:cs="Arial"/>
          <w:noProof/>
          <w:lang w:eastAsia="pl-PL"/>
        </w:rPr>
      </w:pPr>
      <w:r w:rsidRPr="00E6195A">
        <w:rPr>
          <w:rFonts w:ascii="Arial" w:hAnsi="Arial" w:cs="Arial"/>
          <w:noProof/>
          <w:lang w:eastAsia="pl-PL"/>
        </w:rPr>
        <w:drawing>
          <wp:inline distT="0" distB="0" distL="0" distR="0" wp14:anchorId="21AFAB85" wp14:editId="43D95827">
            <wp:extent cx="617220" cy="617220"/>
            <wp:effectExtent l="0" t="0" r="0" b="0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36EDF5" w14:textId="7C93EB98" w:rsidR="006F6C92" w:rsidRPr="00E6195A" w:rsidRDefault="006F6C92" w:rsidP="006F6C92">
      <w:pPr>
        <w:pStyle w:val="Bezodstpw"/>
        <w:jc w:val="both"/>
        <w:rPr>
          <w:rFonts w:ascii="Arial" w:hAnsi="Arial" w:cs="Arial"/>
          <w:b/>
        </w:rPr>
      </w:pPr>
      <w:r w:rsidRPr="00E6195A">
        <w:rPr>
          <w:rFonts w:ascii="Arial" w:hAnsi="Arial" w:cs="Arial"/>
          <w:b/>
        </w:rPr>
        <w:t xml:space="preserve">Informacja prasowa: </w:t>
      </w:r>
      <w:r w:rsidR="00922C73">
        <w:rPr>
          <w:rFonts w:ascii="Arial" w:hAnsi="Arial" w:cs="Arial"/>
          <w:b/>
        </w:rPr>
        <w:t>0</w:t>
      </w:r>
      <w:r w:rsidR="004C2FC8">
        <w:rPr>
          <w:rFonts w:ascii="Arial" w:hAnsi="Arial" w:cs="Arial"/>
          <w:b/>
        </w:rPr>
        <w:t>5</w:t>
      </w:r>
      <w:r w:rsidR="00C83162">
        <w:rPr>
          <w:rFonts w:ascii="Arial" w:hAnsi="Arial" w:cs="Arial"/>
          <w:b/>
        </w:rPr>
        <w:t>-</w:t>
      </w:r>
      <w:r w:rsidR="009C0941" w:rsidRPr="00E6195A">
        <w:rPr>
          <w:rFonts w:ascii="Arial" w:hAnsi="Arial" w:cs="Arial"/>
          <w:b/>
        </w:rPr>
        <w:t>0</w:t>
      </w:r>
      <w:r w:rsidR="00922C73">
        <w:rPr>
          <w:rFonts w:ascii="Arial" w:hAnsi="Arial" w:cs="Arial"/>
          <w:b/>
        </w:rPr>
        <w:t>4</w:t>
      </w:r>
      <w:r w:rsidR="00543D94" w:rsidRPr="00E6195A">
        <w:rPr>
          <w:rFonts w:ascii="Arial" w:hAnsi="Arial" w:cs="Arial"/>
          <w:b/>
        </w:rPr>
        <w:t>-2022</w:t>
      </w:r>
      <w:r w:rsidRPr="00E6195A">
        <w:rPr>
          <w:rFonts w:ascii="Arial" w:hAnsi="Arial" w:cs="Arial"/>
          <w:b/>
        </w:rPr>
        <w:t>, Częstochowa</w:t>
      </w:r>
    </w:p>
    <w:p w14:paraId="55539935" w14:textId="77777777" w:rsidR="006F6C92" w:rsidRPr="00E6195A" w:rsidRDefault="006F6C92" w:rsidP="006F6C92">
      <w:pPr>
        <w:pStyle w:val="Bezodstpw"/>
        <w:jc w:val="both"/>
        <w:rPr>
          <w:rFonts w:ascii="Arial" w:hAnsi="Arial" w:cs="Arial"/>
        </w:rPr>
      </w:pPr>
      <w:r w:rsidRPr="00E6195A">
        <w:rPr>
          <w:rFonts w:ascii="Arial" w:hAnsi="Arial" w:cs="Arial"/>
        </w:rPr>
        <w:t>źródło: Biuro Prasowe Galerii Jurajskiej</w:t>
      </w:r>
    </w:p>
    <w:p w14:paraId="032971DB" w14:textId="77777777" w:rsidR="006F6C92" w:rsidRPr="00E6195A" w:rsidRDefault="006F6C92" w:rsidP="006F6C92">
      <w:pPr>
        <w:pStyle w:val="Bezodstpw"/>
        <w:jc w:val="both"/>
        <w:rPr>
          <w:rFonts w:ascii="Arial" w:hAnsi="Arial" w:cs="Arial"/>
        </w:rPr>
      </w:pPr>
      <w:r w:rsidRPr="00E6195A">
        <w:rPr>
          <w:rFonts w:ascii="Arial" w:hAnsi="Arial" w:cs="Arial"/>
        </w:rPr>
        <w:t>Tomasz Pietrzak/Guarana PR</w:t>
      </w:r>
    </w:p>
    <w:p w14:paraId="68018BBD" w14:textId="51F426F7" w:rsidR="006F6C92" w:rsidRPr="00E6195A" w:rsidRDefault="006F6C92" w:rsidP="006F6C92">
      <w:pPr>
        <w:pStyle w:val="Bezodstpw"/>
        <w:jc w:val="both"/>
        <w:rPr>
          <w:rStyle w:val="Hipercze"/>
          <w:rFonts w:ascii="Arial" w:hAnsi="Arial" w:cs="Arial"/>
          <w:color w:val="auto"/>
        </w:rPr>
      </w:pPr>
      <w:r w:rsidRPr="00E6195A">
        <w:rPr>
          <w:rFonts w:ascii="Arial" w:hAnsi="Arial" w:cs="Arial"/>
        </w:rPr>
        <w:t xml:space="preserve">tel. 509 106 256 mail. </w:t>
      </w:r>
      <w:hyperlink r:id="rId8" w:history="1">
        <w:r w:rsidRPr="00E6195A">
          <w:rPr>
            <w:rStyle w:val="Hipercze"/>
            <w:rFonts w:ascii="Arial" w:hAnsi="Arial" w:cs="Arial"/>
            <w:color w:val="auto"/>
          </w:rPr>
          <w:t>tomasz.pietrzak@guaranapr.pl</w:t>
        </w:r>
      </w:hyperlink>
    </w:p>
    <w:p w14:paraId="1E87BE4E" w14:textId="589C7161" w:rsidR="00E6195A" w:rsidRPr="00E6195A" w:rsidRDefault="00E6195A" w:rsidP="006F6C92">
      <w:pPr>
        <w:pStyle w:val="Bezodstpw"/>
        <w:jc w:val="both"/>
        <w:rPr>
          <w:rStyle w:val="Hipercze"/>
          <w:rFonts w:ascii="Arial" w:hAnsi="Arial" w:cs="Arial"/>
          <w:color w:val="auto"/>
        </w:rPr>
      </w:pPr>
    </w:p>
    <w:p w14:paraId="5D44A045" w14:textId="57A0D2CE" w:rsidR="00E6195A" w:rsidRDefault="00E6195A" w:rsidP="00E6195A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</w:pPr>
    </w:p>
    <w:p w14:paraId="4AAE39F5" w14:textId="07763095" w:rsidR="002B1BFC" w:rsidRDefault="002B1BFC" w:rsidP="002B1BFC">
      <w:pPr>
        <w:pStyle w:val="Bezodstpw"/>
        <w:rPr>
          <w:rFonts w:ascii="Arial" w:hAnsi="Arial" w:cs="Arial"/>
          <w:b/>
          <w:bCs/>
          <w:sz w:val="30"/>
          <w:szCs w:val="30"/>
        </w:rPr>
      </w:pPr>
      <w:r w:rsidRPr="004C2FC8">
        <w:rPr>
          <w:rFonts w:ascii="Arial" w:hAnsi="Arial" w:cs="Arial"/>
          <w:b/>
          <w:bCs/>
          <w:sz w:val="30"/>
          <w:szCs w:val="30"/>
        </w:rPr>
        <w:t xml:space="preserve">Wielkanocne atrakcje w Galerii Jurajskiej. Zaśpiewają soliści Zespołu </w:t>
      </w:r>
      <w:r w:rsidR="004C2FC8">
        <w:rPr>
          <w:rFonts w:ascii="Arial" w:hAnsi="Arial" w:cs="Arial"/>
          <w:b/>
          <w:bCs/>
          <w:sz w:val="30"/>
          <w:szCs w:val="30"/>
        </w:rPr>
        <w:t>„</w:t>
      </w:r>
      <w:r w:rsidRPr="004C2FC8">
        <w:rPr>
          <w:rFonts w:ascii="Arial" w:hAnsi="Arial" w:cs="Arial"/>
          <w:b/>
          <w:bCs/>
          <w:sz w:val="30"/>
          <w:szCs w:val="30"/>
        </w:rPr>
        <w:t>Śląsk”</w:t>
      </w:r>
    </w:p>
    <w:p w14:paraId="5C3282FE" w14:textId="77777777" w:rsidR="004C2FC8" w:rsidRPr="004C2FC8" w:rsidRDefault="004C2FC8" w:rsidP="002B1BFC">
      <w:pPr>
        <w:pStyle w:val="Bezodstpw"/>
        <w:rPr>
          <w:rFonts w:ascii="Arial" w:hAnsi="Arial" w:cs="Arial"/>
          <w:b/>
          <w:bCs/>
          <w:sz w:val="30"/>
          <w:szCs w:val="30"/>
        </w:rPr>
      </w:pPr>
    </w:p>
    <w:p w14:paraId="18F257E7" w14:textId="77777777" w:rsidR="002B1BFC" w:rsidRPr="00E54AA0" w:rsidRDefault="002B1BFC" w:rsidP="002B1BFC">
      <w:pPr>
        <w:pStyle w:val="Bezodstpw"/>
        <w:rPr>
          <w:rFonts w:ascii="Arial" w:hAnsi="Arial" w:cs="Arial"/>
        </w:rPr>
      </w:pPr>
    </w:p>
    <w:p w14:paraId="242301FA" w14:textId="180DFA4E" w:rsidR="002B1BFC" w:rsidRPr="004C2FC8" w:rsidRDefault="002B1BFC" w:rsidP="004C2FC8">
      <w:pPr>
        <w:pStyle w:val="Bezodstpw"/>
        <w:jc w:val="both"/>
        <w:rPr>
          <w:rFonts w:ascii="Arial" w:hAnsi="Arial" w:cs="Arial"/>
          <w:b/>
          <w:bCs/>
        </w:rPr>
      </w:pPr>
      <w:r w:rsidRPr="004C2FC8">
        <w:rPr>
          <w:rFonts w:ascii="Arial" w:hAnsi="Arial" w:cs="Arial"/>
          <w:b/>
          <w:bCs/>
        </w:rPr>
        <w:t>Koncert solistów Zespołu Pieśni i Tańca „Śląsk”</w:t>
      </w:r>
      <w:r w:rsidR="004C2FC8">
        <w:rPr>
          <w:rFonts w:ascii="Arial" w:hAnsi="Arial" w:cs="Arial"/>
          <w:b/>
          <w:bCs/>
        </w:rPr>
        <w:t xml:space="preserve"> im. St. Hadyny</w:t>
      </w:r>
      <w:r w:rsidRPr="004C2FC8">
        <w:rPr>
          <w:rFonts w:ascii="Arial" w:hAnsi="Arial" w:cs="Arial"/>
          <w:b/>
          <w:bCs/>
        </w:rPr>
        <w:t>, a także wystawa olbrzymich pisanek stworzonych przez dzieci z</w:t>
      </w:r>
      <w:r w:rsidR="00F751DF">
        <w:rPr>
          <w:rFonts w:ascii="Arial" w:hAnsi="Arial" w:cs="Arial"/>
          <w:b/>
          <w:bCs/>
        </w:rPr>
        <w:t xml:space="preserve"> 10</w:t>
      </w:r>
      <w:r w:rsidRPr="004C2FC8">
        <w:rPr>
          <w:rFonts w:ascii="Arial" w:hAnsi="Arial" w:cs="Arial"/>
          <w:b/>
          <w:bCs/>
        </w:rPr>
        <w:t xml:space="preserve"> lokalnych przedszkoli</w:t>
      </w:r>
      <w:r w:rsidR="0098497B">
        <w:rPr>
          <w:rFonts w:ascii="Arial" w:hAnsi="Arial" w:cs="Arial"/>
          <w:b/>
          <w:bCs/>
        </w:rPr>
        <w:t xml:space="preserve"> i spotkanie z Sylvanian Families</w:t>
      </w:r>
      <w:r w:rsidRPr="004C2FC8">
        <w:rPr>
          <w:rFonts w:ascii="Arial" w:hAnsi="Arial" w:cs="Arial"/>
          <w:b/>
          <w:bCs/>
        </w:rPr>
        <w:t xml:space="preserve"> – to tyko niektóre z atrakcji, jakie z okazji Wielkanocy przygotowała Galeria Jurajska.</w:t>
      </w:r>
    </w:p>
    <w:p w14:paraId="6E0F8B1D" w14:textId="77777777" w:rsidR="002B1BFC" w:rsidRDefault="002B1BFC" w:rsidP="002B1BFC">
      <w:pPr>
        <w:pStyle w:val="Bezodstpw"/>
        <w:rPr>
          <w:rFonts w:ascii="Arial" w:hAnsi="Arial" w:cs="Arial"/>
        </w:rPr>
      </w:pPr>
    </w:p>
    <w:p w14:paraId="6558D9AF" w14:textId="77777777" w:rsidR="002B1BFC" w:rsidRDefault="002B1BFC" w:rsidP="002B1BFC">
      <w:pPr>
        <w:pStyle w:val="Bezodstpw"/>
        <w:rPr>
          <w:rFonts w:ascii="Arial" w:hAnsi="Arial" w:cs="Arial"/>
        </w:rPr>
      </w:pPr>
    </w:p>
    <w:p w14:paraId="3876D600" w14:textId="234F0789" w:rsidR="00296AC9" w:rsidRPr="00296AC9" w:rsidRDefault="00296AC9" w:rsidP="00296AC9">
      <w:pPr>
        <w:pStyle w:val="Bezodstpw"/>
        <w:jc w:val="both"/>
        <w:rPr>
          <w:rFonts w:ascii="Arial" w:hAnsi="Arial" w:cs="Arial"/>
          <w:b/>
          <w:bCs/>
        </w:rPr>
      </w:pPr>
      <w:r w:rsidRPr="00296AC9">
        <w:rPr>
          <w:rFonts w:ascii="Arial" w:hAnsi="Arial" w:cs="Arial"/>
          <w:b/>
          <w:bCs/>
        </w:rPr>
        <w:t>Pisanki, króliki i przedszkolaki</w:t>
      </w:r>
    </w:p>
    <w:p w14:paraId="1CA3FC0C" w14:textId="6CD01BCA" w:rsidR="002B1BFC" w:rsidRDefault="002B1BFC" w:rsidP="00296AC9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>Wielkanoc w Galerii Jurajskiej zapowiada się</w:t>
      </w:r>
      <w:r w:rsidR="00296AC9">
        <w:rPr>
          <w:rFonts w:ascii="Arial" w:hAnsi="Arial" w:cs="Arial"/>
        </w:rPr>
        <w:t>…</w:t>
      </w:r>
      <w:r>
        <w:rPr>
          <w:rFonts w:ascii="Arial" w:hAnsi="Arial" w:cs="Arial"/>
        </w:rPr>
        <w:t xml:space="preserve"> artystycznie. W centrum handlowym już można oglądać 10 olbrzymich pisanek, które są dziełem przedszkolaków</w:t>
      </w:r>
      <w:r w:rsidR="00296AC9">
        <w:rPr>
          <w:rFonts w:ascii="Arial" w:hAnsi="Arial" w:cs="Arial"/>
        </w:rPr>
        <w:t xml:space="preserve"> m.in.</w:t>
      </w:r>
      <w:r>
        <w:rPr>
          <w:rFonts w:ascii="Arial" w:hAnsi="Arial" w:cs="Arial"/>
        </w:rPr>
        <w:t xml:space="preserve"> z Kłobucka, Lelowa, Wrzosowej, Kościelca, Poczesnej, Gnaszyna i Częstochowy. </w:t>
      </w:r>
    </w:p>
    <w:p w14:paraId="5A091A4C" w14:textId="77777777" w:rsidR="002B1BFC" w:rsidRDefault="002B1BFC" w:rsidP="00296AC9">
      <w:pPr>
        <w:pStyle w:val="Bezodstpw"/>
        <w:jc w:val="both"/>
        <w:rPr>
          <w:rFonts w:ascii="Arial" w:hAnsi="Arial" w:cs="Arial"/>
        </w:rPr>
      </w:pPr>
    </w:p>
    <w:p w14:paraId="1A294163" w14:textId="581EC003" w:rsidR="00296AC9" w:rsidRDefault="004C2FC8" w:rsidP="00296AC9">
      <w:pPr>
        <w:pStyle w:val="Bezodstpw"/>
        <w:jc w:val="both"/>
        <w:rPr>
          <w:rFonts w:ascii="Arial" w:hAnsi="Arial" w:cs="Arial"/>
        </w:rPr>
      </w:pPr>
      <w:r w:rsidRPr="00E54AA0">
        <w:rPr>
          <w:rFonts w:ascii="Arial" w:hAnsi="Arial" w:cs="Arial"/>
        </w:rPr>
        <w:t xml:space="preserve">– </w:t>
      </w:r>
      <w:r w:rsidR="002B1BFC">
        <w:rPr>
          <w:rFonts w:ascii="Arial" w:hAnsi="Arial" w:cs="Arial"/>
        </w:rPr>
        <w:t xml:space="preserve">Nad tymi nietypowymi, wielkanocnymi dziełami sztuki </w:t>
      </w:r>
      <w:r w:rsidR="00F751DF">
        <w:rPr>
          <w:rFonts w:ascii="Arial" w:hAnsi="Arial" w:cs="Arial"/>
        </w:rPr>
        <w:t>podopieczni</w:t>
      </w:r>
      <w:r w:rsidR="002B1BFC">
        <w:rPr>
          <w:rFonts w:ascii="Arial" w:hAnsi="Arial" w:cs="Arial"/>
        </w:rPr>
        <w:t xml:space="preserve"> </w:t>
      </w:r>
      <w:r w:rsidR="00F751DF">
        <w:rPr>
          <w:rFonts w:ascii="Arial" w:hAnsi="Arial" w:cs="Arial"/>
        </w:rPr>
        <w:t xml:space="preserve">z 10 przedszkoli </w:t>
      </w:r>
      <w:r w:rsidR="00296AC9">
        <w:rPr>
          <w:rFonts w:ascii="Arial" w:hAnsi="Arial" w:cs="Arial"/>
        </w:rPr>
        <w:t xml:space="preserve">ciężko </w:t>
      </w:r>
      <w:r w:rsidR="002B1BFC">
        <w:rPr>
          <w:rFonts w:ascii="Arial" w:hAnsi="Arial" w:cs="Arial"/>
        </w:rPr>
        <w:t>pracowa</w:t>
      </w:r>
      <w:r w:rsidR="00F751DF">
        <w:rPr>
          <w:rFonts w:ascii="Arial" w:hAnsi="Arial" w:cs="Arial"/>
        </w:rPr>
        <w:t>li</w:t>
      </w:r>
      <w:r w:rsidR="002B1BFC">
        <w:rPr>
          <w:rFonts w:ascii="Arial" w:hAnsi="Arial" w:cs="Arial"/>
        </w:rPr>
        <w:t xml:space="preserve"> przez ostatnie tygodnie. Efekty są spektakularne. W Galerii Jurajskiej można zobaczyć 10 totalnie różnych</w:t>
      </w:r>
      <w:r w:rsidR="00296AC9">
        <w:rPr>
          <w:rFonts w:ascii="Arial" w:hAnsi="Arial" w:cs="Arial"/>
        </w:rPr>
        <w:t>, zaskakujących</w:t>
      </w:r>
      <w:r w:rsidR="002B1BFC">
        <w:rPr>
          <w:rFonts w:ascii="Arial" w:hAnsi="Arial" w:cs="Arial"/>
        </w:rPr>
        <w:t xml:space="preserve"> pisanek</w:t>
      </w:r>
      <w:r w:rsidR="00296AC9">
        <w:rPr>
          <w:rFonts w:ascii="Arial" w:hAnsi="Arial" w:cs="Arial"/>
        </w:rPr>
        <w:t xml:space="preserve"> - </w:t>
      </w:r>
      <w:r w:rsidR="00296AC9" w:rsidRPr="00296AC9">
        <w:rPr>
          <w:rFonts w:ascii="Arial" w:hAnsi="Arial" w:cs="Arial"/>
          <w:b/>
          <w:bCs/>
        </w:rPr>
        <w:t>mówi Violetta Dziubin-Łuszczyk,</w:t>
      </w:r>
      <w:r w:rsidR="00296AC9">
        <w:rPr>
          <w:rFonts w:ascii="Arial" w:hAnsi="Arial" w:cs="Arial"/>
        </w:rPr>
        <w:t xml:space="preserve"> </w:t>
      </w:r>
      <w:r w:rsidR="00296AC9" w:rsidRPr="004C2FC8">
        <w:rPr>
          <w:rFonts w:ascii="Arial" w:hAnsi="Arial" w:cs="Arial"/>
          <w:b/>
          <w:bCs/>
        </w:rPr>
        <w:t>dyrektor marketingu Galerii</w:t>
      </w:r>
    </w:p>
    <w:p w14:paraId="08C72F5F" w14:textId="77777777" w:rsidR="00296AC9" w:rsidRDefault="00296AC9" w:rsidP="00296AC9">
      <w:pPr>
        <w:pStyle w:val="Bezodstpw"/>
        <w:jc w:val="both"/>
        <w:rPr>
          <w:rFonts w:ascii="Arial" w:hAnsi="Arial" w:cs="Arial"/>
        </w:rPr>
      </w:pPr>
    </w:p>
    <w:p w14:paraId="2A42A975" w14:textId="2804FB91" w:rsidR="002B1BFC" w:rsidRPr="00296AC9" w:rsidRDefault="00296AC9" w:rsidP="00296AC9">
      <w:pPr>
        <w:pStyle w:val="Bezodstpw"/>
        <w:jc w:val="both"/>
        <w:rPr>
          <w:rFonts w:ascii="Arial" w:hAnsi="Arial" w:cs="Arial"/>
        </w:rPr>
      </w:pPr>
      <w:r w:rsidRPr="00E54AA0">
        <w:rPr>
          <w:rFonts w:ascii="Arial" w:hAnsi="Arial" w:cs="Arial"/>
        </w:rPr>
        <w:t xml:space="preserve">– </w:t>
      </w:r>
      <w:r w:rsidR="002B1BFC">
        <w:rPr>
          <w:rFonts w:ascii="Arial" w:hAnsi="Arial" w:cs="Arial"/>
        </w:rPr>
        <w:t>W ich tworzeniu dzieci miały absolutną swobodę twórczą</w:t>
      </w:r>
      <w:r>
        <w:rPr>
          <w:rFonts w:ascii="Arial" w:hAnsi="Arial" w:cs="Arial"/>
        </w:rPr>
        <w:t>, mogły więc puścić wodzę fantazji. Z</w:t>
      </w:r>
      <w:r w:rsidR="002B1BFC">
        <w:rPr>
          <w:rFonts w:ascii="Arial" w:hAnsi="Arial" w:cs="Arial"/>
        </w:rPr>
        <w:t xml:space="preserve">ależało nam bowiem na tym, aby </w:t>
      </w:r>
      <w:r>
        <w:rPr>
          <w:rFonts w:ascii="Arial" w:hAnsi="Arial" w:cs="Arial"/>
        </w:rPr>
        <w:t xml:space="preserve">pisanki </w:t>
      </w:r>
      <w:r w:rsidR="002B1BFC">
        <w:rPr>
          <w:rFonts w:ascii="Arial" w:hAnsi="Arial" w:cs="Arial"/>
        </w:rPr>
        <w:t>odzwierciedlały ich kreatywność, ale także zaskakiwa</w:t>
      </w:r>
      <w:r>
        <w:rPr>
          <w:rFonts w:ascii="Arial" w:hAnsi="Arial" w:cs="Arial"/>
        </w:rPr>
        <w:t>ły</w:t>
      </w:r>
      <w:r w:rsidR="002B1BFC">
        <w:rPr>
          <w:rFonts w:ascii="Arial" w:hAnsi="Arial" w:cs="Arial"/>
        </w:rPr>
        <w:t xml:space="preserve"> oryginalnym podejściem do tradycji </w:t>
      </w:r>
      <w:r w:rsidR="002B1BFC" w:rsidRPr="00E54AA0">
        <w:rPr>
          <w:rFonts w:ascii="Arial" w:hAnsi="Arial" w:cs="Arial"/>
        </w:rPr>
        <w:t>–</w:t>
      </w:r>
      <w:r>
        <w:rPr>
          <w:rFonts w:ascii="Arial" w:hAnsi="Arial" w:cs="Arial"/>
          <w:b/>
          <w:bCs/>
        </w:rPr>
        <w:t xml:space="preserve"> </w:t>
      </w:r>
      <w:r w:rsidRPr="00296AC9">
        <w:rPr>
          <w:rFonts w:ascii="Arial" w:hAnsi="Arial" w:cs="Arial"/>
        </w:rPr>
        <w:t>dodaje.</w:t>
      </w:r>
    </w:p>
    <w:p w14:paraId="5A6BAACB" w14:textId="77777777" w:rsidR="002B1BFC" w:rsidRPr="00E54AA0" w:rsidRDefault="002B1BFC" w:rsidP="00296AC9">
      <w:pPr>
        <w:pStyle w:val="Bezodstpw"/>
        <w:jc w:val="both"/>
        <w:rPr>
          <w:rFonts w:ascii="Arial" w:hAnsi="Arial" w:cs="Arial"/>
        </w:rPr>
      </w:pPr>
    </w:p>
    <w:p w14:paraId="6F841DE9" w14:textId="7527EE70" w:rsidR="002B1BFC" w:rsidRPr="00E54AA0" w:rsidRDefault="002B1BFC" w:rsidP="00296AC9">
      <w:pPr>
        <w:pStyle w:val="Bezodstpw"/>
        <w:jc w:val="both"/>
        <w:rPr>
          <w:rFonts w:ascii="Arial" w:hAnsi="Arial" w:cs="Arial"/>
        </w:rPr>
      </w:pPr>
      <w:r w:rsidRPr="00E54AA0">
        <w:rPr>
          <w:rFonts w:ascii="Arial" w:hAnsi="Arial" w:cs="Arial"/>
        </w:rPr>
        <w:t xml:space="preserve">Ekspozycja </w:t>
      </w:r>
      <w:r>
        <w:rPr>
          <w:rFonts w:ascii="Arial" w:hAnsi="Arial" w:cs="Arial"/>
        </w:rPr>
        <w:t>wielkanocnych jaj</w:t>
      </w:r>
      <w:r w:rsidRPr="00E54AA0">
        <w:rPr>
          <w:rFonts w:ascii="Arial" w:hAnsi="Arial" w:cs="Arial"/>
        </w:rPr>
        <w:t xml:space="preserve"> </w:t>
      </w:r>
      <w:r w:rsidR="004C2FC8">
        <w:rPr>
          <w:rFonts w:ascii="Arial" w:hAnsi="Arial" w:cs="Arial"/>
        </w:rPr>
        <w:t xml:space="preserve">na pasażu Jurajskiej </w:t>
      </w:r>
      <w:r w:rsidRPr="00E54AA0">
        <w:rPr>
          <w:rFonts w:ascii="Arial" w:hAnsi="Arial" w:cs="Arial"/>
        </w:rPr>
        <w:t xml:space="preserve">potrwa do 9 kwietnia. Tego samego dnia też odbędzie się wielki finał wystawy, w czasie którego zostanie wręczona „Nagroda Jury” dla przedszkola, które stworzyło najciekawsze pisanki. </w:t>
      </w:r>
    </w:p>
    <w:p w14:paraId="3A7C70A0" w14:textId="77777777" w:rsidR="002B1BFC" w:rsidRPr="00E54AA0" w:rsidRDefault="002B1BFC" w:rsidP="00296AC9">
      <w:pPr>
        <w:pStyle w:val="Bezodstpw"/>
        <w:jc w:val="both"/>
        <w:rPr>
          <w:rFonts w:ascii="Arial" w:hAnsi="Arial" w:cs="Arial"/>
        </w:rPr>
      </w:pPr>
    </w:p>
    <w:p w14:paraId="52F98310" w14:textId="3772FE9C" w:rsidR="002B1BFC" w:rsidRDefault="002B1BFC" w:rsidP="00296AC9">
      <w:pPr>
        <w:pStyle w:val="Bezodstpw"/>
        <w:jc w:val="both"/>
        <w:rPr>
          <w:rFonts w:ascii="Arial" w:hAnsi="Arial" w:cs="Arial"/>
        </w:rPr>
      </w:pPr>
      <w:r w:rsidRPr="00E54AA0">
        <w:rPr>
          <w:rFonts w:ascii="Arial" w:hAnsi="Arial" w:cs="Arial"/>
        </w:rPr>
        <w:t xml:space="preserve">Wybrane zostanie także „Jajo </w:t>
      </w:r>
      <w:r w:rsidR="004C2FC8">
        <w:rPr>
          <w:rFonts w:ascii="Arial" w:hAnsi="Arial" w:cs="Arial"/>
        </w:rPr>
        <w:t>P</w:t>
      </w:r>
      <w:r w:rsidRPr="00E54AA0">
        <w:rPr>
          <w:rFonts w:ascii="Arial" w:hAnsi="Arial" w:cs="Arial"/>
        </w:rPr>
        <w:t xml:space="preserve">ubliczności”. W dniach od 9 do 14 kwietnia wchodząc na fan page Jurajskiej na Facebooku </w:t>
      </w:r>
      <w:r w:rsidR="004C2FC8">
        <w:rPr>
          <w:rFonts w:ascii="Arial" w:hAnsi="Arial" w:cs="Arial"/>
        </w:rPr>
        <w:t xml:space="preserve">każdy </w:t>
      </w:r>
      <w:r w:rsidRPr="00E54AA0">
        <w:rPr>
          <w:rFonts w:ascii="Arial" w:hAnsi="Arial" w:cs="Arial"/>
        </w:rPr>
        <w:t xml:space="preserve">będzie </w:t>
      </w:r>
      <w:r w:rsidR="004C2FC8">
        <w:rPr>
          <w:rFonts w:ascii="Arial" w:hAnsi="Arial" w:cs="Arial"/>
        </w:rPr>
        <w:t>mógł</w:t>
      </w:r>
      <w:r w:rsidRPr="00E54AA0">
        <w:rPr>
          <w:rFonts w:ascii="Arial" w:hAnsi="Arial" w:cs="Arial"/>
        </w:rPr>
        <w:t xml:space="preserve"> oddać głos na ulubioną pisankę. Rezultaty głosowania </w:t>
      </w:r>
      <w:r>
        <w:rPr>
          <w:rFonts w:ascii="Arial" w:hAnsi="Arial" w:cs="Arial"/>
        </w:rPr>
        <w:t>ogłoszone zostaną już</w:t>
      </w:r>
      <w:r w:rsidRPr="00E54AA0">
        <w:rPr>
          <w:rFonts w:ascii="Arial" w:hAnsi="Arial" w:cs="Arial"/>
        </w:rPr>
        <w:t xml:space="preserve"> 15 kwietnia.</w:t>
      </w:r>
    </w:p>
    <w:p w14:paraId="4925EDF4" w14:textId="77777777" w:rsidR="002B1BFC" w:rsidRDefault="002B1BFC" w:rsidP="00296AC9">
      <w:pPr>
        <w:pStyle w:val="Bezodstpw"/>
        <w:jc w:val="both"/>
        <w:rPr>
          <w:rFonts w:ascii="Arial" w:hAnsi="Arial" w:cs="Arial"/>
        </w:rPr>
      </w:pPr>
    </w:p>
    <w:p w14:paraId="4F268E1E" w14:textId="61629101" w:rsidR="002B1BFC" w:rsidRDefault="002B1BFC" w:rsidP="00296AC9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>Jak informuje, Galeria Jurajska, d</w:t>
      </w:r>
      <w:r w:rsidRPr="00E54AA0">
        <w:rPr>
          <w:rFonts w:ascii="Arial" w:hAnsi="Arial" w:cs="Arial"/>
        </w:rPr>
        <w:t xml:space="preserve">la wszystkich przedszkoli przygotowano cenne nagrody. Pierwsze trzy miejsca nagrodzone zostaną sprzętem elektronicznym, a dla pozostałych przygotowano zestawy </w:t>
      </w:r>
      <w:r w:rsidR="00296AC9">
        <w:rPr>
          <w:rFonts w:ascii="Arial" w:hAnsi="Arial" w:cs="Arial"/>
        </w:rPr>
        <w:t xml:space="preserve">zabawek </w:t>
      </w:r>
      <w:r w:rsidRPr="00E54AA0">
        <w:rPr>
          <w:rFonts w:ascii="Arial" w:hAnsi="Arial" w:cs="Arial"/>
        </w:rPr>
        <w:t xml:space="preserve">Sylvanian Families. </w:t>
      </w:r>
    </w:p>
    <w:p w14:paraId="152704FE" w14:textId="77777777" w:rsidR="002B1BFC" w:rsidRDefault="002B1BFC" w:rsidP="00296AC9">
      <w:pPr>
        <w:pStyle w:val="Bezodstpw"/>
        <w:jc w:val="both"/>
        <w:rPr>
          <w:rFonts w:ascii="Arial" w:hAnsi="Arial" w:cs="Arial"/>
        </w:rPr>
      </w:pPr>
    </w:p>
    <w:p w14:paraId="3C7D2ADB" w14:textId="1102025B" w:rsidR="00736A52" w:rsidRDefault="002B1BFC" w:rsidP="00296AC9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>To jednak nie jedyne atrakcje jakie przygotowano. Również 9 kwietnia</w:t>
      </w:r>
      <w:r w:rsidR="004C2FC8">
        <w:rPr>
          <w:rFonts w:ascii="Arial" w:hAnsi="Arial" w:cs="Arial"/>
        </w:rPr>
        <w:t xml:space="preserve">, od godz. 12 do 18, </w:t>
      </w:r>
      <w:r>
        <w:rPr>
          <w:rFonts w:ascii="Arial" w:hAnsi="Arial" w:cs="Arial"/>
        </w:rPr>
        <w:t>najmłodsi będą mogli spotkać się z</w:t>
      </w:r>
      <w:r w:rsidR="00296AC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Freyą, jedną z postaci ze świata Sylvanian Families. Oprócz tego</w:t>
      </w:r>
      <w:r w:rsidR="00F751D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będzie można także pobawić się zabawkami Sylvanian Families. </w:t>
      </w:r>
    </w:p>
    <w:p w14:paraId="7E8B31A7" w14:textId="77777777" w:rsidR="00736A52" w:rsidRDefault="00736A52" w:rsidP="00296AC9">
      <w:pPr>
        <w:pStyle w:val="Bezodstpw"/>
        <w:jc w:val="both"/>
        <w:rPr>
          <w:rFonts w:ascii="Arial" w:hAnsi="Arial" w:cs="Arial"/>
        </w:rPr>
      </w:pPr>
    </w:p>
    <w:p w14:paraId="74A81B0B" w14:textId="0F6163B1" w:rsidR="00736A52" w:rsidRPr="00EE5431" w:rsidRDefault="002B1BFC" w:rsidP="00736A52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>W planach są także warsztaty i zabawy, w tym rzut marchewką do celu.</w:t>
      </w:r>
      <w:r w:rsidR="00736A52">
        <w:rPr>
          <w:rFonts w:ascii="Arial" w:hAnsi="Arial" w:cs="Arial"/>
        </w:rPr>
        <w:t xml:space="preserve"> Oprócz tego przedszkolacy wystąpią w specjalnie przygotowanych przedstawieniach, </w:t>
      </w:r>
      <w:r w:rsidR="00736A52" w:rsidRPr="00EE5431">
        <w:rPr>
          <w:rFonts w:ascii="Arial" w:hAnsi="Arial" w:cs="Arial"/>
        </w:rPr>
        <w:t>które od dawna już były szykowane</w:t>
      </w:r>
      <w:r w:rsidR="00736A52">
        <w:rPr>
          <w:rFonts w:ascii="Arial" w:hAnsi="Arial" w:cs="Arial"/>
        </w:rPr>
        <w:t>.</w:t>
      </w:r>
    </w:p>
    <w:p w14:paraId="1BFA8409" w14:textId="77777777" w:rsidR="00736A52" w:rsidRDefault="00736A52" w:rsidP="00296AC9">
      <w:pPr>
        <w:pStyle w:val="Bezodstpw"/>
        <w:jc w:val="both"/>
        <w:rPr>
          <w:rFonts w:ascii="Arial" w:hAnsi="Arial" w:cs="Arial"/>
        </w:rPr>
      </w:pPr>
    </w:p>
    <w:p w14:paraId="6F5B61CB" w14:textId="77777777" w:rsidR="002B1BFC" w:rsidRDefault="002B1BFC" w:rsidP="00296AC9">
      <w:pPr>
        <w:pStyle w:val="Bezodstpw"/>
        <w:jc w:val="both"/>
        <w:rPr>
          <w:rFonts w:ascii="Arial" w:hAnsi="Arial" w:cs="Arial"/>
        </w:rPr>
      </w:pPr>
    </w:p>
    <w:p w14:paraId="0E4B5856" w14:textId="533696D6" w:rsidR="00296AC9" w:rsidRPr="00296AC9" w:rsidRDefault="00296AC9" w:rsidP="00296AC9">
      <w:pPr>
        <w:pStyle w:val="Bezodstpw"/>
        <w:jc w:val="both"/>
        <w:rPr>
          <w:rFonts w:ascii="Arial" w:hAnsi="Arial" w:cs="Arial"/>
          <w:b/>
          <w:bCs/>
        </w:rPr>
      </w:pPr>
      <w:r w:rsidRPr="00296AC9">
        <w:rPr>
          <w:rFonts w:ascii="Arial" w:hAnsi="Arial" w:cs="Arial"/>
          <w:b/>
          <w:bCs/>
        </w:rPr>
        <w:t>„Śląsk” wystąpi w Galerii Jurajskiej</w:t>
      </w:r>
    </w:p>
    <w:p w14:paraId="5C6AEAC9" w14:textId="5F3BA58F" w:rsidR="004C2FC8" w:rsidRDefault="002B1BFC" w:rsidP="00296AC9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Muzyczne atrakcje zaplanowano natomiast na 10 kwietnia. Tego dnia o godz. 16 w centrum handlowym wystąpią soliści Zespołu Pieśni i Tańca „Śląsk” im.  Stanisława </w:t>
      </w:r>
      <w:r w:rsidR="004C2FC8">
        <w:rPr>
          <w:rFonts w:ascii="Arial" w:hAnsi="Arial" w:cs="Arial"/>
        </w:rPr>
        <w:t>Hadyny</w:t>
      </w:r>
      <w:r>
        <w:rPr>
          <w:rFonts w:ascii="Arial" w:hAnsi="Arial" w:cs="Arial"/>
        </w:rPr>
        <w:t xml:space="preserve">. </w:t>
      </w:r>
    </w:p>
    <w:p w14:paraId="0F6BB047" w14:textId="77777777" w:rsidR="004C2FC8" w:rsidRDefault="002B1BFC" w:rsidP="00296AC9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czasie występu będzie można posłuchać tradycyjne pieśni z różnych regionów Polski. </w:t>
      </w:r>
    </w:p>
    <w:p w14:paraId="56606F15" w14:textId="77777777" w:rsidR="004C2FC8" w:rsidRDefault="004C2FC8" w:rsidP="00296AC9">
      <w:pPr>
        <w:pStyle w:val="Bezodstpw"/>
        <w:jc w:val="both"/>
        <w:rPr>
          <w:rFonts w:ascii="Arial" w:hAnsi="Arial" w:cs="Arial"/>
        </w:rPr>
      </w:pPr>
    </w:p>
    <w:p w14:paraId="49D64510" w14:textId="645D7992" w:rsidR="002B1BFC" w:rsidRDefault="004C2FC8" w:rsidP="00296AC9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>–  Ten k</w:t>
      </w:r>
      <w:r w:rsidR="002B1BFC">
        <w:rPr>
          <w:rFonts w:ascii="Arial" w:hAnsi="Arial" w:cs="Arial"/>
        </w:rPr>
        <w:t xml:space="preserve">oncert to prawdziwa gratka zarówno dla wielbicieli „Śląska”, muzyki </w:t>
      </w:r>
      <w:r>
        <w:rPr>
          <w:rFonts w:ascii="Arial" w:hAnsi="Arial" w:cs="Arial"/>
        </w:rPr>
        <w:t>folklorystycznej</w:t>
      </w:r>
      <w:r w:rsidR="002B1BFC">
        <w:rPr>
          <w:rFonts w:ascii="Arial" w:hAnsi="Arial" w:cs="Arial"/>
        </w:rPr>
        <w:t xml:space="preserve">, jak również dla osób, które do tej pory nie miały styczności z tego typu </w:t>
      </w:r>
      <w:r>
        <w:rPr>
          <w:rFonts w:ascii="Arial" w:hAnsi="Arial" w:cs="Arial"/>
        </w:rPr>
        <w:t xml:space="preserve">twórczością. To </w:t>
      </w:r>
      <w:r w:rsidR="00296AC9">
        <w:rPr>
          <w:rFonts w:ascii="Arial" w:hAnsi="Arial" w:cs="Arial"/>
        </w:rPr>
        <w:t>również</w:t>
      </w:r>
      <w:r>
        <w:rPr>
          <w:rFonts w:ascii="Arial" w:hAnsi="Arial" w:cs="Arial"/>
        </w:rPr>
        <w:t xml:space="preserve"> unikalna okazja do tego, aby podziwiać piękne stroje ludowe, z których słynie „Śląsk”</w:t>
      </w:r>
      <w:r w:rsidR="002B1BFC">
        <w:rPr>
          <w:rFonts w:ascii="Arial" w:hAnsi="Arial" w:cs="Arial"/>
        </w:rPr>
        <w:t xml:space="preserve"> – mówi Violetta Dziubin – Łuszczyk. </w:t>
      </w:r>
    </w:p>
    <w:p w14:paraId="2FFAB00E" w14:textId="3F40E1E1" w:rsidR="004C2FC8" w:rsidRDefault="004C2FC8" w:rsidP="00296AC9">
      <w:pPr>
        <w:pStyle w:val="Bezodstpw"/>
        <w:jc w:val="both"/>
        <w:rPr>
          <w:rFonts w:ascii="Arial" w:hAnsi="Arial" w:cs="Arial"/>
        </w:rPr>
      </w:pPr>
    </w:p>
    <w:p w14:paraId="37263D15" w14:textId="23A45A7D" w:rsidR="004C2FC8" w:rsidRDefault="004C2FC8" w:rsidP="00296AC9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>–  Soliści dadzą u nas godzinny koncert, w czasie którego będzie można posłuchać pieśni z przebogatego repertuaru zespołu</w:t>
      </w:r>
      <w:r w:rsidR="00296AC9">
        <w:rPr>
          <w:rFonts w:ascii="Arial" w:hAnsi="Arial" w:cs="Arial"/>
        </w:rPr>
        <w:t xml:space="preserve">. Tym razem jednak będzie można ich posłuchać nie w </w:t>
      </w:r>
      <w:r w:rsidR="00736A52">
        <w:rPr>
          <w:rFonts w:ascii="Arial" w:hAnsi="Arial" w:cs="Arial"/>
        </w:rPr>
        <w:t>s</w:t>
      </w:r>
      <w:r w:rsidR="00296AC9">
        <w:rPr>
          <w:rFonts w:ascii="Arial" w:hAnsi="Arial" w:cs="Arial"/>
        </w:rPr>
        <w:t xml:space="preserve">ali koncertowej, ale w przestrzeni centrum handlowego, co samo w sobie jest ewenementem – dodaje. </w:t>
      </w:r>
    </w:p>
    <w:p w14:paraId="36533322" w14:textId="30DD6496" w:rsidR="004C2FC8" w:rsidRDefault="004C2FC8" w:rsidP="00296AC9">
      <w:pPr>
        <w:pStyle w:val="Bezodstpw"/>
        <w:jc w:val="both"/>
        <w:rPr>
          <w:rFonts w:ascii="Arial" w:hAnsi="Arial" w:cs="Arial"/>
        </w:rPr>
      </w:pPr>
    </w:p>
    <w:p w14:paraId="3868A20A" w14:textId="042A7B93" w:rsidR="004C2FC8" w:rsidRPr="00A61002" w:rsidRDefault="004C2FC8" w:rsidP="00296AC9">
      <w:pPr>
        <w:pStyle w:val="Bezodstpw"/>
        <w:jc w:val="both"/>
        <w:rPr>
          <w:rFonts w:ascii="Arial" w:hAnsi="Arial" w:cs="Arial"/>
          <w:b/>
          <w:bCs/>
          <w:sz w:val="23"/>
          <w:szCs w:val="23"/>
          <w:shd w:val="clear" w:color="auto" w:fill="FFFFFF"/>
        </w:rPr>
      </w:pPr>
    </w:p>
    <w:p w14:paraId="3C244078" w14:textId="77777777" w:rsidR="002B1BFC" w:rsidRPr="004507F2" w:rsidRDefault="002B1BFC" w:rsidP="00296AC9">
      <w:pPr>
        <w:pStyle w:val="Bezodstpw"/>
        <w:jc w:val="both"/>
        <w:rPr>
          <w:rFonts w:ascii="Arial" w:hAnsi="Arial" w:cs="Arial"/>
          <w:sz w:val="21"/>
          <w:szCs w:val="21"/>
          <w:shd w:val="clear" w:color="auto" w:fill="FFFFFF"/>
        </w:rPr>
      </w:pPr>
    </w:p>
    <w:p w14:paraId="03591C57" w14:textId="77777777" w:rsidR="00922C73" w:rsidRPr="00654CFF" w:rsidRDefault="00922C73" w:rsidP="00922C73">
      <w:pPr>
        <w:pStyle w:val="Bezodstpw"/>
        <w:rPr>
          <w:rFonts w:ascii="Arial" w:hAnsi="Arial" w:cs="Arial"/>
        </w:rPr>
      </w:pPr>
    </w:p>
    <w:p w14:paraId="0353F1B5" w14:textId="77777777" w:rsidR="00C83162" w:rsidRDefault="00C83162" w:rsidP="00774BF1">
      <w:pPr>
        <w:pStyle w:val="Bezodstpw"/>
        <w:jc w:val="both"/>
        <w:rPr>
          <w:rFonts w:ascii="Arial" w:hAnsi="Arial" w:cs="Arial"/>
        </w:rPr>
      </w:pPr>
    </w:p>
    <w:p w14:paraId="5F49B62C" w14:textId="2B9B63E4" w:rsidR="00774BF1" w:rsidRPr="00E6195A" w:rsidRDefault="00774BF1" w:rsidP="00774BF1">
      <w:pPr>
        <w:pStyle w:val="Bezodstpw"/>
        <w:jc w:val="both"/>
        <w:rPr>
          <w:rFonts w:ascii="Arial" w:hAnsi="Arial" w:cs="Arial"/>
        </w:rPr>
      </w:pPr>
      <w:r w:rsidRPr="00E6195A">
        <w:rPr>
          <w:rFonts w:ascii="Arial" w:hAnsi="Arial" w:cs="Arial"/>
        </w:rPr>
        <w:t>Źródło: Galeria Jurajska</w:t>
      </w:r>
    </w:p>
    <w:p w14:paraId="5CC6042D" w14:textId="057A65D4" w:rsidR="00774BF1" w:rsidRPr="00E6195A" w:rsidRDefault="00774BF1" w:rsidP="00774BF1">
      <w:pPr>
        <w:pStyle w:val="Bezodstpw"/>
        <w:jc w:val="both"/>
        <w:rPr>
          <w:rFonts w:ascii="Arial" w:hAnsi="Arial" w:cs="Arial"/>
        </w:rPr>
      </w:pPr>
      <w:r w:rsidRPr="00E6195A">
        <w:rPr>
          <w:rFonts w:ascii="Arial" w:hAnsi="Arial" w:cs="Arial"/>
        </w:rPr>
        <w:t>Tagi: Galeria Jurajska,</w:t>
      </w:r>
      <w:r w:rsidR="00984525" w:rsidRPr="00E6195A">
        <w:rPr>
          <w:rFonts w:ascii="Arial" w:hAnsi="Arial" w:cs="Arial"/>
        </w:rPr>
        <w:t xml:space="preserve"> GTC SA</w:t>
      </w:r>
    </w:p>
    <w:p w14:paraId="4224A840" w14:textId="77777777" w:rsidR="00052544" w:rsidRPr="00E6195A" w:rsidRDefault="00052544" w:rsidP="00052544">
      <w:pPr>
        <w:pStyle w:val="Bezodstpw"/>
        <w:rPr>
          <w:rFonts w:ascii="Arial" w:hAnsi="Arial" w:cs="Arial"/>
        </w:rPr>
      </w:pPr>
      <w:r w:rsidRPr="00E6195A">
        <w:rPr>
          <w:rStyle w:val="v1apple-tab-span"/>
          <w:rFonts w:ascii="Arial" w:hAnsi="Arial" w:cs="Arial"/>
          <w:shd w:val="clear" w:color="auto" w:fill="FFFFFF"/>
        </w:rPr>
        <w:tab/>
      </w:r>
    </w:p>
    <w:p w14:paraId="3B31A46A" w14:textId="77777777" w:rsidR="00052544" w:rsidRPr="00E6195A" w:rsidRDefault="00052544" w:rsidP="00052544">
      <w:pPr>
        <w:pStyle w:val="Bezodstpw"/>
        <w:rPr>
          <w:rFonts w:ascii="Arial" w:hAnsi="Arial" w:cs="Arial"/>
        </w:rPr>
      </w:pPr>
    </w:p>
    <w:p w14:paraId="4754D6BC" w14:textId="77777777" w:rsidR="006F6C92" w:rsidRPr="00E6195A" w:rsidRDefault="006F6C92" w:rsidP="006F6C92">
      <w:pPr>
        <w:pStyle w:val="Bezodstpw"/>
        <w:jc w:val="both"/>
        <w:rPr>
          <w:rFonts w:ascii="Arial" w:hAnsi="Arial" w:cs="Arial"/>
        </w:rPr>
      </w:pPr>
    </w:p>
    <w:p w14:paraId="1CBECDE1" w14:textId="77777777" w:rsidR="006F6C92" w:rsidRPr="00C83162" w:rsidRDefault="006F6C92" w:rsidP="006F6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C83162">
        <w:rPr>
          <w:rFonts w:ascii="Arial" w:eastAsia="Times New Roman" w:hAnsi="Arial" w:cs="Arial"/>
          <w:sz w:val="14"/>
          <w:szCs w:val="14"/>
          <w:lang w:eastAsia="pl-PL"/>
        </w:rPr>
        <w:t>***</w:t>
      </w:r>
    </w:p>
    <w:p w14:paraId="5EECF393" w14:textId="574469BF" w:rsidR="006F6C92" w:rsidRPr="00C83162" w:rsidRDefault="006F6C92" w:rsidP="006F6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C83162">
        <w:rPr>
          <w:rFonts w:ascii="Arial" w:eastAsia="Times New Roman" w:hAnsi="Arial" w:cs="Arial"/>
          <w:sz w:val="14"/>
          <w:szCs w:val="14"/>
          <w:lang w:eastAsia="pl-PL"/>
        </w:rPr>
        <w:t xml:space="preserve">Galeria Jurajska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</w:t>
      </w:r>
      <w:r w:rsidR="00B223D5" w:rsidRPr="00C83162">
        <w:rPr>
          <w:rFonts w:ascii="Arial" w:eastAsia="Times New Roman" w:hAnsi="Arial" w:cs="Arial"/>
          <w:sz w:val="14"/>
          <w:szCs w:val="14"/>
          <w:lang w:eastAsia="pl-PL"/>
        </w:rPr>
        <w:t>Maxx, Mango</w:t>
      </w:r>
      <w:r w:rsidRPr="00C83162">
        <w:rPr>
          <w:rFonts w:ascii="Arial" w:eastAsia="Times New Roman" w:hAnsi="Arial" w:cs="Arial"/>
          <w:sz w:val="14"/>
          <w:szCs w:val="14"/>
          <w:lang w:eastAsia="pl-PL"/>
        </w:rPr>
        <w:t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43492924" w14:textId="77777777" w:rsidR="006F6C92" w:rsidRPr="00E6195A" w:rsidRDefault="006F6C92" w:rsidP="006F6C92">
      <w:pPr>
        <w:pStyle w:val="Bezodstpw"/>
        <w:jc w:val="both"/>
        <w:rPr>
          <w:rFonts w:ascii="Arial" w:hAnsi="Arial" w:cs="Arial"/>
        </w:rPr>
      </w:pPr>
    </w:p>
    <w:p w14:paraId="73F2486C" w14:textId="77777777" w:rsidR="00063BB1" w:rsidRPr="00E6195A" w:rsidRDefault="00063BB1">
      <w:pPr>
        <w:rPr>
          <w:rFonts w:ascii="Arial" w:hAnsi="Arial" w:cs="Arial"/>
        </w:rPr>
      </w:pPr>
    </w:p>
    <w:sectPr w:rsidR="00063BB1" w:rsidRPr="00E6195A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D8D87C" w14:textId="77777777" w:rsidR="00BB0F81" w:rsidRDefault="00BB0F81">
      <w:pPr>
        <w:spacing w:after="0" w:line="240" w:lineRule="auto"/>
      </w:pPr>
      <w:r>
        <w:separator/>
      </w:r>
    </w:p>
  </w:endnote>
  <w:endnote w:type="continuationSeparator" w:id="0">
    <w:p w14:paraId="7CC654D2" w14:textId="77777777" w:rsidR="00BB0F81" w:rsidRDefault="00BB0F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63594D" w14:textId="77777777" w:rsidR="00BB0F81" w:rsidRDefault="00BB0F81">
      <w:pPr>
        <w:spacing w:after="0" w:line="240" w:lineRule="auto"/>
      </w:pPr>
      <w:r>
        <w:separator/>
      </w:r>
    </w:p>
  </w:footnote>
  <w:footnote w:type="continuationSeparator" w:id="0">
    <w:p w14:paraId="703E1DF5" w14:textId="77777777" w:rsidR="00BB0F81" w:rsidRDefault="00BB0F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C22A4" w14:textId="77777777" w:rsidR="00BE169D" w:rsidRDefault="00BB0F81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C92"/>
    <w:rsid w:val="00035CE8"/>
    <w:rsid w:val="00040CC4"/>
    <w:rsid w:val="00045001"/>
    <w:rsid w:val="00052544"/>
    <w:rsid w:val="00063BB1"/>
    <w:rsid w:val="00096BE4"/>
    <w:rsid w:val="000C275F"/>
    <w:rsid w:val="000E0D6F"/>
    <w:rsid w:val="0010422E"/>
    <w:rsid w:val="001204DD"/>
    <w:rsid w:val="00135E58"/>
    <w:rsid w:val="00145E38"/>
    <w:rsid w:val="00171A57"/>
    <w:rsid w:val="0019121D"/>
    <w:rsid w:val="00191CFD"/>
    <w:rsid w:val="001B1048"/>
    <w:rsid w:val="001B1EEE"/>
    <w:rsid w:val="001D220A"/>
    <w:rsid w:val="001E0BC5"/>
    <w:rsid w:val="00226D40"/>
    <w:rsid w:val="00281006"/>
    <w:rsid w:val="00296AC9"/>
    <w:rsid w:val="002B1BFC"/>
    <w:rsid w:val="00304BAC"/>
    <w:rsid w:val="00334951"/>
    <w:rsid w:val="00353C60"/>
    <w:rsid w:val="00385BEB"/>
    <w:rsid w:val="003B12D3"/>
    <w:rsid w:val="003B7063"/>
    <w:rsid w:val="003D25CF"/>
    <w:rsid w:val="004160CE"/>
    <w:rsid w:val="00437F60"/>
    <w:rsid w:val="00456001"/>
    <w:rsid w:val="004754FA"/>
    <w:rsid w:val="00495B33"/>
    <w:rsid w:val="004C2FC8"/>
    <w:rsid w:val="004D2DFB"/>
    <w:rsid w:val="004E6D40"/>
    <w:rsid w:val="0053739A"/>
    <w:rsid w:val="005403D5"/>
    <w:rsid w:val="005409F6"/>
    <w:rsid w:val="00543D94"/>
    <w:rsid w:val="00544563"/>
    <w:rsid w:val="00552D1C"/>
    <w:rsid w:val="005624B2"/>
    <w:rsid w:val="00575D9B"/>
    <w:rsid w:val="005860CE"/>
    <w:rsid w:val="005A288D"/>
    <w:rsid w:val="005A7D3A"/>
    <w:rsid w:val="006754DE"/>
    <w:rsid w:val="006B5C69"/>
    <w:rsid w:val="006D0E04"/>
    <w:rsid w:val="006F6C92"/>
    <w:rsid w:val="0071342B"/>
    <w:rsid w:val="00713D82"/>
    <w:rsid w:val="007233AB"/>
    <w:rsid w:val="007262C6"/>
    <w:rsid w:val="00736A52"/>
    <w:rsid w:val="007500EB"/>
    <w:rsid w:val="00761B50"/>
    <w:rsid w:val="00765ADC"/>
    <w:rsid w:val="00774BF1"/>
    <w:rsid w:val="00782C9D"/>
    <w:rsid w:val="007927C7"/>
    <w:rsid w:val="007B100F"/>
    <w:rsid w:val="007C1529"/>
    <w:rsid w:val="007F18D0"/>
    <w:rsid w:val="008037C1"/>
    <w:rsid w:val="008144BB"/>
    <w:rsid w:val="00836171"/>
    <w:rsid w:val="00842B3D"/>
    <w:rsid w:val="008544C7"/>
    <w:rsid w:val="008632D4"/>
    <w:rsid w:val="0087090F"/>
    <w:rsid w:val="008A1469"/>
    <w:rsid w:val="008A3261"/>
    <w:rsid w:val="008B111E"/>
    <w:rsid w:val="008C3943"/>
    <w:rsid w:val="008F20D1"/>
    <w:rsid w:val="00904F56"/>
    <w:rsid w:val="009054FB"/>
    <w:rsid w:val="00921A3C"/>
    <w:rsid w:val="00922C73"/>
    <w:rsid w:val="0092634F"/>
    <w:rsid w:val="009278D2"/>
    <w:rsid w:val="00961B13"/>
    <w:rsid w:val="009705E2"/>
    <w:rsid w:val="009710DE"/>
    <w:rsid w:val="00984525"/>
    <w:rsid w:val="0098497B"/>
    <w:rsid w:val="009C0941"/>
    <w:rsid w:val="009D4F81"/>
    <w:rsid w:val="00A00CBC"/>
    <w:rsid w:val="00A04724"/>
    <w:rsid w:val="00A06DE5"/>
    <w:rsid w:val="00A173DA"/>
    <w:rsid w:val="00A20E0F"/>
    <w:rsid w:val="00A33188"/>
    <w:rsid w:val="00A46118"/>
    <w:rsid w:val="00A64939"/>
    <w:rsid w:val="00A67974"/>
    <w:rsid w:val="00A87283"/>
    <w:rsid w:val="00B223D5"/>
    <w:rsid w:val="00B51731"/>
    <w:rsid w:val="00B54AFE"/>
    <w:rsid w:val="00B75868"/>
    <w:rsid w:val="00BB0F81"/>
    <w:rsid w:val="00BF003E"/>
    <w:rsid w:val="00C774EB"/>
    <w:rsid w:val="00C83162"/>
    <w:rsid w:val="00CA1A7C"/>
    <w:rsid w:val="00CE0326"/>
    <w:rsid w:val="00D1250A"/>
    <w:rsid w:val="00D41731"/>
    <w:rsid w:val="00D46586"/>
    <w:rsid w:val="00D6766B"/>
    <w:rsid w:val="00D94F73"/>
    <w:rsid w:val="00DA126E"/>
    <w:rsid w:val="00DC17F0"/>
    <w:rsid w:val="00DD1F68"/>
    <w:rsid w:val="00E022AF"/>
    <w:rsid w:val="00E2283F"/>
    <w:rsid w:val="00E31F1D"/>
    <w:rsid w:val="00E440A8"/>
    <w:rsid w:val="00E47064"/>
    <w:rsid w:val="00E6195A"/>
    <w:rsid w:val="00EA7619"/>
    <w:rsid w:val="00EC0A2D"/>
    <w:rsid w:val="00F17916"/>
    <w:rsid w:val="00F44DEE"/>
    <w:rsid w:val="00F525AF"/>
    <w:rsid w:val="00F56690"/>
    <w:rsid w:val="00F751DF"/>
    <w:rsid w:val="00F82B98"/>
    <w:rsid w:val="00F86261"/>
    <w:rsid w:val="00FA346F"/>
    <w:rsid w:val="00FB70A1"/>
    <w:rsid w:val="00FE1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7BD31"/>
  <w15:chartTrackingRefBased/>
  <w15:docId w15:val="{79EB9388-0B5C-412D-A087-9B422E2CD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C9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694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Majkrosoft</dc:creator>
  <cp:keywords/>
  <dc:description/>
  <cp:lastModifiedBy>Tomasz Pietrzak</cp:lastModifiedBy>
  <cp:revision>5</cp:revision>
  <dcterms:created xsi:type="dcterms:W3CDTF">2022-04-04T09:27:00Z</dcterms:created>
  <dcterms:modified xsi:type="dcterms:W3CDTF">2022-04-05T07:27:00Z</dcterms:modified>
</cp:coreProperties>
</file>