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3DC4A" w14:textId="0417B793" w:rsidR="006F6C92" w:rsidRPr="00F525AF" w:rsidRDefault="006F6C92" w:rsidP="006F6C92">
      <w:pPr>
        <w:pStyle w:val="Bezodstpw"/>
        <w:jc w:val="right"/>
        <w:rPr>
          <w:rFonts w:ascii="Arial" w:hAnsi="Arial" w:cs="Arial"/>
          <w:noProof/>
          <w:sz w:val="20"/>
          <w:szCs w:val="20"/>
          <w:lang w:eastAsia="pl-PL"/>
        </w:rPr>
      </w:pPr>
      <w:r w:rsidRPr="00F525AF"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 wp14:anchorId="21AFAB85" wp14:editId="43D95827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36EDF5" w14:textId="21470191" w:rsidR="006F6C92" w:rsidRPr="00F525AF" w:rsidRDefault="006F6C92" w:rsidP="006F6C92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F525AF">
        <w:rPr>
          <w:rFonts w:ascii="Arial" w:hAnsi="Arial" w:cs="Arial"/>
          <w:b/>
          <w:sz w:val="20"/>
          <w:szCs w:val="20"/>
        </w:rPr>
        <w:t xml:space="preserve">Informacja prasowa: </w:t>
      </w:r>
      <w:r w:rsidR="00073379">
        <w:rPr>
          <w:rFonts w:ascii="Arial" w:hAnsi="Arial" w:cs="Arial"/>
          <w:b/>
          <w:sz w:val="20"/>
          <w:szCs w:val="20"/>
        </w:rPr>
        <w:t>23</w:t>
      </w:r>
      <w:r w:rsidR="00575D9B" w:rsidRPr="00F525AF">
        <w:rPr>
          <w:rFonts w:ascii="Arial" w:hAnsi="Arial" w:cs="Arial"/>
          <w:b/>
          <w:sz w:val="20"/>
          <w:szCs w:val="20"/>
        </w:rPr>
        <w:t>-1</w:t>
      </w:r>
      <w:r w:rsidR="00BB03EE">
        <w:rPr>
          <w:rFonts w:ascii="Arial" w:hAnsi="Arial" w:cs="Arial"/>
          <w:b/>
          <w:sz w:val="20"/>
          <w:szCs w:val="20"/>
        </w:rPr>
        <w:t>1</w:t>
      </w:r>
      <w:r w:rsidRPr="00F525AF">
        <w:rPr>
          <w:rFonts w:ascii="Arial" w:hAnsi="Arial" w:cs="Arial"/>
          <w:b/>
          <w:sz w:val="20"/>
          <w:szCs w:val="20"/>
        </w:rPr>
        <w:t>-2021, Częstochowa</w:t>
      </w:r>
    </w:p>
    <w:p w14:paraId="55539935" w14:textId="77777777" w:rsidR="006F6C92" w:rsidRPr="00F525AF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525AF">
        <w:rPr>
          <w:rFonts w:ascii="Arial" w:hAnsi="Arial" w:cs="Arial"/>
          <w:sz w:val="20"/>
          <w:szCs w:val="20"/>
        </w:rPr>
        <w:t>źródło: Biuro Prasowe Galerii Jurajskiej</w:t>
      </w:r>
    </w:p>
    <w:p w14:paraId="032971DB" w14:textId="77777777" w:rsidR="006F6C92" w:rsidRPr="00F525AF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525AF">
        <w:rPr>
          <w:rFonts w:ascii="Arial" w:hAnsi="Arial" w:cs="Arial"/>
          <w:sz w:val="20"/>
          <w:szCs w:val="20"/>
        </w:rPr>
        <w:t>Tomasz Pietrzak/Guarana PR</w:t>
      </w:r>
    </w:p>
    <w:p w14:paraId="68018BBD" w14:textId="77777777" w:rsidR="006F6C92" w:rsidRPr="00F525AF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525AF">
        <w:rPr>
          <w:rFonts w:ascii="Arial" w:hAnsi="Arial" w:cs="Arial"/>
          <w:sz w:val="20"/>
          <w:szCs w:val="20"/>
        </w:rPr>
        <w:t xml:space="preserve">tel. 509 106 256 mail. </w:t>
      </w:r>
      <w:hyperlink r:id="rId7" w:history="1">
        <w:r w:rsidRPr="00F525AF">
          <w:rPr>
            <w:rStyle w:val="Hipercze"/>
            <w:rFonts w:ascii="Arial" w:hAnsi="Arial" w:cs="Arial"/>
            <w:sz w:val="20"/>
            <w:szCs w:val="20"/>
          </w:rPr>
          <w:t>tomasz.pietrzak@guaranapr.pl</w:t>
        </w:r>
      </w:hyperlink>
    </w:p>
    <w:p w14:paraId="1E5ABFCF" w14:textId="28D96E83" w:rsidR="006F6C92" w:rsidRPr="00F525AF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871685D" w14:textId="71BD8A47" w:rsidR="00171A57" w:rsidRPr="00F525AF" w:rsidRDefault="00171A57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35D9CC0" w14:textId="2FF62778" w:rsidR="009A4C68" w:rsidRPr="00BB03EE" w:rsidRDefault="009A4C68" w:rsidP="009A4C68">
      <w:pPr>
        <w:pStyle w:val="Bezodstpw"/>
        <w:rPr>
          <w:rFonts w:ascii="Arial" w:hAnsi="Arial" w:cs="Arial"/>
          <w:b/>
          <w:bCs/>
          <w:sz w:val="30"/>
          <w:szCs w:val="30"/>
        </w:rPr>
      </w:pPr>
      <w:r w:rsidRPr="00BB03EE">
        <w:rPr>
          <w:rFonts w:ascii="Arial" w:hAnsi="Arial" w:cs="Arial"/>
          <w:b/>
          <w:bCs/>
          <w:sz w:val="30"/>
          <w:szCs w:val="30"/>
        </w:rPr>
        <w:t>Promocje „</w:t>
      </w:r>
      <w:proofErr w:type="spellStart"/>
      <w:r w:rsidRPr="00BB03EE">
        <w:rPr>
          <w:rFonts w:ascii="Arial" w:hAnsi="Arial" w:cs="Arial"/>
          <w:b/>
          <w:bCs/>
          <w:sz w:val="30"/>
          <w:szCs w:val="30"/>
        </w:rPr>
        <w:t>black</w:t>
      </w:r>
      <w:proofErr w:type="spellEnd"/>
      <w:r w:rsidRPr="00BB03EE">
        <w:rPr>
          <w:rFonts w:ascii="Arial" w:hAnsi="Arial" w:cs="Arial"/>
          <w:b/>
          <w:bCs/>
          <w:sz w:val="30"/>
          <w:szCs w:val="30"/>
        </w:rPr>
        <w:t xml:space="preserve">” i loteria – w Galerii Jurajskiej </w:t>
      </w:r>
      <w:r w:rsidR="00BB03EE">
        <w:rPr>
          <w:rFonts w:ascii="Arial" w:hAnsi="Arial" w:cs="Arial"/>
          <w:b/>
          <w:bCs/>
          <w:sz w:val="30"/>
          <w:szCs w:val="30"/>
        </w:rPr>
        <w:t>zaroi się od okazji</w:t>
      </w:r>
    </w:p>
    <w:p w14:paraId="2953309E" w14:textId="77777777" w:rsidR="009A4C68" w:rsidRPr="0015247B" w:rsidRDefault="009A4C68" w:rsidP="009A4C68">
      <w:pPr>
        <w:pStyle w:val="Bezodstpw"/>
        <w:rPr>
          <w:rFonts w:ascii="Arial" w:hAnsi="Arial" w:cs="Arial"/>
        </w:rPr>
      </w:pPr>
    </w:p>
    <w:p w14:paraId="777CE015" w14:textId="77777777" w:rsidR="009A4C68" w:rsidRPr="0015247B" w:rsidRDefault="009A4C68" w:rsidP="009A4C68">
      <w:pPr>
        <w:pStyle w:val="Bezodstpw"/>
        <w:rPr>
          <w:rFonts w:ascii="Arial" w:hAnsi="Arial" w:cs="Arial"/>
        </w:rPr>
      </w:pPr>
    </w:p>
    <w:p w14:paraId="0CAD78CC" w14:textId="42A05760" w:rsidR="009A4C68" w:rsidRPr="00BB03EE" w:rsidRDefault="009A4C68" w:rsidP="009A4C68">
      <w:pPr>
        <w:pStyle w:val="Bezodstpw"/>
        <w:rPr>
          <w:rFonts w:ascii="Arial" w:hAnsi="Arial" w:cs="Arial"/>
          <w:b/>
          <w:bCs/>
          <w:sz w:val="24"/>
          <w:szCs w:val="24"/>
        </w:rPr>
      </w:pPr>
      <w:r w:rsidRPr="00BB03EE">
        <w:rPr>
          <w:rFonts w:ascii="Arial" w:hAnsi="Arial" w:cs="Arial"/>
          <w:b/>
          <w:bCs/>
          <w:sz w:val="24"/>
          <w:szCs w:val="24"/>
        </w:rPr>
        <w:t>W Galerii Jurajskiej szykuje się gorący okres promocji spod znaku „</w:t>
      </w:r>
      <w:proofErr w:type="spellStart"/>
      <w:r w:rsidRPr="00BB03EE">
        <w:rPr>
          <w:rFonts w:ascii="Arial" w:hAnsi="Arial" w:cs="Arial"/>
          <w:b/>
          <w:bCs/>
          <w:sz w:val="24"/>
          <w:szCs w:val="24"/>
        </w:rPr>
        <w:t>black</w:t>
      </w:r>
      <w:proofErr w:type="spellEnd"/>
      <w:r w:rsidRPr="00BB03EE">
        <w:rPr>
          <w:rFonts w:ascii="Arial" w:hAnsi="Arial" w:cs="Arial"/>
          <w:b/>
          <w:bCs/>
          <w:sz w:val="24"/>
          <w:szCs w:val="24"/>
        </w:rPr>
        <w:t xml:space="preserve">”. W sklepach ceny spadną nawet o </w:t>
      </w:r>
      <w:r w:rsidR="00290013">
        <w:rPr>
          <w:rFonts w:ascii="Arial" w:hAnsi="Arial" w:cs="Arial"/>
          <w:b/>
          <w:bCs/>
          <w:sz w:val="24"/>
          <w:szCs w:val="24"/>
        </w:rPr>
        <w:t>70</w:t>
      </w:r>
      <w:r w:rsidRPr="00BB03EE">
        <w:rPr>
          <w:rFonts w:ascii="Arial" w:hAnsi="Arial" w:cs="Arial"/>
          <w:b/>
          <w:bCs/>
          <w:sz w:val="24"/>
          <w:szCs w:val="24"/>
        </w:rPr>
        <w:t>%. Pojawią się także inne akcje rabatowe organizowane przez obecne tu marki. Centrum handlowe przygotowało natomiast loterię z pulą nagród o wartości ponad 67 tys. zł.</w:t>
      </w:r>
    </w:p>
    <w:p w14:paraId="75FFE4A0" w14:textId="77777777" w:rsidR="009A4C68" w:rsidRPr="009A4C68" w:rsidRDefault="009A4C68" w:rsidP="009A4C68">
      <w:pPr>
        <w:pStyle w:val="Bezodstpw"/>
        <w:rPr>
          <w:rFonts w:ascii="Arial" w:hAnsi="Arial" w:cs="Arial"/>
        </w:rPr>
      </w:pPr>
    </w:p>
    <w:p w14:paraId="74F2C901" w14:textId="77777777" w:rsidR="009A4C68" w:rsidRPr="009A4C68" w:rsidRDefault="009A4C68" w:rsidP="009A4C68">
      <w:pPr>
        <w:pStyle w:val="Bezodstpw"/>
        <w:rPr>
          <w:rFonts w:ascii="Arial" w:hAnsi="Arial" w:cs="Arial"/>
        </w:rPr>
      </w:pPr>
    </w:p>
    <w:p w14:paraId="2116275F" w14:textId="77777777" w:rsidR="009A4C68" w:rsidRPr="009A4C68" w:rsidRDefault="009A4C68" w:rsidP="009A4C68">
      <w:pPr>
        <w:pStyle w:val="Bezodstpw"/>
        <w:rPr>
          <w:rFonts w:ascii="Arial" w:hAnsi="Arial" w:cs="Arial"/>
        </w:rPr>
      </w:pPr>
      <w:r w:rsidRPr="009A4C68">
        <w:rPr>
          <w:rFonts w:ascii="Arial" w:hAnsi="Arial" w:cs="Arial"/>
        </w:rPr>
        <w:t xml:space="preserve">Odkąd blisko dekadę temu pojawił się w Polsce Black </w:t>
      </w:r>
      <w:proofErr w:type="spellStart"/>
      <w:r w:rsidRPr="009A4C68">
        <w:rPr>
          <w:rFonts w:ascii="Arial" w:hAnsi="Arial" w:cs="Arial"/>
        </w:rPr>
        <w:t>Friday</w:t>
      </w:r>
      <w:proofErr w:type="spellEnd"/>
      <w:r w:rsidRPr="009A4C68">
        <w:rPr>
          <w:rFonts w:ascii="Arial" w:hAnsi="Arial" w:cs="Arial"/>
        </w:rPr>
        <w:t xml:space="preserve"> z roku na rok zyskuje on na popularności. I to do tego stopnia, że coraz częściej zamiast jednodniowego Black </w:t>
      </w:r>
      <w:proofErr w:type="spellStart"/>
      <w:r w:rsidRPr="009A4C68">
        <w:rPr>
          <w:rFonts w:ascii="Arial" w:hAnsi="Arial" w:cs="Arial"/>
        </w:rPr>
        <w:t>Friday</w:t>
      </w:r>
      <w:proofErr w:type="spellEnd"/>
      <w:r w:rsidRPr="009A4C68">
        <w:rPr>
          <w:rFonts w:ascii="Arial" w:hAnsi="Arial" w:cs="Arial"/>
        </w:rPr>
        <w:t xml:space="preserve">, w sklepach można znaleźć Black Weekend, Black </w:t>
      </w:r>
      <w:proofErr w:type="spellStart"/>
      <w:r w:rsidRPr="009A4C68">
        <w:rPr>
          <w:rFonts w:ascii="Arial" w:hAnsi="Arial" w:cs="Arial"/>
        </w:rPr>
        <w:t>Week</w:t>
      </w:r>
      <w:proofErr w:type="spellEnd"/>
      <w:r w:rsidRPr="009A4C68">
        <w:rPr>
          <w:rFonts w:ascii="Arial" w:hAnsi="Arial" w:cs="Arial"/>
        </w:rPr>
        <w:t xml:space="preserve">, a w tym roku nawet… trwające kilka tygodni Black </w:t>
      </w:r>
      <w:proofErr w:type="spellStart"/>
      <w:r w:rsidRPr="009A4C68">
        <w:rPr>
          <w:rFonts w:ascii="Arial" w:hAnsi="Arial" w:cs="Arial"/>
        </w:rPr>
        <w:t>Weeks</w:t>
      </w:r>
      <w:proofErr w:type="spellEnd"/>
      <w:r w:rsidRPr="009A4C68">
        <w:rPr>
          <w:rFonts w:ascii="Arial" w:hAnsi="Arial" w:cs="Arial"/>
        </w:rPr>
        <w:t xml:space="preserve">. </w:t>
      </w:r>
    </w:p>
    <w:p w14:paraId="69F132AA" w14:textId="77777777" w:rsidR="009A4C68" w:rsidRPr="009A4C68" w:rsidRDefault="009A4C68" w:rsidP="009A4C68">
      <w:pPr>
        <w:pStyle w:val="Bezodstpw"/>
        <w:rPr>
          <w:rFonts w:ascii="Arial" w:hAnsi="Arial" w:cs="Arial"/>
        </w:rPr>
      </w:pPr>
    </w:p>
    <w:p w14:paraId="653184B7" w14:textId="5BA3F08E" w:rsidR="009A4C68" w:rsidRPr="009A4C68" w:rsidRDefault="009A4C68" w:rsidP="009A4C68">
      <w:pPr>
        <w:pStyle w:val="Bezodstpw"/>
        <w:rPr>
          <w:rFonts w:ascii="Arial" w:hAnsi="Arial" w:cs="Arial"/>
        </w:rPr>
      </w:pPr>
      <w:r w:rsidRPr="009A4C68">
        <w:rPr>
          <w:rFonts w:ascii="Arial" w:hAnsi="Arial" w:cs="Arial"/>
        </w:rPr>
        <w:t xml:space="preserve">„Czarne” promocje nie omijają Galerii Jurajskiej. Jak zapowiadają przedstawiciele centrum handlowego, w tym roku promocje, rabaty i obniżki można znaleźć w </w:t>
      </w:r>
      <w:r w:rsidR="00073379">
        <w:rPr>
          <w:rFonts w:ascii="Arial" w:hAnsi="Arial" w:cs="Arial"/>
        </w:rPr>
        <w:t>niemal wszystkich sklepach w obiekcie.</w:t>
      </w:r>
    </w:p>
    <w:p w14:paraId="37BD3BF8" w14:textId="77777777" w:rsidR="009A4C68" w:rsidRPr="009A4C68" w:rsidRDefault="009A4C68" w:rsidP="009A4C68">
      <w:pPr>
        <w:pStyle w:val="Bezodstpw"/>
        <w:rPr>
          <w:rFonts w:ascii="Arial" w:hAnsi="Arial" w:cs="Arial"/>
        </w:rPr>
      </w:pPr>
    </w:p>
    <w:p w14:paraId="71B26A9D" w14:textId="040308D5" w:rsidR="009A4C68" w:rsidRPr="009A4C68" w:rsidRDefault="009A4C68" w:rsidP="009A4C68">
      <w:pPr>
        <w:pStyle w:val="Bezodstpw"/>
        <w:rPr>
          <w:rFonts w:ascii="Arial" w:hAnsi="Arial" w:cs="Arial"/>
        </w:rPr>
      </w:pPr>
      <w:r w:rsidRPr="009A4C68">
        <w:rPr>
          <w:rFonts w:ascii="Arial" w:hAnsi="Arial" w:cs="Arial"/>
        </w:rPr>
        <w:t>–  Tegoroczny sezon „</w:t>
      </w:r>
      <w:proofErr w:type="spellStart"/>
      <w:r w:rsidRPr="009A4C68">
        <w:rPr>
          <w:rFonts w:ascii="Arial" w:hAnsi="Arial" w:cs="Arial"/>
        </w:rPr>
        <w:t>black</w:t>
      </w:r>
      <w:proofErr w:type="spellEnd"/>
      <w:r w:rsidRPr="009A4C68">
        <w:rPr>
          <w:rFonts w:ascii="Arial" w:hAnsi="Arial" w:cs="Arial"/>
        </w:rPr>
        <w:t xml:space="preserve">” zapowiada się bardzo intensywnie. Z napływających do nas stale ofert sklepów wynika, że rabaty </w:t>
      </w:r>
      <w:r w:rsidR="00073379">
        <w:rPr>
          <w:rFonts w:ascii="Arial" w:hAnsi="Arial" w:cs="Arial"/>
        </w:rPr>
        <w:t>sięgają</w:t>
      </w:r>
      <w:r w:rsidRPr="009A4C68">
        <w:rPr>
          <w:rFonts w:ascii="Arial" w:hAnsi="Arial" w:cs="Arial"/>
        </w:rPr>
        <w:t xml:space="preserve"> nawet </w:t>
      </w:r>
      <w:r w:rsidR="00E543EC">
        <w:rPr>
          <w:rFonts w:ascii="Arial" w:hAnsi="Arial" w:cs="Arial"/>
        </w:rPr>
        <w:t>70</w:t>
      </w:r>
      <w:r w:rsidRPr="009A4C68">
        <w:rPr>
          <w:rFonts w:ascii="Arial" w:hAnsi="Arial" w:cs="Arial"/>
        </w:rPr>
        <w:t xml:space="preserve">%. Najczęściej jednak spotkać można obniżki z przedziału minus </w:t>
      </w:r>
      <w:r w:rsidR="00E543EC">
        <w:rPr>
          <w:rFonts w:ascii="Arial" w:hAnsi="Arial" w:cs="Arial"/>
        </w:rPr>
        <w:t>40</w:t>
      </w:r>
      <w:r w:rsidRPr="009A4C68">
        <w:rPr>
          <w:rFonts w:ascii="Arial" w:hAnsi="Arial" w:cs="Arial"/>
        </w:rPr>
        <w:t>%-</w:t>
      </w:r>
      <w:r w:rsidR="00E543EC">
        <w:rPr>
          <w:rFonts w:ascii="Arial" w:hAnsi="Arial" w:cs="Arial"/>
        </w:rPr>
        <w:t>2</w:t>
      </w:r>
      <w:r w:rsidRPr="009A4C68">
        <w:rPr>
          <w:rFonts w:ascii="Arial" w:hAnsi="Arial" w:cs="Arial"/>
        </w:rPr>
        <w:t xml:space="preserve">0% –  </w:t>
      </w:r>
      <w:r w:rsidRPr="009A4C68">
        <w:rPr>
          <w:rFonts w:ascii="Arial" w:hAnsi="Arial" w:cs="Arial"/>
          <w:b/>
          <w:bCs/>
        </w:rPr>
        <w:t xml:space="preserve">mówi Violetta </w:t>
      </w:r>
      <w:proofErr w:type="spellStart"/>
      <w:r w:rsidRPr="009A4C68">
        <w:rPr>
          <w:rFonts w:ascii="Arial" w:hAnsi="Arial" w:cs="Arial"/>
          <w:b/>
          <w:bCs/>
        </w:rPr>
        <w:t>Dziubin</w:t>
      </w:r>
      <w:proofErr w:type="spellEnd"/>
      <w:r w:rsidRPr="009A4C68">
        <w:rPr>
          <w:rFonts w:ascii="Arial" w:hAnsi="Arial" w:cs="Arial"/>
          <w:b/>
          <w:bCs/>
        </w:rPr>
        <w:t>-Łuszczyk, dyrektor marketingu Galerii Jurajskiej.</w:t>
      </w:r>
    </w:p>
    <w:p w14:paraId="64B0FAD9" w14:textId="77777777" w:rsidR="009A4C68" w:rsidRPr="009A4C68" w:rsidRDefault="009A4C68" w:rsidP="009A4C68">
      <w:pPr>
        <w:pStyle w:val="Bezodstpw"/>
        <w:rPr>
          <w:rFonts w:ascii="Arial" w:hAnsi="Arial" w:cs="Arial"/>
          <w:b/>
          <w:bCs/>
        </w:rPr>
      </w:pPr>
    </w:p>
    <w:p w14:paraId="749453BC" w14:textId="2F83034D" w:rsidR="009A4C68" w:rsidRPr="009A4C68" w:rsidRDefault="009A4C68" w:rsidP="009A4C68">
      <w:pPr>
        <w:pStyle w:val="Bezodstpw"/>
        <w:rPr>
          <w:rFonts w:ascii="Arial" w:hAnsi="Arial" w:cs="Arial"/>
        </w:rPr>
      </w:pPr>
      <w:r w:rsidRPr="009A4C68">
        <w:rPr>
          <w:rFonts w:ascii="Arial" w:hAnsi="Arial" w:cs="Arial"/>
        </w:rPr>
        <w:t xml:space="preserve">Nie </w:t>
      </w:r>
      <w:r w:rsidR="00073379">
        <w:rPr>
          <w:rFonts w:ascii="Arial" w:hAnsi="Arial" w:cs="Arial"/>
        </w:rPr>
        <w:t>brakuje</w:t>
      </w:r>
      <w:r w:rsidRPr="009A4C68">
        <w:rPr>
          <w:rFonts w:ascii="Arial" w:hAnsi="Arial" w:cs="Arial"/>
        </w:rPr>
        <w:t xml:space="preserve"> także innych okazji. – Część sklepów przygotowała np. rabaty dla osób posiadających karty lojalnościowe danej marki, obniżki przy zakupie drugiej rzeczy lub bony rabatowe, które będzie można wykorzystać przy kolejnych zakupach. W tym roku naliczyliśmy aż 10 różnych rodzajów promocji, jakie klienci znajdą w sklepach – dodaje.</w:t>
      </w:r>
    </w:p>
    <w:p w14:paraId="795D4BA1" w14:textId="77777777" w:rsidR="009A4C68" w:rsidRPr="009A4C68" w:rsidRDefault="009A4C68" w:rsidP="009A4C68">
      <w:pPr>
        <w:pStyle w:val="Bezodstpw"/>
        <w:rPr>
          <w:rFonts w:ascii="Arial" w:hAnsi="Arial" w:cs="Arial"/>
        </w:rPr>
      </w:pPr>
    </w:p>
    <w:p w14:paraId="5372AA64" w14:textId="77777777" w:rsidR="00361BD9" w:rsidRDefault="009A4C68" w:rsidP="009A4C68">
      <w:pPr>
        <w:pStyle w:val="Bezodstpw"/>
        <w:rPr>
          <w:rFonts w:ascii="Arial" w:hAnsi="Arial" w:cs="Arial"/>
        </w:rPr>
      </w:pPr>
      <w:r w:rsidRPr="009A4C68">
        <w:rPr>
          <w:rFonts w:ascii="Arial" w:hAnsi="Arial" w:cs="Arial"/>
        </w:rPr>
        <w:t>Akcja „</w:t>
      </w:r>
      <w:proofErr w:type="spellStart"/>
      <w:r w:rsidRPr="009A4C68">
        <w:rPr>
          <w:rFonts w:ascii="Arial" w:hAnsi="Arial" w:cs="Arial"/>
        </w:rPr>
        <w:t>black</w:t>
      </w:r>
      <w:proofErr w:type="spellEnd"/>
      <w:r w:rsidRPr="009A4C68">
        <w:rPr>
          <w:rFonts w:ascii="Arial" w:hAnsi="Arial" w:cs="Arial"/>
        </w:rPr>
        <w:t xml:space="preserve">” ma szansę przyciągnąć tłumy polujących na okazję. Tym bardziej, że jest to pierwsza w pełni organizowana w dobie COVID-19. </w:t>
      </w:r>
    </w:p>
    <w:p w14:paraId="1BA25716" w14:textId="77777777" w:rsidR="00361BD9" w:rsidRDefault="00361BD9" w:rsidP="009A4C68">
      <w:pPr>
        <w:pStyle w:val="Bezodstpw"/>
        <w:rPr>
          <w:rFonts w:ascii="Arial" w:hAnsi="Arial" w:cs="Arial"/>
        </w:rPr>
      </w:pPr>
    </w:p>
    <w:p w14:paraId="0B2B54E8" w14:textId="70FFAD25" w:rsidR="009A4C68" w:rsidRPr="009A4C68" w:rsidRDefault="009A4C68" w:rsidP="009A4C68">
      <w:pPr>
        <w:pStyle w:val="Bezodstpw"/>
        <w:rPr>
          <w:rFonts w:ascii="Arial" w:hAnsi="Arial" w:cs="Arial"/>
        </w:rPr>
      </w:pPr>
      <w:r w:rsidRPr="009A4C68">
        <w:rPr>
          <w:rFonts w:ascii="Arial" w:hAnsi="Arial" w:cs="Arial"/>
        </w:rPr>
        <w:t xml:space="preserve">– Rok temu „Black </w:t>
      </w:r>
      <w:proofErr w:type="spellStart"/>
      <w:r w:rsidRPr="009A4C68">
        <w:rPr>
          <w:rFonts w:ascii="Arial" w:hAnsi="Arial" w:cs="Arial"/>
        </w:rPr>
        <w:t>Friday</w:t>
      </w:r>
      <w:proofErr w:type="spellEnd"/>
      <w:r w:rsidRPr="009A4C68">
        <w:rPr>
          <w:rFonts w:ascii="Arial" w:hAnsi="Arial" w:cs="Arial"/>
        </w:rPr>
        <w:t xml:space="preserve">” i „Black </w:t>
      </w:r>
      <w:proofErr w:type="spellStart"/>
      <w:r w:rsidRPr="009A4C68">
        <w:rPr>
          <w:rFonts w:ascii="Arial" w:hAnsi="Arial" w:cs="Arial"/>
        </w:rPr>
        <w:t>Week</w:t>
      </w:r>
      <w:proofErr w:type="spellEnd"/>
      <w:r w:rsidRPr="009A4C68">
        <w:rPr>
          <w:rFonts w:ascii="Arial" w:hAnsi="Arial" w:cs="Arial"/>
        </w:rPr>
        <w:t>” pokrzyżował lockdown. W tym roku po raz pierwszy od dwóch lat możemy zorganizować to wydarzenie w pełni, mając wszystkie sklepy otwarte – mówi przedstawicielka Galerii Jurajskiej.</w:t>
      </w:r>
    </w:p>
    <w:p w14:paraId="1864EDAC" w14:textId="77777777" w:rsidR="009A4C68" w:rsidRPr="009A4C68" w:rsidRDefault="009A4C68" w:rsidP="009A4C68">
      <w:pPr>
        <w:pStyle w:val="Bezodstpw"/>
        <w:rPr>
          <w:rFonts w:ascii="Arial" w:hAnsi="Arial" w:cs="Arial"/>
        </w:rPr>
      </w:pPr>
    </w:p>
    <w:p w14:paraId="3EA3332C" w14:textId="28033BEF" w:rsidR="00AD3F27" w:rsidRDefault="009A4C68" w:rsidP="009A4C68">
      <w:pPr>
        <w:pStyle w:val="Bezodstpw"/>
        <w:rPr>
          <w:rFonts w:ascii="Arial" w:hAnsi="Arial" w:cs="Arial"/>
        </w:rPr>
      </w:pPr>
      <w:r w:rsidRPr="009A4C68">
        <w:rPr>
          <w:rFonts w:ascii="Arial" w:hAnsi="Arial" w:cs="Arial"/>
        </w:rPr>
        <w:t xml:space="preserve">Już samo to ma szansę nakręcić ruch. Jak wynika z badań </w:t>
      </w:r>
      <w:proofErr w:type="spellStart"/>
      <w:r w:rsidRPr="009A4C68">
        <w:rPr>
          <w:rFonts w:ascii="Arial" w:hAnsi="Arial" w:cs="Arial"/>
        </w:rPr>
        <w:t>BioStat</w:t>
      </w:r>
      <w:proofErr w:type="spellEnd"/>
      <w:r w:rsidRPr="009A4C68">
        <w:rPr>
          <w:rFonts w:ascii="Arial" w:hAnsi="Arial" w:cs="Arial"/>
        </w:rPr>
        <w:t xml:space="preserve"> dla SMSAPI, w tym roku nawet 2/3 konsumentów odwiedzi sklepy w czasie trwania „czarnych” promocji. </w:t>
      </w:r>
      <w:r w:rsidR="00AD3F27">
        <w:rPr>
          <w:rFonts w:ascii="Arial" w:hAnsi="Arial" w:cs="Arial"/>
        </w:rPr>
        <w:t>Gdzie będzie można znaleźć najlepsze okazje?</w:t>
      </w:r>
    </w:p>
    <w:p w14:paraId="1F1F129F" w14:textId="061A2C97" w:rsidR="00AD3F27" w:rsidRDefault="00AD3F27" w:rsidP="009A4C68">
      <w:pPr>
        <w:pStyle w:val="Bezodstpw"/>
        <w:rPr>
          <w:rFonts w:ascii="Arial" w:hAnsi="Arial" w:cs="Arial"/>
        </w:rPr>
      </w:pPr>
    </w:p>
    <w:p w14:paraId="0A11DC3E" w14:textId="5EB6AE6E" w:rsidR="00AD3F27" w:rsidRDefault="00290013" w:rsidP="009A4C68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W e</w:t>
      </w:r>
      <w:r w:rsidR="00073379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buwie.pl ceny wybranych produktów </w:t>
      </w:r>
      <w:r w:rsidR="00073379">
        <w:rPr>
          <w:rFonts w:ascii="Arial" w:hAnsi="Arial" w:cs="Arial"/>
        </w:rPr>
        <w:t>spadają</w:t>
      </w:r>
      <w:r>
        <w:rPr>
          <w:rFonts w:ascii="Arial" w:hAnsi="Arial" w:cs="Arial"/>
        </w:rPr>
        <w:t xml:space="preserve"> o 70%. Podobne obniżki znaleźć można w salonie z zegarkami Swiss. Rabaty rzędu 50% pojawią się natomiast znaleźć Deichmann. W sklepie </w:t>
      </w:r>
      <w:proofErr w:type="spellStart"/>
      <w:r>
        <w:rPr>
          <w:rFonts w:ascii="Arial" w:hAnsi="Arial" w:cs="Arial"/>
        </w:rPr>
        <w:t>Monnari</w:t>
      </w:r>
      <w:proofErr w:type="spellEnd"/>
      <w:r>
        <w:rPr>
          <w:rFonts w:ascii="Arial" w:hAnsi="Arial" w:cs="Arial"/>
        </w:rPr>
        <w:t xml:space="preserve"> ceny spadną o  40% do 60%. Rabaty do 40% pojawią się także w </w:t>
      </w:r>
      <w:proofErr w:type="spellStart"/>
      <w:r>
        <w:rPr>
          <w:rFonts w:ascii="Arial" w:hAnsi="Arial" w:cs="Arial"/>
        </w:rPr>
        <w:t>Change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Lingerie</w:t>
      </w:r>
      <w:proofErr w:type="spellEnd"/>
      <w:r>
        <w:rPr>
          <w:rFonts w:ascii="Arial" w:hAnsi="Arial" w:cs="Arial"/>
        </w:rPr>
        <w:t xml:space="preserve">, New </w:t>
      </w:r>
      <w:proofErr w:type="spellStart"/>
      <w:r>
        <w:rPr>
          <w:rFonts w:ascii="Arial" w:hAnsi="Arial" w:cs="Arial"/>
        </w:rPr>
        <w:t>Balance</w:t>
      </w:r>
      <w:proofErr w:type="spellEnd"/>
      <w:r>
        <w:rPr>
          <w:rFonts w:ascii="Arial" w:hAnsi="Arial" w:cs="Arial"/>
        </w:rPr>
        <w:t xml:space="preserve">, Wólczanka, </w:t>
      </w:r>
      <w:r w:rsidR="00361BD9">
        <w:rPr>
          <w:rFonts w:ascii="Arial" w:hAnsi="Arial" w:cs="Arial"/>
        </w:rPr>
        <w:t>ECCO</w:t>
      </w:r>
      <w:r>
        <w:rPr>
          <w:rFonts w:ascii="Arial" w:hAnsi="Arial" w:cs="Arial"/>
        </w:rPr>
        <w:t xml:space="preserve">. 30-procentowe upusty pojawią się natomiast w: </w:t>
      </w:r>
      <w:proofErr w:type="spellStart"/>
      <w:r>
        <w:rPr>
          <w:rFonts w:ascii="Arial" w:hAnsi="Arial" w:cs="Arial"/>
        </w:rPr>
        <w:lastRenderedPageBreak/>
        <w:t>Gatta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Greenpoint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Levi’s</w:t>
      </w:r>
      <w:proofErr w:type="spellEnd"/>
      <w:r>
        <w:rPr>
          <w:rFonts w:ascii="Arial" w:hAnsi="Arial" w:cs="Arial"/>
        </w:rPr>
        <w:t xml:space="preserve"> i Big Star. Rabaty sięgacie 20% </w:t>
      </w:r>
      <w:r w:rsidR="00073379">
        <w:rPr>
          <w:rFonts w:ascii="Arial" w:hAnsi="Arial" w:cs="Arial"/>
        </w:rPr>
        <w:t>zawitają do sklepów m.in. Molton i Wojas.</w:t>
      </w:r>
      <w:r>
        <w:rPr>
          <w:rFonts w:ascii="Arial" w:hAnsi="Arial" w:cs="Arial"/>
        </w:rPr>
        <w:t xml:space="preserve"> </w:t>
      </w:r>
    </w:p>
    <w:p w14:paraId="743DB07E" w14:textId="77777777" w:rsidR="00AD3F27" w:rsidRDefault="00AD3F27" w:rsidP="009A4C68">
      <w:pPr>
        <w:pStyle w:val="Bezodstpw"/>
        <w:rPr>
          <w:rFonts w:ascii="Arial" w:hAnsi="Arial" w:cs="Arial"/>
        </w:rPr>
      </w:pPr>
    </w:p>
    <w:p w14:paraId="72FEAB75" w14:textId="28E528A3" w:rsidR="009A4C68" w:rsidRPr="009A4C68" w:rsidRDefault="009A4C68" w:rsidP="009A4C68">
      <w:pPr>
        <w:pStyle w:val="Bezodstpw"/>
        <w:rPr>
          <w:rFonts w:ascii="Arial" w:hAnsi="Arial" w:cs="Arial"/>
        </w:rPr>
      </w:pPr>
      <w:r w:rsidRPr="009A4C68">
        <w:rPr>
          <w:rFonts w:ascii="Arial" w:hAnsi="Arial" w:cs="Arial"/>
        </w:rPr>
        <w:t>Co ciekawe, w Galerii Jurajskiej znajdą jeszcze jedną dodatkową zachętę. Centrum  handlowe w dniach od 25 listopada do 2 grudnia organizuje specjalną loterię pod hasłem</w:t>
      </w:r>
      <w:r w:rsidR="00020D4D">
        <w:rPr>
          <w:rFonts w:ascii="Arial" w:hAnsi="Arial" w:cs="Arial"/>
        </w:rPr>
        <w:t xml:space="preserve"> </w:t>
      </w:r>
      <w:r w:rsidRPr="009A4C68">
        <w:rPr>
          <w:rFonts w:ascii="Arial" w:hAnsi="Arial" w:cs="Arial"/>
        </w:rPr>
        <w:t>„Loteria Pełna Przygód</w:t>
      </w:r>
      <w:r w:rsidR="00361BD9">
        <w:rPr>
          <w:rFonts w:ascii="Arial" w:hAnsi="Arial" w:cs="Arial"/>
        </w:rPr>
        <w:t>”</w:t>
      </w:r>
      <w:r w:rsidRPr="009A4C68">
        <w:rPr>
          <w:rFonts w:ascii="Arial" w:hAnsi="Arial" w:cs="Arial"/>
        </w:rPr>
        <w:t>.</w:t>
      </w:r>
    </w:p>
    <w:p w14:paraId="2F04AEC0" w14:textId="77777777" w:rsidR="009A4C68" w:rsidRPr="009A4C68" w:rsidRDefault="009A4C68" w:rsidP="009A4C68">
      <w:pPr>
        <w:pStyle w:val="Bezodstpw"/>
        <w:rPr>
          <w:rFonts w:ascii="Arial" w:hAnsi="Arial" w:cs="Arial"/>
        </w:rPr>
      </w:pPr>
    </w:p>
    <w:p w14:paraId="61B0D058" w14:textId="606C276F" w:rsidR="009A4C68" w:rsidRPr="009A4C68" w:rsidRDefault="009A4C68" w:rsidP="009A4C68">
      <w:pPr>
        <w:pStyle w:val="Bezodstpw"/>
        <w:rPr>
          <w:rFonts w:ascii="Arial" w:hAnsi="Arial" w:cs="Arial"/>
        </w:rPr>
      </w:pPr>
      <w:r w:rsidRPr="009A4C68">
        <w:rPr>
          <w:rFonts w:ascii="Arial" w:hAnsi="Arial" w:cs="Arial"/>
        </w:rPr>
        <w:t xml:space="preserve">– Osoby, które w te dni zrobią zakupy za min. </w:t>
      </w:r>
      <w:r w:rsidR="00107F32">
        <w:rPr>
          <w:rFonts w:ascii="Arial" w:hAnsi="Arial" w:cs="Arial"/>
        </w:rPr>
        <w:t>200</w:t>
      </w:r>
      <w:r w:rsidRPr="009A4C68">
        <w:rPr>
          <w:rFonts w:ascii="Arial" w:hAnsi="Arial" w:cs="Arial"/>
        </w:rPr>
        <w:t xml:space="preserve"> złotych będą mogły wziąć udział w loterii. Wystarczy, że odbiorą specjalny kupon loteryjny, zarejestrują go, następnie zeskanują w </w:t>
      </w:r>
      <w:proofErr w:type="spellStart"/>
      <w:r w:rsidRPr="009A4C68">
        <w:rPr>
          <w:rFonts w:ascii="Arial" w:hAnsi="Arial" w:cs="Arial"/>
        </w:rPr>
        <w:t>loteriomacie</w:t>
      </w:r>
      <w:proofErr w:type="spellEnd"/>
      <w:r w:rsidRPr="009A4C68">
        <w:rPr>
          <w:rFonts w:ascii="Arial" w:hAnsi="Arial" w:cs="Arial"/>
        </w:rPr>
        <w:t xml:space="preserve"> i </w:t>
      </w:r>
      <w:r w:rsidR="00107F32">
        <w:rPr>
          <w:rFonts w:ascii="Arial" w:hAnsi="Arial" w:cs="Arial"/>
        </w:rPr>
        <w:t>wezmą udział w losowaniu</w:t>
      </w:r>
      <w:r w:rsidRPr="009A4C68">
        <w:rPr>
          <w:rFonts w:ascii="Arial" w:hAnsi="Arial" w:cs="Arial"/>
        </w:rPr>
        <w:t>. Do zgarnięcia jest aż 2211 nagród – informuje przedstawicielka galerii.</w:t>
      </w:r>
    </w:p>
    <w:p w14:paraId="57359C94" w14:textId="77777777" w:rsidR="009A4C68" w:rsidRPr="009A4C68" w:rsidRDefault="009A4C68" w:rsidP="009A4C68">
      <w:pPr>
        <w:pStyle w:val="Bezodstpw"/>
        <w:rPr>
          <w:rFonts w:ascii="Arial" w:hAnsi="Arial" w:cs="Arial"/>
        </w:rPr>
      </w:pPr>
    </w:p>
    <w:p w14:paraId="3EC4C716" w14:textId="50270C85" w:rsidR="009A4C68" w:rsidRPr="009A4C68" w:rsidRDefault="009A4C68" w:rsidP="009A4C68">
      <w:pPr>
        <w:pStyle w:val="Bezodstpw"/>
        <w:rPr>
          <w:rFonts w:ascii="Arial" w:hAnsi="Arial" w:cs="Arial"/>
        </w:rPr>
      </w:pPr>
      <w:r w:rsidRPr="009A4C68">
        <w:rPr>
          <w:rFonts w:ascii="Arial" w:hAnsi="Arial" w:cs="Arial"/>
        </w:rPr>
        <w:t>Wartość puli nagród przekracza aż 67 tys. złotych. Można w niej znaleźć m.in. tablety, ekspresy do kawy, parownice do ubrań, generator pary, oczyszczacze powietrza, roboty planetarne, młynki żarnowe do kawy, dzbanki filtrujące wodę czy kamerki samochodowe. Ponadto</w:t>
      </w:r>
      <w:r w:rsidR="00073379">
        <w:rPr>
          <w:rFonts w:ascii="Arial" w:hAnsi="Arial" w:cs="Arial"/>
        </w:rPr>
        <w:t>,</w:t>
      </w:r>
      <w:r w:rsidRPr="009A4C68">
        <w:rPr>
          <w:rFonts w:ascii="Arial" w:hAnsi="Arial" w:cs="Arial"/>
        </w:rPr>
        <w:t xml:space="preserve"> w puli pojawia się aż 150 kart </w:t>
      </w:r>
      <w:r w:rsidR="00AD3F27" w:rsidRPr="009A4C68">
        <w:rPr>
          <w:rFonts w:ascii="Arial" w:hAnsi="Arial" w:cs="Arial"/>
        </w:rPr>
        <w:t>podarunkowych</w:t>
      </w:r>
      <w:r w:rsidRPr="009A4C68">
        <w:rPr>
          <w:rFonts w:ascii="Arial" w:hAnsi="Arial" w:cs="Arial"/>
        </w:rPr>
        <w:t xml:space="preserve"> Galerii Jurajskiej o wartości 50 zł</w:t>
      </w:r>
      <w:r w:rsidR="00107F32">
        <w:rPr>
          <w:rFonts w:ascii="Arial" w:hAnsi="Arial" w:cs="Arial"/>
        </w:rPr>
        <w:t>,  a także 2000 czekolad</w:t>
      </w:r>
      <w:r w:rsidRPr="009A4C68">
        <w:rPr>
          <w:rFonts w:ascii="Arial" w:hAnsi="Arial" w:cs="Arial"/>
        </w:rPr>
        <w:t>.</w:t>
      </w:r>
    </w:p>
    <w:p w14:paraId="1E16715C" w14:textId="77777777" w:rsidR="009A4C68" w:rsidRPr="0015247B" w:rsidRDefault="009A4C68" w:rsidP="009A4C68">
      <w:pPr>
        <w:rPr>
          <w:rFonts w:ascii="Arial" w:hAnsi="Arial" w:cs="Arial"/>
        </w:rPr>
      </w:pPr>
    </w:p>
    <w:p w14:paraId="5E078C25" w14:textId="77777777" w:rsidR="009A4C68" w:rsidRPr="0015247B" w:rsidRDefault="009A4C68" w:rsidP="009A4C68">
      <w:pPr>
        <w:rPr>
          <w:rFonts w:ascii="Arial" w:hAnsi="Arial" w:cs="Arial"/>
        </w:rPr>
      </w:pPr>
    </w:p>
    <w:p w14:paraId="359A7426" w14:textId="77777777" w:rsidR="006F6C92" w:rsidRPr="00F525AF" w:rsidRDefault="006F6C92" w:rsidP="006F6C92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0166A9F4" w14:textId="289E4BAA" w:rsidR="006F6C92" w:rsidRPr="00F525AF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525AF">
        <w:rPr>
          <w:rFonts w:ascii="Arial" w:hAnsi="Arial" w:cs="Arial"/>
          <w:sz w:val="20"/>
          <w:szCs w:val="20"/>
        </w:rPr>
        <w:t>źródło: Galeria Jurajska/Guarana PR</w:t>
      </w:r>
      <w:r w:rsidR="00D94F73" w:rsidRPr="00F525AF">
        <w:rPr>
          <w:rFonts w:ascii="Arial" w:hAnsi="Arial" w:cs="Arial"/>
          <w:sz w:val="20"/>
          <w:szCs w:val="20"/>
        </w:rPr>
        <w:t xml:space="preserve"> </w:t>
      </w:r>
    </w:p>
    <w:p w14:paraId="5A92A871" w14:textId="77777777" w:rsidR="006F6C92" w:rsidRPr="00F525AF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754D6BC" w14:textId="77777777" w:rsidR="006F6C92" w:rsidRPr="00F525AF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CBECDE1" w14:textId="77777777" w:rsidR="006F6C92" w:rsidRPr="00F525AF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22228"/>
          <w:sz w:val="15"/>
          <w:szCs w:val="15"/>
          <w:lang w:eastAsia="pl-PL"/>
        </w:rPr>
      </w:pPr>
      <w:r w:rsidRPr="00F525AF">
        <w:rPr>
          <w:rFonts w:ascii="Arial" w:eastAsia="Times New Roman" w:hAnsi="Arial" w:cs="Arial"/>
          <w:color w:val="122228"/>
          <w:sz w:val="15"/>
          <w:szCs w:val="15"/>
          <w:lang w:eastAsia="pl-PL"/>
        </w:rPr>
        <w:t>***</w:t>
      </w:r>
    </w:p>
    <w:p w14:paraId="5EECF393" w14:textId="30BDD97C" w:rsidR="006F6C92" w:rsidRPr="00333464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C363A"/>
          <w:sz w:val="14"/>
          <w:szCs w:val="14"/>
          <w:lang w:eastAsia="pl-PL"/>
        </w:rPr>
      </w:pPr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</w:t>
      </w:r>
      <w:proofErr w:type="spellStart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Zara</w:t>
      </w:r>
      <w:proofErr w:type="spellEnd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</w:t>
      </w:r>
      <w:proofErr w:type="spellStart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Bershka</w:t>
      </w:r>
      <w:proofErr w:type="spellEnd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Stradivarius, </w:t>
      </w:r>
      <w:proofErr w:type="spellStart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Massimo</w:t>
      </w:r>
      <w:proofErr w:type="spellEnd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 </w:t>
      </w:r>
      <w:proofErr w:type="spellStart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Dutti</w:t>
      </w:r>
      <w:proofErr w:type="spellEnd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), H&amp;M, </w:t>
      </w:r>
      <w:proofErr w:type="spellStart"/>
      <w:r w:rsidR="005C5B15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HalfPrice</w:t>
      </w:r>
      <w:proofErr w:type="spellEnd"/>
      <w:r w:rsidR="005C5B15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</w:t>
      </w:r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TK </w:t>
      </w:r>
      <w:proofErr w:type="spellStart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Maxx</w:t>
      </w:r>
      <w:proofErr w:type="spellEnd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 Mango, New </w:t>
      </w:r>
      <w:proofErr w:type="spellStart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Yorker</w:t>
      </w:r>
      <w:proofErr w:type="spellEnd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Douglas, Rossmann, </w:t>
      </w:r>
      <w:proofErr w:type="spellStart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Sephora</w:t>
      </w:r>
      <w:proofErr w:type="spellEnd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Super Pharm, Euro RTV AGD, </w:t>
      </w:r>
      <w:proofErr w:type="spellStart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Intersport</w:t>
      </w:r>
      <w:proofErr w:type="spellEnd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Empik, Smyk, </w:t>
      </w:r>
      <w:proofErr w:type="spellStart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Apart</w:t>
      </w:r>
      <w:proofErr w:type="spellEnd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43492924" w14:textId="77777777" w:rsidR="006F6C92" w:rsidRPr="00333464" w:rsidRDefault="006F6C92" w:rsidP="006F6C92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73F2486C" w14:textId="77777777" w:rsidR="00063BB1" w:rsidRDefault="00063BB1"/>
    <w:sectPr w:rsidR="00063BB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D040C5" w14:textId="77777777" w:rsidR="00111A43" w:rsidRDefault="00111A43">
      <w:pPr>
        <w:spacing w:after="0" w:line="240" w:lineRule="auto"/>
      </w:pPr>
      <w:r>
        <w:separator/>
      </w:r>
    </w:p>
  </w:endnote>
  <w:endnote w:type="continuationSeparator" w:id="0">
    <w:p w14:paraId="470CC514" w14:textId="77777777" w:rsidR="00111A43" w:rsidRDefault="00111A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568BD8" w14:textId="77777777" w:rsidR="00111A43" w:rsidRDefault="00111A43">
      <w:pPr>
        <w:spacing w:after="0" w:line="240" w:lineRule="auto"/>
      </w:pPr>
      <w:r>
        <w:separator/>
      </w:r>
    </w:p>
  </w:footnote>
  <w:footnote w:type="continuationSeparator" w:id="0">
    <w:p w14:paraId="4D7450E5" w14:textId="77777777" w:rsidR="00111A43" w:rsidRDefault="00111A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C22A4" w14:textId="77777777" w:rsidR="00BE169D" w:rsidRDefault="00111A43" w:rsidP="00BE169D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C92"/>
    <w:rsid w:val="00020D4D"/>
    <w:rsid w:val="00035CE8"/>
    <w:rsid w:val="00040CC4"/>
    <w:rsid w:val="00063BB1"/>
    <w:rsid w:val="00073379"/>
    <w:rsid w:val="00107F32"/>
    <w:rsid w:val="00111A43"/>
    <w:rsid w:val="00135E58"/>
    <w:rsid w:val="00171A57"/>
    <w:rsid w:val="001D220A"/>
    <w:rsid w:val="00290013"/>
    <w:rsid w:val="0032325E"/>
    <w:rsid w:val="00353C60"/>
    <w:rsid w:val="00361BD9"/>
    <w:rsid w:val="00385BEB"/>
    <w:rsid w:val="003B12D3"/>
    <w:rsid w:val="00432367"/>
    <w:rsid w:val="004754FA"/>
    <w:rsid w:val="004E6D40"/>
    <w:rsid w:val="005403D5"/>
    <w:rsid w:val="005624B2"/>
    <w:rsid w:val="00575D9B"/>
    <w:rsid w:val="005860CE"/>
    <w:rsid w:val="005C5B15"/>
    <w:rsid w:val="00653CB4"/>
    <w:rsid w:val="006B5C69"/>
    <w:rsid w:val="006D0E04"/>
    <w:rsid w:val="006F6C92"/>
    <w:rsid w:val="0071342B"/>
    <w:rsid w:val="007262C6"/>
    <w:rsid w:val="00761B50"/>
    <w:rsid w:val="007C1529"/>
    <w:rsid w:val="00836171"/>
    <w:rsid w:val="008A1469"/>
    <w:rsid w:val="00921A3C"/>
    <w:rsid w:val="009705E2"/>
    <w:rsid w:val="009710DE"/>
    <w:rsid w:val="009A4C68"/>
    <w:rsid w:val="009D4F81"/>
    <w:rsid w:val="00A06DE5"/>
    <w:rsid w:val="00A173DA"/>
    <w:rsid w:val="00A87283"/>
    <w:rsid w:val="00AD3F27"/>
    <w:rsid w:val="00AE2785"/>
    <w:rsid w:val="00B75868"/>
    <w:rsid w:val="00BB03EE"/>
    <w:rsid w:val="00BF003E"/>
    <w:rsid w:val="00C741BA"/>
    <w:rsid w:val="00C774EB"/>
    <w:rsid w:val="00CA1A7C"/>
    <w:rsid w:val="00CA6A23"/>
    <w:rsid w:val="00D6766B"/>
    <w:rsid w:val="00D94F73"/>
    <w:rsid w:val="00DC17F0"/>
    <w:rsid w:val="00E440A8"/>
    <w:rsid w:val="00E543EC"/>
    <w:rsid w:val="00EC2379"/>
    <w:rsid w:val="00F525AF"/>
    <w:rsid w:val="00F82B98"/>
    <w:rsid w:val="00F86261"/>
    <w:rsid w:val="00FA346F"/>
    <w:rsid w:val="00FE1522"/>
    <w:rsid w:val="00FF0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7BD31"/>
  <w15:chartTrackingRefBased/>
  <w15:docId w15:val="{79EB9388-0B5C-412D-A087-9B422E2CD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C9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4F7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C741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tomasz.pietrzak@guaranapr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718</Words>
  <Characters>4311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Majkrosoft</dc:creator>
  <cp:keywords/>
  <dc:description/>
  <cp:lastModifiedBy>Tomasz Pietrzak</cp:lastModifiedBy>
  <cp:revision>2</cp:revision>
  <dcterms:created xsi:type="dcterms:W3CDTF">2021-11-23T10:32:00Z</dcterms:created>
  <dcterms:modified xsi:type="dcterms:W3CDTF">2021-11-23T10:32:00Z</dcterms:modified>
</cp:coreProperties>
</file>