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053FCC1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FA346F">
        <w:rPr>
          <w:rFonts w:ascii="Arial" w:hAnsi="Arial" w:cs="Arial"/>
          <w:b/>
          <w:sz w:val="20"/>
          <w:szCs w:val="20"/>
        </w:rPr>
        <w:t>18</w:t>
      </w:r>
      <w:r w:rsidR="00575D9B" w:rsidRPr="00F525AF">
        <w:rPr>
          <w:rFonts w:ascii="Arial" w:hAnsi="Arial" w:cs="Arial"/>
          <w:b/>
          <w:sz w:val="20"/>
          <w:szCs w:val="20"/>
        </w:rPr>
        <w:t>-11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1685D" w14:textId="71BD8A47" w:rsidR="00171A57" w:rsidRPr="00F525AF" w:rsidRDefault="00171A57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00E218AF" w:rsidR="006F6C92" w:rsidRPr="00F525AF" w:rsidRDefault="00761B50" w:rsidP="006F6C92">
      <w:pPr>
        <w:pStyle w:val="Bezodstpw"/>
        <w:jc w:val="both"/>
        <w:rPr>
          <w:rFonts w:ascii="Arial" w:hAnsi="Arial" w:cs="Arial"/>
          <w:b/>
          <w:bCs/>
          <w:sz w:val="44"/>
          <w:szCs w:val="44"/>
        </w:rPr>
      </w:pPr>
      <w:r w:rsidRPr="00F525AF">
        <w:rPr>
          <w:rFonts w:ascii="Arial" w:hAnsi="Arial" w:cs="Arial"/>
          <w:b/>
          <w:bCs/>
          <w:sz w:val="30"/>
          <w:szCs w:val="30"/>
        </w:rPr>
        <w:t>Odmienione So Coffee w Galerii Jurajskiej</w:t>
      </w:r>
    </w:p>
    <w:p w14:paraId="501F450A" w14:textId="1635E5F2" w:rsidR="006F6C92" w:rsidRPr="00F525AF" w:rsidRDefault="006F6C92" w:rsidP="006F6C92">
      <w:pPr>
        <w:pStyle w:val="Bezodstpw"/>
        <w:rPr>
          <w:rFonts w:ascii="Arial" w:hAnsi="Arial" w:cs="Arial"/>
        </w:rPr>
      </w:pPr>
    </w:p>
    <w:p w14:paraId="2CC32120" w14:textId="77777777" w:rsidR="00171A57" w:rsidRPr="00F525AF" w:rsidRDefault="00171A57" w:rsidP="006F6C92">
      <w:pPr>
        <w:pStyle w:val="Bezodstpw"/>
        <w:rPr>
          <w:rFonts w:ascii="Arial" w:hAnsi="Arial" w:cs="Arial"/>
        </w:rPr>
      </w:pPr>
    </w:p>
    <w:p w14:paraId="070CD0F2" w14:textId="710A7AA6" w:rsidR="00F86261" w:rsidRPr="00F525AF" w:rsidRDefault="00F86261" w:rsidP="00F86261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F525AF">
        <w:rPr>
          <w:rFonts w:ascii="Arial" w:hAnsi="Arial" w:cs="Arial"/>
          <w:b/>
          <w:bCs/>
          <w:sz w:val="24"/>
          <w:szCs w:val="24"/>
        </w:rPr>
        <w:t>Galeria Jurajska coraz częściej staje się przestrzenią dla debiutów ciekawych konceptów. Kolejny właśnie miał miejsce</w:t>
      </w:r>
      <w:r w:rsidR="005860CE" w:rsidRPr="00F525AF">
        <w:rPr>
          <w:rFonts w:ascii="Arial" w:hAnsi="Arial" w:cs="Arial"/>
          <w:b/>
          <w:bCs/>
          <w:sz w:val="24"/>
          <w:szCs w:val="24"/>
        </w:rPr>
        <w:t>. P</w:t>
      </w:r>
      <w:r w:rsidR="00171A57" w:rsidRPr="00F525AF">
        <w:rPr>
          <w:rFonts w:ascii="Arial" w:hAnsi="Arial" w:cs="Arial"/>
          <w:b/>
          <w:bCs/>
          <w:sz w:val="24"/>
          <w:szCs w:val="24"/>
        </w:rPr>
        <w:t xml:space="preserve">o krótkiej przerwie związanej z remodelingiem, </w:t>
      </w:r>
      <w:r w:rsidRPr="00F525AF">
        <w:rPr>
          <w:rFonts w:ascii="Arial" w:hAnsi="Arial" w:cs="Arial"/>
          <w:b/>
          <w:bCs/>
          <w:sz w:val="24"/>
          <w:szCs w:val="24"/>
        </w:rPr>
        <w:t>w centrum handlowym otwarto pierwszą</w:t>
      </w:r>
      <w:r w:rsidR="00171A57" w:rsidRPr="00F525AF">
        <w:rPr>
          <w:rFonts w:ascii="Arial" w:hAnsi="Arial" w:cs="Arial"/>
          <w:b/>
          <w:bCs/>
          <w:sz w:val="24"/>
          <w:szCs w:val="24"/>
        </w:rPr>
        <w:t xml:space="preserve"> w Polsce</w:t>
      </w:r>
      <w:r w:rsidRPr="00F525AF">
        <w:rPr>
          <w:rFonts w:ascii="Arial" w:hAnsi="Arial" w:cs="Arial"/>
          <w:b/>
          <w:bCs/>
          <w:sz w:val="24"/>
          <w:szCs w:val="24"/>
        </w:rPr>
        <w:t xml:space="preserve"> kawiarnię So Coffee w nowej odsłonie</w:t>
      </w:r>
      <w:r w:rsidRPr="00F525AF">
        <w:rPr>
          <w:rFonts w:ascii="Arial" w:hAnsi="Arial" w:cs="Arial"/>
          <w:b/>
          <w:bCs/>
          <w:sz w:val="26"/>
          <w:szCs w:val="26"/>
        </w:rPr>
        <w:t>.</w:t>
      </w:r>
    </w:p>
    <w:p w14:paraId="11B88020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5DCEF7FE" w14:textId="77777777" w:rsidR="00171A57" w:rsidRPr="00F525AF" w:rsidRDefault="00171A57" w:rsidP="00F86261">
      <w:pPr>
        <w:pStyle w:val="Bezodstpw"/>
        <w:rPr>
          <w:rFonts w:ascii="Arial" w:hAnsi="Arial" w:cs="Arial"/>
        </w:rPr>
      </w:pPr>
    </w:p>
    <w:p w14:paraId="440F6106" w14:textId="77777777" w:rsidR="00171A57" w:rsidRPr="00F525AF" w:rsidRDefault="00171A57" w:rsidP="00F86261">
      <w:pPr>
        <w:pStyle w:val="Bezodstpw"/>
        <w:rPr>
          <w:rFonts w:ascii="Arial" w:hAnsi="Arial" w:cs="Arial"/>
          <w:b/>
          <w:bCs/>
        </w:rPr>
      </w:pPr>
      <w:r w:rsidRPr="00F525AF">
        <w:rPr>
          <w:rFonts w:ascii="Arial" w:hAnsi="Arial" w:cs="Arial"/>
          <w:b/>
          <w:bCs/>
        </w:rPr>
        <w:t>Galeria nowości</w:t>
      </w:r>
    </w:p>
    <w:p w14:paraId="6E18058B" w14:textId="7DF53C18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Marki nie tylko chętnie wybierają Galerię Jurajską na swój lokalny i regionalny debiut. Największe w Częstochowie centrum handlowe jest także przestrzenią, w której brandy pojawiają się po raz pierwszy ze swoimi nowymi konceptami.</w:t>
      </w:r>
    </w:p>
    <w:p w14:paraId="2A998EFF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600F9CE2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Przykład? Na początku listopada w Galerii Jurajskiej otwarto pierwsze w woj. śląskim Studio Planowania IKEA, nowy koncept usługowy stworzony przez szwedzkiego giganta. W galerii otwarto również pierwszej w północnej części regionu sklepy New Balance i Foot Locker.</w:t>
      </w:r>
    </w:p>
    <w:p w14:paraId="5202788C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43D762A8" w14:textId="4156E6EA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Z końcem listopada w Jurajskiej szykuje się kolejny lokalny debiut. Grupa CCC zdecydowała się ulokować w częstochowski</w:t>
      </w:r>
      <w:r w:rsidR="00FA346F">
        <w:rPr>
          <w:rFonts w:ascii="Arial" w:hAnsi="Arial" w:cs="Arial"/>
        </w:rPr>
        <w:t>ej</w:t>
      </w:r>
      <w:r w:rsidRPr="00F525AF">
        <w:rPr>
          <w:rFonts w:ascii="Arial" w:hAnsi="Arial" w:cs="Arial"/>
        </w:rPr>
        <w:t xml:space="preserve"> </w:t>
      </w:r>
      <w:r w:rsidR="00FA346F">
        <w:rPr>
          <w:rFonts w:ascii="Arial" w:hAnsi="Arial" w:cs="Arial"/>
        </w:rPr>
        <w:t>galerii</w:t>
      </w:r>
      <w:r w:rsidRPr="00F525AF">
        <w:rPr>
          <w:rFonts w:ascii="Arial" w:hAnsi="Arial" w:cs="Arial"/>
        </w:rPr>
        <w:t xml:space="preserve"> największy w woj. śląskim sklep dynamicznie rozwijające się sieci</w:t>
      </w:r>
      <w:r w:rsidR="007262C6" w:rsidRPr="00F525AF">
        <w:rPr>
          <w:rFonts w:ascii="Arial" w:hAnsi="Arial" w:cs="Arial"/>
        </w:rPr>
        <w:t xml:space="preserve"> </w:t>
      </w:r>
      <w:r w:rsidRPr="00F525AF">
        <w:rPr>
          <w:rFonts w:ascii="Arial" w:hAnsi="Arial" w:cs="Arial"/>
        </w:rPr>
        <w:t>HalfPrice.</w:t>
      </w:r>
    </w:p>
    <w:p w14:paraId="38F0B208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04EA9F12" w14:textId="29DAA379" w:rsidR="00F86261" w:rsidRPr="00F82B98" w:rsidRDefault="00A173DA" w:rsidP="00F86261">
      <w:pPr>
        <w:pStyle w:val="Bezodstpw"/>
        <w:rPr>
          <w:rFonts w:ascii="Arial" w:hAnsi="Arial" w:cs="Arial"/>
          <w:b/>
          <w:bCs/>
        </w:rPr>
      </w:pPr>
      <w:r w:rsidRPr="00F525AF">
        <w:rPr>
          <w:rFonts w:ascii="Arial" w:hAnsi="Arial" w:cs="Arial"/>
        </w:rPr>
        <w:t xml:space="preserve">– </w:t>
      </w:r>
      <w:r w:rsidR="00F86261" w:rsidRPr="00F525AF">
        <w:rPr>
          <w:rFonts w:ascii="Arial" w:hAnsi="Arial" w:cs="Arial"/>
        </w:rPr>
        <w:t xml:space="preserve">Galeria Jurajska od lat jest platformą, na której debiutują zarówno nowe i wschodzące na rynku marki, jak i świeże koncepty handlowe czy usługowe wprowadzane przez marki przechodzące np. rebranding – </w:t>
      </w:r>
      <w:r w:rsidR="00F86261" w:rsidRPr="00F82B98">
        <w:rPr>
          <w:rFonts w:ascii="Arial" w:hAnsi="Arial" w:cs="Arial"/>
          <w:b/>
          <w:bCs/>
        </w:rPr>
        <w:t>mówi Anna Borecka-Suda, zastępca dyrektora Galerii Jurajskiej.</w:t>
      </w:r>
    </w:p>
    <w:p w14:paraId="37E537ED" w14:textId="77777777" w:rsidR="00F86261" w:rsidRPr="00F82B98" w:rsidRDefault="00F86261" w:rsidP="00F86261">
      <w:pPr>
        <w:pStyle w:val="Bezodstpw"/>
        <w:rPr>
          <w:rFonts w:ascii="Arial" w:hAnsi="Arial" w:cs="Arial"/>
          <w:b/>
          <w:bCs/>
        </w:rPr>
      </w:pPr>
    </w:p>
    <w:p w14:paraId="6F9F5663" w14:textId="5A7F394F" w:rsidR="00F86261" w:rsidRPr="00F525AF" w:rsidRDefault="00A173DA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 xml:space="preserve">– </w:t>
      </w:r>
      <w:r w:rsidR="00F86261" w:rsidRPr="00F525AF">
        <w:rPr>
          <w:rFonts w:ascii="Arial" w:hAnsi="Arial" w:cs="Arial"/>
        </w:rPr>
        <w:t xml:space="preserve">W ostatnich miesiącach ta atrakcyjność Jurajskiej jeszcze bardziej wzrosła. Brandy poszukują bowiem nie tylko </w:t>
      </w:r>
      <w:r w:rsidR="00F82B98">
        <w:rPr>
          <w:rFonts w:ascii="Arial" w:hAnsi="Arial" w:cs="Arial"/>
        </w:rPr>
        <w:t>silnych</w:t>
      </w:r>
      <w:r w:rsidR="00F86261" w:rsidRPr="00F525AF">
        <w:rPr>
          <w:rFonts w:ascii="Arial" w:hAnsi="Arial" w:cs="Arial"/>
        </w:rPr>
        <w:t xml:space="preserve"> rynków, ale także partnerów o dużym potencjale, dzięki którym będą mogły z sukcesem wprowadzić swoje nowości, skutecznie docierając do klienta – mówi. </w:t>
      </w:r>
    </w:p>
    <w:p w14:paraId="4EC20541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253663BB" w14:textId="7307FC6E" w:rsidR="00171A57" w:rsidRPr="00F525AF" w:rsidRDefault="00171A57" w:rsidP="00F86261">
      <w:pPr>
        <w:pStyle w:val="Bezodstpw"/>
        <w:rPr>
          <w:rFonts w:ascii="Arial" w:hAnsi="Arial" w:cs="Arial"/>
          <w:b/>
          <w:bCs/>
        </w:rPr>
      </w:pPr>
      <w:r w:rsidRPr="00F525AF">
        <w:rPr>
          <w:rFonts w:ascii="Arial" w:hAnsi="Arial" w:cs="Arial"/>
          <w:b/>
          <w:bCs/>
        </w:rPr>
        <w:t>Pierwsza taka kawiarnia</w:t>
      </w:r>
    </w:p>
    <w:p w14:paraId="04508108" w14:textId="5DC6851E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Także ostatni re-opening So Coffee można zaliczyć do tej serii nowości i unikatów na lokalnym rynku, jakie ma do zaproponowania swoim klientom Galeria Jurajska. Po krótkiej przerwie</w:t>
      </w:r>
      <w:r w:rsidR="00F82B98">
        <w:rPr>
          <w:rFonts w:ascii="Arial" w:hAnsi="Arial" w:cs="Arial"/>
        </w:rPr>
        <w:t>,</w:t>
      </w:r>
      <w:r w:rsidRPr="00F525AF">
        <w:rPr>
          <w:rFonts w:ascii="Arial" w:hAnsi="Arial" w:cs="Arial"/>
        </w:rPr>
        <w:t xml:space="preserve"> kawiarnia wróciła do oferty Galerii Jurajskiej w nowej odsłonie.</w:t>
      </w:r>
    </w:p>
    <w:p w14:paraId="1F72D165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12D7E018" w14:textId="6AC465CF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 xml:space="preserve">Jedna z największych sieci </w:t>
      </w:r>
      <w:r w:rsidR="006D0E04" w:rsidRPr="00F525AF">
        <w:rPr>
          <w:rFonts w:ascii="Arial" w:hAnsi="Arial" w:cs="Arial"/>
        </w:rPr>
        <w:t xml:space="preserve">kawiarni </w:t>
      </w:r>
      <w:r w:rsidRPr="00F525AF">
        <w:rPr>
          <w:rFonts w:ascii="Arial" w:hAnsi="Arial" w:cs="Arial"/>
        </w:rPr>
        <w:t>w Polsce nie tylko odświeżyła swój logotyp, prezentując go po raz pierwszy w Galerii Jurajskiej, ale także zmieniła całą identyfikację wizualną, w tym hasło</w:t>
      </w:r>
      <w:r w:rsidR="006D0E04" w:rsidRPr="00F525AF">
        <w:rPr>
          <w:rFonts w:ascii="Arial" w:hAnsi="Arial" w:cs="Arial"/>
        </w:rPr>
        <w:t>:</w:t>
      </w:r>
      <w:r w:rsidRPr="00F525AF">
        <w:rPr>
          <w:rFonts w:ascii="Arial" w:hAnsi="Arial" w:cs="Arial"/>
        </w:rPr>
        <w:t xml:space="preserve"> „We follow your taste”. </w:t>
      </w:r>
    </w:p>
    <w:p w14:paraId="7EBCA85F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2694326F" w14:textId="109898F5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 xml:space="preserve">Zmieniła się </w:t>
      </w:r>
      <w:r w:rsidR="00385BEB" w:rsidRPr="00F525AF">
        <w:rPr>
          <w:rFonts w:ascii="Arial" w:hAnsi="Arial" w:cs="Arial"/>
        </w:rPr>
        <w:t>również</w:t>
      </w:r>
      <w:r w:rsidRPr="00F525AF">
        <w:rPr>
          <w:rFonts w:ascii="Arial" w:hAnsi="Arial" w:cs="Arial"/>
        </w:rPr>
        <w:t xml:space="preserve"> aranżacja przestrzeni kawiarni. Nowe wnętrze wypełniają pastelowe kolory i ekologiczne materiały, w tym drewno, metal i kamień. Meble kawiarni zapewni</w:t>
      </w:r>
      <w:r w:rsidR="00761B50" w:rsidRPr="00F525AF">
        <w:rPr>
          <w:rFonts w:ascii="Arial" w:hAnsi="Arial" w:cs="Arial"/>
        </w:rPr>
        <w:t>li</w:t>
      </w:r>
      <w:r w:rsidRPr="00F525AF">
        <w:rPr>
          <w:rFonts w:ascii="Arial" w:hAnsi="Arial" w:cs="Arial"/>
        </w:rPr>
        <w:t xml:space="preserve"> polscy producenci – Paged oraz Noti</w:t>
      </w:r>
      <w:r w:rsidR="00761B50" w:rsidRPr="00F525AF">
        <w:rPr>
          <w:rFonts w:ascii="Arial" w:hAnsi="Arial" w:cs="Arial"/>
        </w:rPr>
        <w:t>. Zaś o</w:t>
      </w:r>
      <w:r w:rsidRPr="00F525AF">
        <w:rPr>
          <w:rFonts w:ascii="Arial" w:hAnsi="Arial" w:cs="Arial"/>
        </w:rPr>
        <w:t xml:space="preserve">świetlenie to dzieło marki Kaspa. </w:t>
      </w:r>
    </w:p>
    <w:p w14:paraId="1E5F91C9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4658B857" w14:textId="77777777" w:rsidR="00F525AF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lastRenderedPageBreak/>
        <w:t xml:space="preserve">W centralnym punkcie kawiarni pojawił się </w:t>
      </w:r>
      <w:r w:rsidR="006D0E04" w:rsidRPr="00F525AF">
        <w:rPr>
          <w:rFonts w:ascii="Arial" w:hAnsi="Arial" w:cs="Arial"/>
        </w:rPr>
        <w:t>stół socjalny</w:t>
      </w:r>
      <w:r w:rsidR="008A1469" w:rsidRPr="00F525AF">
        <w:rPr>
          <w:rFonts w:ascii="Arial" w:hAnsi="Arial" w:cs="Arial"/>
        </w:rPr>
        <w:t xml:space="preserve"> </w:t>
      </w:r>
      <w:r w:rsidRPr="00F525AF">
        <w:rPr>
          <w:rFonts w:ascii="Arial" w:hAnsi="Arial" w:cs="Arial"/>
        </w:rPr>
        <w:t>w</w:t>
      </w:r>
      <w:r w:rsidR="006D0E04" w:rsidRPr="00F525AF">
        <w:rPr>
          <w:rFonts w:ascii="Arial" w:hAnsi="Arial" w:cs="Arial"/>
        </w:rPr>
        <w:t xml:space="preserve"> charakterystycznym dla marki</w:t>
      </w:r>
      <w:r w:rsidRPr="00F525AF">
        <w:rPr>
          <w:rFonts w:ascii="Arial" w:hAnsi="Arial" w:cs="Arial"/>
        </w:rPr>
        <w:t xml:space="preserve"> kształc</w:t>
      </w:r>
      <w:r w:rsidR="008A1469" w:rsidRPr="00F525AF">
        <w:rPr>
          <w:rFonts w:ascii="Arial" w:hAnsi="Arial" w:cs="Arial"/>
        </w:rPr>
        <w:t>ie</w:t>
      </w:r>
      <w:r w:rsidRPr="00F525AF">
        <w:rPr>
          <w:rFonts w:ascii="Arial" w:hAnsi="Arial" w:cs="Arial"/>
        </w:rPr>
        <w:t xml:space="preserve"> liter SC – od So Coffee. Miejsce to umożliwia organizowanie spotkań w większej grupie. </w:t>
      </w:r>
      <w:r w:rsidR="005624B2" w:rsidRPr="00F525AF">
        <w:rPr>
          <w:rFonts w:ascii="Arial" w:hAnsi="Arial" w:cs="Arial"/>
        </w:rPr>
        <w:t>Ponadto k</w:t>
      </w:r>
      <w:r w:rsidR="008A1469" w:rsidRPr="00F525AF">
        <w:rPr>
          <w:rFonts w:ascii="Arial" w:hAnsi="Arial" w:cs="Arial"/>
        </w:rPr>
        <w:t>awiarnia jest przystosowana dla osób niepełnosprawnych, aby każdy mógł cieszyć się pyszną kawą bez żadnych przeszkód</w:t>
      </w:r>
      <w:r w:rsidR="005624B2" w:rsidRPr="00F525AF">
        <w:rPr>
          <w:rFonts w:ascii="Arial" w:hAnsi="Arial" w:cs="Arial"/>
        </w:rPr>
        <w:t>.</w:t>
      </w:r>
      <w:r w:rsidR="008A1469" w:rsidRPr="00F525AF">
        <w:rPr>
          <w:rFonts w:ascii="Arial" w:hAnsi="Arial" w:cs="Arial"/>
        </w:rPr>
        <w:t xml:space="preserve"> </w:t>
      </w:r>
    </w:p>
    <w:p w14:paraId="16BB383E" w14:textId="77777777" w:rsidR="00F525AF" w:rsidRPr="00F525AF" w:rsidRDefault="00F525AF" w:rsidP="00F86261">
      <w:pPr>
        <w:pStyle w:val="Bezodstpw"/>
        <w:rPr>
          <w:rFonts w:ascii="Arial" w:hAnsi="Arial" w:cs="Arial"/>
        </w:rPr>
      </w:pPr>
    </w:p>
    <w:p w14:paraId="53688E1B" w14:textId="67F7566B" w:rsidR="00F86261" w:rsidRPr="00F525AF" w:rsidRDefault="008A1469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 xml:space="preserve">W </w:t>
      </w:r>
      <w:r w:rsidR="00F86261" w:rsidRPr="00F525AF">
        <w:rPr>
          <w:rFonts w:ascii="Arial" w:hAnsi="Arial" w:cs="Arial"/>
        </w:rPr>
        <w:t>menu</w:t>
      </w:r>
      <w:r w:rsidR="005624B2" w:rsidRPr="00F525AF">
        <w:rPr>
          <w:rFonts w:ascii="Arial" w:hAnsi="Arial" w:cs="Arial"/>
        </w:rPr>
        <w:t xml:space="preserve"> </w:t>
      </w:r>
      <w:r w:rsidR="00F86261" w:rsidRPr="00F525AF">
        <w:rPr>
          <w:rFonts w:ascii="Arial" w:hAnsi="Arial" w:cs="Arial"/>
        </w:rPr>
        <w:t xml:space="preserve">obok kaw można znaleźć </w:t>
      </w:r>
      <w:r w:rsidRPr="00F525AF">
        <w:rPr>
          <w:rFonts w:ascii="Arial" w:hAnsi="Arial" w:cs="Arial"/>
        </w:rPr>
        <w:t xml:space="preserve">w 100% świeżo wyciskane soki, lody z własnej manufaktury, naturalne napary i herbaty, belgijską gorącą czekoladę, ciasta i słodkie przekąski oraz ofertę wytrawnych przysmaków, a w niej m.in. kanapki, tosty i quesadilla przygotowywane na miejscu. </w:t>
      </w:r>
    </w:p>
    <w:p w14:paraId="6D208396" w14:textId="77777777" w:rsidR="00F86261" w:rsidRPr="00F525AF" w:rsidRDefault="00F86261" w:rsidP="00F86261">
      <w:pPr>
        <w:pStyle w:val="Bezodstpw"/>
        <w:rPr>
          <w:rFonts w:ascii="Arial" w:hAnsi="Arial" w:cs="Arial"/>
          <w:color w:val="000000"/>
          <w:shd w:val="clear" w:color="auto" w:fill="FFFFFF"/>
        </w:rPr>
      </w:pPr>
    </w:p>
    <w:p w14:paraId="13651345" w14:textId="0A429548" w:rsidR="00F86261" w:rsidRPr="00F525AF" w:rsidRDefault="00F525AF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Otwarta właśnie kawiarnia</w:t>
      </w:r>
      <w:r w:rsidR="00F86261" w:rsidRPr="00F525AF">
        <w:rPr>
          <w:rFonts w:ascii="Arial" w:hAnsi="Arial" w:cs="Arial"/>
        </w:rPr>
        <w:t xml:space="preserve"> jest już 6 w ofercie Galerii Jurajskiej i zarazem 16 lokalem gastronomicznym. Oprócz </w:t>
      </w:r>
      <w:r w:rsidR="006D0E04" w:rsidRPr="00F525AF">
        <w:rPr>
          <w:rFonts w:ascii="Arial" w:hAnsi="Arial" w:cs="Arial"/>
        </w:rPr>
        <w:t>So Coffee</w:t>
      </w:r>
      <w:r w:rsidR="00F82B98">
        <w:rPr>
          <w:rFonts w:ascii="Arial" w:hAnsi="Arial" w:cs="Arial"/>
        </w:rPr>
        <w:t>,</w:t>
      </w:r>
      <w:r w:rsidR="00F86261" w:rsidRPr="00F525AF">
        <w:rPr>
          <w:rFonts w:ascii="Arial" w:hAnsi="Arial" w:cs="Arial"/>
        </w:rPr>
        <w:t xml:space="preserve"> należącego do Lagardère Travel Retail, w centrum handlowym można także znaleźć te pod szyldem Costa Coffee, Grycan, Cafe Duo, Cafe Świat Książki czy Consonni.</w:t>
      </w:r>
    </w:p>
    <w:p w14:paraId="6D9A5AAE" w14:textId="77777777" w:rsidR="00A173DA" w:rsidRPr="00F525AF" w:rsidRDefault="00A173DA" w:rsidP="00F86261">
      <w:pPr>
        <w:pStyle w:val="Bezodstpw"/>
        <w:rPr>
          <w:rFonts w:ascii="Arial" w:hAnsi="Arial" w:cs="Arial"/>
        </w:rPr>
      </w:pPr>
    </w:p>
    <w:p w14:paraId="67D48B55" w14:textId="614D4D46" w:rsidR="00F86261" w:rsidRPr="00F82B98" w:rsidRDefault="00A173DA" w:rsidP="00F86261">
      <w:pPr>
        <w:pStyle w:val="Bezodstpw"/>
        <w:rPr>
          <w:rFonts w:ascii="Arial" w:hAnsi="Arial" w:cs="Arial"/>
          <w:b/>
          <w:bCs/>
        </w:rPr>
      </w:pPr>
      <w:r w:rsidRPr="00F525AF">
        <w:rPr>
          <w:rFonts w:ascii="Arial" w:hAnsi="Arial" w:cs="Arial"/>
        </w:rPr>
        <w:t xml:space="preserve">– </w:t>
      </w:r>
      <w:r w:rsidR="00F86261" w:rsidRPr="00F525AF">
        <w:rPr>
          <w:rFonts w:ascii="Arial" w:hAnsi="Arial" w:cs="Arial"/>
        </w:rPr>
        <w:t xml:space="preserve">So Coffee od swojego otwarcia należy do grona najchętniej odwiedzanych przez klientów lokali gastronomicznych, dlatego cieszy nas powrót kawiarni i to w nowej odsłonie. Dzięki rebrandingowi, ale także remodelingowi przestrzeni, klienci będą mogli tu nie tylko napić się pysznej kawy, ale także spędzić czas wolny, relaksując się wyjątkowym otoczeniu – </w:t>
      </w:r>
      <w:r w:rsidR="00F86261" w:rsidRPr="00F82B98">
        <w:rPr>
          <w:rFonts w:ascii="Arial" w:hAnsi="Arial" w:cs="Arial"/>
          <w:b/>
          <w:bCs/>
        </w:rPr>
        <w:t xml:space="preserve">mówi Anna Borecka-Suda. </w:t>
      </w:r>
    </w:p>
    <w:p w14:paraId="5FF23855" w14:textId="77777777" w:rsidR="00F86261" w:rsidRPr="00F525AF" w:rsidRDefault="00F86261" w:rsidP="00F86261">
      <w:pPr>
        <w:pStyle w:val="Bezodstpw"/>
        <w:rPr>
          <w:rFonts w:ascii="Arial" w:hAnsi="Arial" w:cs="Arial"/>
        </w:rPr>
      </w:pPr>
    </w:p>
    <w:p w14:paraId="6A6809C4" w14:textId="17B3D030" w:rsidR="00F86261" w:rsidRPr="00F525AF" w:rsidRDefault="00F86261" w:rsidP="00F86261">
      <w:pPr>
        <w:pStyle w:val="Bezodstpw"/>
        <w:rPr>
          <w:rFonts w:ascii="Arial" w:hAnsi="Arial" w:cs="Arial"/>
        </w:rPr>
      </w:pPr>
      <w:r w:rsidRPr="00F525AF">
        <w:rPr>
          <w:rFonts w:ascii="Arial" w:hAnsi="Arial" w:cs="Arial"/>
        </w:rPr>
        <w:t>Duże nadzieje z nowym otwarciem wiąże także sama sieć, dla której ostatni rebranding jest symbolem rozwoju marki.</w:t>
      </w:r>
    </w:p>
    <w:p w14:paraId="68466FE4" w14:textId="713F6F58" w:rsidR="00DC17F0" w:rsidRPr="00F525AF" w:rsidRDefault="00DC17F0" w:rsidP="00F86261">
      <w:pPr>
        <w:pStyle w:val="Bezodstpw"/>
        <w:rPr>
          <w:rFonts w:ascii="Arial" w:hAnsi="Arial" w:cs="Arial"/>
        </w:rPr>
      </w:pPr>
    </w:p>
    <w:p w14:paraId="174D8677" w14:textId="72378D69" w:rsidR="00F525AF" w:rsidRPr="00F82B98" w:rsidRDefault="00F525AF" w:rsidP="00F525AF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–</w:t>
      </w:r>
      <w:r w:rsidRPr="00F525AF">
        <w:rPr>
          <w:rFonts w:ascii="Arial" w:hAnsi="Arial" w:cs="Arial"/>
        </w:rPr>
        <w:t xml:space="preserve"> </w:t>
      </w:r>
      <w:r w:rsidR="00C774EB" w:rsidRPr="00F525AF">
        <w:rPr>
          <w:rFonts w:ascii="Arial" w:hAnsi="Arial" w:cs="Arial"/>
        </w:rPr>
        <w:t>So Coffee to miejsce, które tworzą ludzie, ich gusta, potrzeby i smaki. Zawsze staramy się być blisko naszych Gości. Podążamy za nimi i towarzyszymy im w ich codziennym życiu - gdy odpoczywają, podróżują, spędzają czas z rodziną i przyjaciółmi, uczą się, zakochują, pracują czy nawet... zmieniają świat</w:t>
      </w:r>
      <w:r>
        <w:rPr>
          <w:rFonts w:ascii="Arial" w:hAnsi="Arial" w:cs="Arial"/>
        </w:rPr>
        <w:t xml:space="preserve"> –</w:t>
      </w:r>
      <w:r w:rsidRPr="00F525AF">
        <w:rPr>
          <w:rFonts w:ascii="Arial" w:hAnsi="Arial" w:cs="Arial"/>
        </w:rPr>
        <w:t xml:space="preserve"> </w:t>
      </w:r>
      <w:r w:rsidRPr="00F82B98">
        <w:rPr>
          <w:rFonts w:ascii="Arial" w:hAnsi="Arial" w:cs="Arial"/>
          <w:b/>
          <w:bCs/>
        </w:rPr>
        <w:t>mówi Anna Szcześniak, Brand Manager marki</w:t>
      </w:r>
      <w:r w:rsidR="00F82B98">
        <w:rPr>
          <w:rFonts w:ascii="Arial" w:hAnsi="Arial" w:cs="Arial"/>
        </w:rPr>
        <w:t xml:space="preserve"> </w:t>
      </w:r>
      <w:r w:rsidR="00F82B98" w:rsidRPr="00F82B98">
        <w:rPr>
          <w:rFonts w:ascii="Arial" w:hAnsi="Arial" w:cs="Arial"/>
          <w:b/>
          <w:bCs/>
        </w:rPr>
        <w:t>So Coffee.</w:t>
      </w:r>
    </w:p>
    <w:p w14:paraId="142C453F" w14:textId="77777777" w:rsidR="00F525AF" w:rsidRPr="00F525AF" w:rsidRDefault="00F525AF" w:rsidP="00F525AF">
      <w:pPr>
        <w:pStyle w:val="Bezodstpw"/>
        <w:rPr>
          <w:rFonts w:ascii="Arial" w:hAnsi="Arial" w:cs="Arial"/>
        </w:rPr>
      </w:pPr>
    </w:p>
    <w:p w14:paraId="20D90712" w14:textId="47AFB0BA" w:rsidR="00353C60" w:rsidRPr="00F525AF" w:rsidRDefault="00F525AF" w:rsidP="00353C6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–</w:t>
      </w:r>
      <w:r w:rsidRPr="00F525AF">
        <w:rPr>
          <w:rFonts w:ascii="Arial" w:hAnsi="Arial" w:cs="Arial"/>
        </w:rPr>
        <w:t xml:space="preserve"> </w:t>
      </w:r>
      <w:r w:rsidR="00C774EB" w:rsidRPr="00F525AF">
        <w:rPr>
          <w:rFonts w:ascii="Arial" w:hAnsi="Arial" w:cs="Arial"/>
        </w:rPr>
        <w:t xml:space="preserve">Choć jesteśmy globalną marką, nasze kawiarnie inspirowane są lokalnością. So Coffee jest miejscem pełnym smaków powstałych z różnorodnych doświadczeń, trendów, chwil i emocji ważnych dla społeczności, w której jesteśmy. Tak tworzymy So Coffee - w pełni dopasowując się do miejsca i aktualnych potrzeb naszych Gości </w:t>
      </w:r>
      <w:r>
        <w:rPr>
          <w:rFonts w:ascii="Arial" w:hAnsi="Arial" w:cs="Arial"/>
        </w:rPr>
        <w:t>– dodaje.</w:t>
      </w:r>
    </w:p>
    <w:p w14:paraId="359A7426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90C6D" w14:textId="77777777" w:rsidR="0071342B" w:rsidRDefault="0071342B">
      <w:pPr>
        <w:spacing w:after="0" w:line="240" w:lineRule="auto"/>
      </w:pPr>
      <w:r>
        <w:separator/>
      </w:r>
    </w:p>
  </w:endnote>
  <w:endnote w:type="continuationSeparator" w:id="0">
    <w:p w14:paraId="6D91D716" w14:textId="77777777" w:rsidR="0071342B" w:rsidRDefault="00713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14F6" w14:textId="77777777" w:rsidR="0071342B" w:rsidRDefault="0071342B">
      <w:pPr>
        <w:spacing w:after="0" w:line="240" w:lineRule="auto"/>
      </w:pPr>
      <w:r>
        <w:separator/>
      </w:r>
    </w:p>
  </w:footnote>
  <w:footnote w:type="continuationSeparator" w:id="0">
    <w:p w14:paraId="4FFC5BA0" w14:textId="77777777" w:rsidR="0071342B" w:rsidRDefault="00713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71342B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63BB1"/>
    <w:rsid w:val="00135E58"/>
    <w:rsid w:val="00171A57"/>
    <w:rsid w:val="001D220A"/>
    <w:rsid w:val="00353C60"/>
    <w:rsid w:val="00385BEB"/>
    <w:rsid w:val="003B12D3"/>
    <w:rsid w:val="004754FA"/>
    <w:rsid w:val="004E6D40"/>
    <w:rsid w:val="005403D5"/>
    <w:rsid w:val="005624B2"/>
    <w:rsid w:val="00575D9B"/>
    <w:rsid w:val="005860CE"/>
    <w:rsid w:val="006B5C69"/>
    <w:rsid w:val="006D0E04"/>
    <w:rsid w:val="006F6C92"/>
    <w:rsid w:val="0071342B"/>
    <w:rsid w:val="007262C6"/>
    <w:rsid w:val="00761B50"/>
    <w:rsid w:val="007C1529"/>
    <w:rsid w:val="00836171"/>
    <w:rsid w:val="008A1469"/>
    <w:rsid w:val="00921A3C"/>
    <w:rsid w:val="009705E2"/>
    <w:rsid w:val="009710DE"/>
    <w:rsid w:val="009D4F81"/>
    <w:rsid w:val="00A06DE5"/>
    <w:rsid w:val="00A173DA"/>
    <w:rsid w:val="00A87283"/>
    <w:rsid w:val="00B75868"/>
    <w:rsid w:val="00BF003E"/>
    <w:rsid w:val="00C774EB"/>
    <w:rsid w:val="00CA1A7C"/>
    <w:rsid w:val="00D6766B"/>
    <w:rsid w:val="00D94F73"/>
    <w:rsid w:val="00DC17F0"/>
    <w:rsid w:val="00E440A8"/>
    <w:rsid w:val="00F525AF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3</cp:revision>
  <dcterms:created xsi:type="dcterms:W3CDTF">2021-11-17T12:30:00Z</dcterms:created>
  <dcterms:modified xsi:type="dcterms:W3CDTF">2021-11-18T08:01:00Z</dcterms:modified>
</cp:coreProperties>
</file>