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1C0AE2BA" w:rsidR="00224FFE" w:rsidRPr="00D5679B" w:rsidRDefault="00224FFE" w:rsidP="001E145E">
      <w:pPr>
        <w:pStyle w:val="Bezodstpw"/>
        <w:rPr>
          <w:rFonts w:ascii="Calibri Light" w:hAnsi="Calibri Light" w:cs="Calibri Light"/>
          <w:sz w:val="20"/>
          <w:szCs w:val="20"/>
        </w:rPr>
      </w:pPr>
      <w:bookmarkStart w:id="0" w:name="_GoBack"/>
      <w:r w:rsidRPr="00D5679B">
        <w:rPr>
          <w:rFonts w:ascii="Calibri Light" w:hAnsi="Calibri Light" w:cs="Calibri Light"/>
          <w:b/>
          <w:sz w:val="20"/>
          <w:szCs w:val="20"/>
        </w:rPr>
        <w:t>Informacja prasowa:</w:t>
      </w:r>
      <w:r w:rsidR="009A1817">
        <w:rPr>
          <w:rFonts w:ascii="Calibri Light" w:hAnsi="Calibri Light" w:cs="Calibri Light"/>
          <w:b/>
          <w:sz w:val="20"/>
          <w:szCs w:val="20"/>
        </w:rPr>
        <w:t xml:space="preserve"> 09</w:t>
      </w:r>
      <w:r w:rsidR="00243B8A" w:rsidRPr="00D5679B">
        <w:rPr>
          <w:rFonts w:ascii="Calibri Light" w:hAnsi="Calibri Light" w:cs="Calibri Light"/>
          <w:b/>
          <w:sz w:val="20"/>
          <w:szCs w:val="20"/>
        </w:rPr>
        <w:t>-07</w:t>
      </w:r>
      <w:r w:rsidRPr="00D5679B">
        <w:rPr>
          <w:rFonts w:ascii="Calibri Light" w:hAnsi="Calibri Light" w:cs="Calibri Light"/>
          <w:b/>
          <w:sz w:val="20"/>
          <w:szCs w:val="20"/>
        </w:rPr>
        <w:t>-2019, Tychy</w:t>
      </w:r>
      <w:r w:rsidRPr="00D5679B">
        <w:rPr>
          <w:rFonts w:ascii="Calibri Light" w:hAnsi="Calibri Light" w:cs="Calibri Light"/>
          <w:sz w:val="20"/>
          <w:szCs w:val="20"/>
        </w:rPr>
        <w:br/>
        <w:t>Biuro Prasowe Gemini Park Tychy</w:t>
      </w:r>
      <w:r w:rsidRPr="00D5679B">
        <w:rPr>
          <w:rFonts w:ascii="Calibri Light" w:hAnsi="Calibri Light" w:cs="Calibri Light"/>
          <w:sz w:val="20"/>
          <w:szCs w:val="20"/>
        </w:rPr>
        <w:br/>
        <w:t>Tomasz Pietrzak/Guarana Public Relations</w:t>
      </w:r>
      <w:r w:rsidRPr="00D5679B">
        <w:rPr>
          <w:rFonts w:ascii="Calibri Light" w:hAnsi="Calibri Light" w:cs="Calibri Light"/>
          <w:sz w:val="20"/>
          <w:szCs w:val="20"/>
        </w:rPr>
        <w:br/>
        <w:t xml:space="preserve">tel. 509 106 256 mail. tomasz.pietrzak[at]guaranapr.pl </w:t>
      </w:r>
    </w:p>
    <w:p w14:paraId="44CFAA53" w14:textId="77777777" w:rsidR="00224FFE" w:rsidRPr="00D5679B" w:rsidRDefault="00224FFE" w:rsidP="001E145E">
      <w:pPr>
        <w:pStyle w:val="Bezodstpw"/>
        <w:jc w:val="both"/>
        <w:rPr>
          <w:rFonts w:ascii="Calibri Light" w:hAnsi="Calibri Light" w:cs="Calibri Light"/>
          <w:b/>
          <w:sz w:val="20"/>
          <w:szCs w:val="20"/>
        </w:rPr>
      </w:pPr>
    </w:p>
    <w:p w14:paraId="30009702" w14:textId="77777777" w:rsidR="00D5679B" w:rsidRPr="00D5679B" w:rsidRDefault="00D5679B" w:rsidP="00D5679B">
      <w:pPr>
        <w:pStyle w:val="Bezodstpw"/>
        <w:rPr>
          <w:rFonts w:ascii="Calibri Light" w:hAnsi="Calibri Light" w:cs="Calibri Light"/>
          <w:b/>
          <w:sz w:val="28"/>
        </w:rPr>
      </w:pPr>
      <w:proofErr w:type="spellStart"/>
      <w:r w:rsidRPr="00D5679B">
        <w:rPr>
          <w:rFonts w:ascii="Calibri Light" w:hAnsi="Calibri Light" w:cs="Calibri Light"/>
          <w:b/>
          <w:sz w:val="28"/>
        </w:rPr>
        <w:t>Dealz</w:t>
      </w:r>
      <w:proofErr w:type="spellEnd"/>
      <w:r w:rsidRPr="00D5679B">
        <w:rPr>
          <w:rFonts w:ascii="Calibri Light" w:hAnsi="Calibri Light" w:cs="Calibri Light"/>
          <w:b/>
          <w:sz w:val="28"/>
        </w:rPr>
        <w:t xml:space="preserve"> późnym latem zadebiutuje w Gemini Park Tychy</w:t>
      </w:r>
    </w:p>
    <w:p w14:paraId="21ADFC19" w14:textId="77777777" w:rsidR="00D5679B" w:rsidRPr="00D5679B" w:rsidRDefault="00D5679B" w:rsidP="00D5679B">
      <w:pPr>
        <w:pStyle w:val="Bezodstpw"/>
        <w:rPr>
          <w:rFonts w:ascii="Calibri Light" w:hAnsi="Calibri Light" w:cs="Calibri Light"/>
          <w:b/>
          <w:sz w:val="28"/>
        </w:rPr>
      </w:pPr>
    </w:p>
    <w:p w14:paraId="2AAD12CA" w14:textId="77777777" w:rsidR="00D5679B" w:rsidRPr="00D5679B" w:rsidRDefault="00D5679B" w:rsidP="00D5679B">
      <w:pPr>
        <w:pStyle w:val="Bezodstpw"/>
        <w:rPr>
          <w:rFonts w:ascii="Calibri Light" w:hAnsi="Calibri Light" w:cs="Calibri Light"/>
          <w:b/>
          <w:sz w:val="28"/>
        </w:rPr>
      </w:pPr>
    </w:p>
    <w:p w14:paraId="4CB6A2B4" w14:textId="77777777" w:rsidR="00D5679B" w:rsidRPr="00D5679B" w:rsidRDefault="00D5679B" w:rsidP="00D5679B">
      <w:pPr>
        <w:pStyle w:val="Bezodstpw"/>
        <w:rPr>
          <w:rFonts w:ascii="Calibri Light" w:hAnsi="Calibri Light" w:cs="Calibri Light"/>
          <w:b/>
        </w:rPr>
      </w:pPr>
      <w:r w:rsidRPr="00D5679B">
        <w:rPr>
          <w:rFonts w:ascii="Calibri Light" w:hAnsi="Calibri Light" w:cs="Calibri Light"/>
          <w:b/>
        </w:rPr>
        <w:t xml:space="preserve">Brytyjska marka </w:t>
      </w:r>
      <w:proofErr w:type="spellStart"/>
      <w:r w:rsidRPr="00D5679B">
        <w:rPr>
          <w:rFonts w:ascii="Calibri Light" w:hAnsi="Calibri Light" w:cs="Calibri Light"/>
          <w:b/>
        </w:rPr>
        <w:t>Dealz</w:t>
      </w:r>
      <w:proofErr w:type="spellEnd"/>
      <w:r w:rsidRPr="00D5679B">
        <w:rPr>
          <w:rFonts w:ascii="Calibri Light" w:hAnsi="Calibri Light" w:cs="Calibri Light"/>
          <w:b/>
        </w:rPr>
        <w:t xml:space="preserve"> inwestuje w lokal w Gemini Park Tychy. Właściciel obiektu właśnie podpisał umowę najmu z siecią. Będzie to pierwszy sklep marki w Tychach. Jego otwarcie zaplanowano na przełom sierpnia i września. </w:t>
      </w:r>
    </w:p>
    <w:p w14:paraId="158CACA2" w14:textId="77777777" w:rsidR="00D5679B" w:rsidRPr="00D5679B" w:rsidRDefault="00D5679B" w:rsidP="00D5679B">
      <w:pPr>
        <w:pStyle w:val="Bezodstpw"/>
        <w:rPr>
          <w:rFonts w:ascii="Calibri Light" w:hAnsi="Calibri Light" w:cs="Calibri Light"/>
          <w:b/>
          <w:sz w:val="28"/>
        </w:rPr>
      </w:pPr>
    </w:p>
    <w:p w14:paraId="50C78324" w14:textId="77777777" w:rsidR="00D5679B" w:rsidRPr="00D5679B" w:rsidRDefault="00D5679B" w:rsidP="00D5679B">
      <w:pPr>
        <w:pStyle w:val="Bezodstpw"/>
        <w:rPr>
          <w:rFonts w:ascii="Calibri Light" w:hAnsi="Calibri Light" w:cs="Calibri Light"/>
          <w:sz w:val="20"/>
        </w:rPr>
      </w:pPr>
    </w:p>
    <w:p w14:paraId="10FED013"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Gemini Park Tychy kontynuuje prace nad rozwojem swojej oferty. Tylko I połowa 2019 roku przyniosła tam aż 5 nowych otwarć. Wśród marek, które uzupełniły propozycję galerii można znaleźć m.in. </w:t>
      </w:r>
      <w:proofErr w:type="spellStart"/>
      <w:r w:rsidRPr="00D5679B">
        <w:rPr>
          <w:rFonts w:ascii="Calibri Light" w:hAnsi="Calibri Light" w:cs="Calibri Light"/>
          <w:sz w:val="20"/>
        </w:rPr>
        <w:t>Konsimo</w:t>
      </w:r>
      <w:proofErr w:type="spellEnd"/>
      <w:r w:rsidRPr="00D5679B">
        <w:rPr>
          <w:rFonts w:ascii="Calibri Light" w:hAnsi="Calibri Light" w:cs="Calibri Light"/>
          <w:sz w:val="20"/>
        </w:rPr>
        <w:t xml:space="preserve"> (pierwszy sklep na Śląsku), </w:t>
      </w:r>
      <w:proofErr w:type="spellStart"/>
      <w:r w:rsidRPr="00D5679B">
        <w:rPr>
          <w:rFonts w:ascii="Calibri Light" w:hAnsi="Calibri Light" w:cs="Calibri Light"/>
          <w:sz w:val="20"/>
        </w:rPr>
        <w:t>DlaSpania</w:t>
      </w:r>
      <w:proofErr w:type="spellEnd"/>
      <w:r w:rsidRPr="00D5679B">
        <w:rPr>
          <w:rFonts w:ascii="Calibri Light" w:hAnsi="Calibri Light" w:cs="Calibri Light"/>
          <w:sz w:val="20"/>
        </w:rPr>
        <w:t xml:space="preserve">, Top </w:t>
      </w:r>
      <w:proofErr w:type="spellStart"/>
      <w:r w:rsidRPr="00D5679B">
        <w:rPr>
          <w:rFonts w:ascii="Calibri Light" w:hAnsi="Calibri Light" w:cs="Calibri Light"/>
          <w:sz w:val="20"/>
        </w:rPr>
        <w:t>Secret</w:t>
      </w:r>
      <w:proofErr w:type="spellEnd"/>
      <w:r w:rsidRPr="00D5679B">
        <w:rPr>
          <w:rFonts w:ascii="Calibri Light" w:hAnsi="Calibri Light" w:cs="Calibri Light"/>
          <w:sz w:val="20"/>
        </w:rPr>
        <w:t>, Carry, a także cukiernię Wisienka na torcie.</w:t>
      </w:r>
    </w:p>
    <w:p w14:paraId="1A813422" w14:textId="77777777" w:rsidR="00D5679B" w:rsidRPr="00D5679B" w:rsidRDefault="00D5679B" w:rsidP="00D5679B">
      <w:pPr>
        <w:pStyle w:val="Bezodstpw"/>
        <w:rPr>
          <w:rFonts w:ascii="Calibri Light" w:hAnsi="Calibri Light" w:cs="Calibri Light"/>
          <w:sz w:val="20"/>
        </w:rPr>
      </w:pPr>
    </w:p>
    <w:p w14:paraId="69B9BDE9"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Już wkrótce to grono powiększy się o kolejną znaną w Europie markę, która teraz podbija także polski rynek. Właściciel Gemini Park podpisał właśnie umowę najmu z siecią dyskontową </w:t>
      </w:r>
      <w:proofErr w:type="spellStart"/>
      <w:r w:rsidRPr="00D5679B">
        <w:rPr>
          <w:rFonts w:ascii="Calibri Light" w:hAnsi="Calibri Light" w:cs="Calibri Light"/>
          <w:sz w:val="20"/>
        </w:rPr>
        <w:t>Dealz</w:t>
      </w:r>
      <w:proofErr w:type="spellEnd"/>
      <w:r w:rsidRPr="00D5679B">
        <w:rPr>
          <w:rFonts w:ascii="Calibri Light" w:hAnsi="Calibri Light" w:cs="Calibri Light"/>
          <w:sz w:val="20"/>
        </w:rPr>
        <w:t>. W ofercie nowego sklepu będzie można znaleźć produkty znanych marek w niższych cenach.</w:t>
      </w:r>
    </w:p>
    <w:p w14:paraId="15B79161" w14:textId="77777777" w:rsidR="00D5679B" w:rsidRPr="00D5679B" w:rsidRDefault="00D5679B" w:rsidP="00D5679B">
      <w:pPr>
        <w:pStyle w:val="Bezodstpw"/>
        <w:rPr>
          <w:rFonts w:ascii="Calibri Light" w:hAnsi="Calibri Light" w:cs="Calibri Light"/>
          <w:sz w:val="20"/>
        </w:rPr>
      </w:pPr>
    </w:p>
    <w:p w14:paraId="3E50E1C6" w14:textId="02C1DF57" w:rsidR="00D5679B" w:rsidRPr="00D5679B" w:rsidRDefault="00D5679B" w:rsidP="00D5679B">
      <w:pPr>
        <w:pStyle w:val="Bezodstpw"/>
        <w:rPr>
          <w:rFonts w:ascii="Calibri Light" w:hAnsi="Calibri Light" w:cs="Calibri Light"/>
          <w:sz w:val="20"/>
        </w:rPr>
      </w:pPr>
      <w:r>
        <w:rPr>
          <w:rFonts w:ascii="Calibri Light" w:hAnsi="Calibri Light" w:cs="Calibri Light"/>
          <w:sz w:val="20"/>
        </w:rPr>
        <w:t xml:space="preserve">Asortyment wypełnią m.in. </w:t>
      </w:r>
      <w:r w:rsidRPr="00D5679B">
        <w:rPr>
          <w:rFonts w:ascii="Calibri Light" w:hAnsi="Calibri Light" w:cs="Calibri Light"/>
          <w:sz w:val="20"/>
        </w:rPr>
        <w:t xml:space="preserve">artykuły przemysłowe , artykuły wyposażenia wnętrz i dekoracje, zabawki oraz artykuły papiernicze i DIY. W sumie w ofercie </w:t>
      </w:r>
      <w:proofErr w:type="spellStart"/>
      <w:r w:rsidRPr="00D5679B">
        <w:rPr>
          <w:rFonts w:ascii="Calibri Light" w:hAnsi="Calibri Light" w:cs="Calibri Light"/>
          <w:sz w:val="20"/>
        </w:rPr>
        <w:t>Dealz</w:t>
      </w:r>
      <w:proofErr w:type="spellEnd"/>
      <w:r w:rsidRPr="00D5679B">
        <w:rPr>
          <w:rFonts w:ascii="Calibri Light" w:hAnsi="Calibri Light" w:cs="Calibri Light"/>
          <w:sz w:val="20"/>
        </w:rPr>
        <w:t xml:space="preserve"> będzie można znaleźć ponad 3000 produktów, w tym wiele brytyjskich marek dotąd nieobecnych w Polsce. </w:t>
      </w:r>
    </w:p>
    <w:p w14:paraId="3FF230DC" w14:textId="77777777" w:rsidR="00D5679B" w:rsidRPr="00D5679B" w:rsidRDefault="00D5679B" w:rsidP="00D5679B">
      <w:pPr>
        <w:pStyle w:val="Bezodstpw"/>
        <w:rPr>
          <w:rFonts w:ascii="Calibri Light" w:hAnsi="Calibri Light" w:cs="Calibri Light"/>
          <w:sz w:val="20"/>
        </w:rPr>
      </w:pPr>
    </w:p>
    <w:p w14:paraId="49495026" w14:textId="77777777" w:rsidR="00D5679B" w:rsidRPr="00D5679B" w:rsidRDefault="00D5679B" w:rsidP="00D5679B">
      <w:pPr>
        <w:pStyle w:val="Bezodstpw"/>
        <w:rPr>
          <w:rFonts w:ascii="Calibri Light" w:hAnsi="Calibri Light" w:cs="Calibri Light"/>
          <w:b/>
          <w:sz w:val="20"/>
        </w:rPr>
      </w:pPr>
      <w:r w:rsidRPr="00D5679B">
        <w:rPr>
          <w:rFonts w:ascii="Calibri Light" w:hAnsi="Calibri Light" w:cs="Calibri Light"/>
          <w:sz w:val="20"/>
        </w:rPr>
        <w:t xml:space="preserve">- </w:t>
      </w:r>
      <w:r w:rsidRPr="00D5679B">
        <w:rPr>
          <w:rFonts w:ascii="Calibri Light" w:hAnsi="Calibri Light" w:cs="Calibri Light"/>
          <w:i/>
          <w:sz w:val="20"/>
        </w:rPr>
        <w:t xml:space="preserve">To dziś jeden z największych graczy na europejskim rynku. Marka także od ponad roku dynamicznie rozwija swoją sieć w Polsce. W całej Europie </w:t>
      </w:r>
      <w:proofErr w:type="spellStart"/>
      <w:r w:rsidRPr="00D5679B">
        <w:rPr>
          <w:rFonts w:ascii="Calibri Light" w:hAnsi="Calibri Light" w:cs="Calibri Light"/>
          <w:i/>
          <w:sz w:val="20"/>
        </w:rPr>
        <w:t>Dealz</w:t>
      </w:r>
      <w:proofErr w:type="spellEnd"/>
      <w:r w:rsidRPr="00D5679B">
        <w:rPr>
          <w:rFonts w:ascii="Calibri Light" w:hAnsi="Calibri Light" w:cs="Calibri Light"/>
          <w:i/>
          <w:sz w:val="20"/>
        </w:rPr>
        <w:t xml:space="preserve"> ma już ponad 900 sklepów, m.in.  w Irlandii, Francji, Hiszpanii i Wielkiej Brytanii, gdzie działa pod nazwą </w:t>
      </w:r>
      <w:proofErr w:type="spellStart"/>
      <w:r w:rsidRPr="00D5679B">
        <w:rPr>
          <w:rFonts w:ascii="Calibri Light" w:hAnsi="Calibri Light" w:cs="Calibri Light"/>
          <w:i/>
          <w:sz w:val="20"/>
        </w:rPr>
        <w:t>Poundland</w:t>
      </w:r>
      <w:proofErr w:type="spellEnd"/>
      <w:r w:rsidRPr="00D5679B">
        <w:rPr>
          <w:rFonts w:ascii="Calibri Light" w:hAnsi="Calibri Light" w:cs="Calibri Light"/>
          <w:sz w:val="20"/>
        </w:rPr>
        <w:t xml:space="preserve"> - </w:t>
      </w:r>
      <w:r w:rsidRPr="00D5679B">
        <w:rPr>
          <w:rFonts w:ascii="Calibri Light" w:hAnsi="Calibri Light" w:cs="Calibri Light"/>
          <w:b/>
          <w:sz w:val="20"/>
        </w:rPr>
        <w:t xml:space="preserve">wylicza Daniel </w:t>
      </w:r>
      <w:proofErr w:type="spellStart"/>
      <w:r w:rsidRPr="00D5679B">
        <w:rPr>
          <w:rFonts w:ascii="Calibri Light" w:hAnsi="Calibri Light" w:cs="Calibri Light"/>
          <w:b/>
          <w:sz w:val="20"/>
        </w:rPr>
        <w:t>Słuchocki</w:t>
      </w:r>
      <w:proofErr w:type="spellEnd"/>
      <w:r w:rsidRPr="00D5679B">
        <w:rPr>
          <w:rFonts w:ascii="Calibri Light" w:hAnsi="Calibri Light" w:cs="Calibri Light"/>
          <w:b/>
          <w:sz w:val="20"/>
        </w:rPr>
        <w:t>, dyrektor ds. komercjalizacji Gemini Holding.</w:t>
      </w:r>
    </w:p>
    <w:p w14:paraId="1C948EAF" w14:textId="77777777" w:rsidR="00D5679B" w:rsidRPr="00D5679B" w:rsidRDefault="00D5679B" w:rsidP="00D5679B">
      <w:pPr>
        <w:pStyle w:val="Bezodstpw"/>
        <w:rPr>
          <w:rFonts w:ascii="Calibri Light" w:hAnsi="Calibri Light" w:cs="Calibri Light"/>
          <w:b/>
          <w:sz w:val="20"/>
        </w:rPr>
      </w:pPr>
    </w:p>
    <w:p w14:paraId="0A3290FD" w14:textId="62A1CB52"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 </w:t>
      </w:r>
      <w:r w:rsidRPr="00D5679B">
        <w:rPr>
          <w:rFonts w:ascii="Calibri Light" w:hAnsi="Calibri Light" w:cs="Calibri Light"/>
          <w:i/>
          <w:sz w:val="20"/>
        </w:rPr>
        <w:t xml:space="preserve">Późnym latem </w:t>
      </w:r>
      <w:proofErr w:type="spellStart"/>
      <w:r w:rsidRPr="00D5679B">
        <w:rPr>
          <w:rFonts w:ascii="Calibri Light" w:hAnsi="Calibri Light" w:cs="Calibri Light"/>
          <w:i/>
          <w:sz w:val="20"/>
        </w:rPr>
        <w:t>brand</w:t>
      </w:r>
      <w:proofErr w:type="spellEnd"/>
      <w:r w:rsidRPr="00D5679B">
        <w:rPr>
          <w:rFonts w:ascii="Calibri Light" w:hAnsi="Calibri Light" w:cs="Calibri Light"/>
          <w:i/>
          <w:sz w:val="20"/>
        </w:rPr>
        <w:t xml:space="preserve"> zawita także do Tychów. Dzięki podpisanej umowie </w:t>
      </w:r>
      <w:proofErr w:type="spellStart"/>
      <w:r w:rsidRPr="00D5679B">
        <w:rPr>
          <w:rFonts w:ascii="Calibri Light" w:hAnsi="Calibri Light" w:cs="Calibri Light"/>
          <w:i/>
          <w:sz w:val="20"/>
        </w:rPr>
        <w:t>Dealz</w:t>
      </w:r>
      <w:proofErr w:type="spellEnd"/>
      <w:r w:rsidRPr="00D5679B">
        <w:rPr>
          <w:rFonts w:ascii="Calibri Light" w:hAnsi="Calibri Light" w:cs="Calibri Light"/>
          <w:i/>
          <w:sz w:val="20"/>
        </w:rPr>
        <w:t xml:space="preserve"> ulokuje w Gemini Park sklep mający 574 m kw., dołączając tym samym do grona  największych najemców. Będzie to także pierwszy sklep marki w tym mieście, a także kolejny unikalny punkt na mapie tyskiego centrum handlowego</w:t>
      </w:r>
      <w:r w:rsidRPr="00D5679B">
        <w:rPr>
          <w:rFonts w:ascii="Calibri Light" w:hAnsi="Calibri Light" w:cs="Calibri Light"/>
          <w:sz w:val="20"/>
        </w:rPr>
        <w:t xml:space="preserve">, </w:t>
      </w:r>
      <w:r w:rsidRPr="00D5679B">
        <w:rPr>
          <w:rFonts w:ascii="Calibri Light" w:hAnsi="Calibri Light" w:cs="Calibri Light"/>
          <w:i/>
          <w:sz w:val="20"/>
        </w:rPr>
        <w:t>który z pewnością spotka się z dużym zainteresowaniem klientów</w:t>
      </w:r>
      <w:r w:rsidRPr="00D5679B">
        <w:rPr>
          <w:rFonts w:ascii="Calibri Light" w:hAnsi="Calibri Light" w:cs="Calibri Light"/>
          <w:sz w:val="20"/>
        </w:rPr>
        <w:t xml:space="preserve"> - dodaje.</w:t>
      </w:r>
    </w:p>
    <w:p w14:paraId="50F10357" w14:textId="77777777" w:rsidR="00D5679B" w:rsidRPr="00D5679B" w:rsidRDefault="00D5679B" w:rsidP="00D5679B">
      <w:pPr>
        <w:pStyle w:val="Bezodstpw"/>
        <w:rPr>
          <w:rFonts w:ascii="Calibri Light" w:hAnsi="Calibri Light" w:cs="Calibri Light"/>
          <w:sz w:val="20"/>
        </w:rPr>
      </w:pPr>
    </w:p>
    <w:p w14:paraId="4919FABE"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To już kolejny sklep z produktami w przystępnych cenach w Gemini Park. Obecnie działa tam 6 sklepów w takim formacie. Wśród nich: </w:t>
      </w:r>
      <w:proofErr w:type="spellStart"/>
      <w:r w:rsidRPr="00D5679B">
        <w:rPr>
          <w:rFonts w:ascii="Calibri Light" w:hAnsi="Calibri Light" w:cs="Calibri Light"/>
          <w:sz w:val="20"/>
        </w:rPr>
        <w:t>Pepco</w:t>
      </w:r>
      <w:proofErr w:type="spellEnd"/>
      <w:r w:rsidRPr="00D5679B">
        <w:rPr>
          <w:rFonts w:ascii="Calibri Light" w:hAnsi="Calibri Light" w:cs="Calibri Light"/>
          <w:sz w:val="20"/>
        </w:rPr>
        <w:t xml:space="preserve">, Szachownica, dwa sklepy grupy </w:t>
      </w:r>
      <w:proofErr w:type="spellStart"/>
      <w:r w:rsidRPr="00D5679B">
        <w:rPr>
          <w:rFonts w:ascii="Calibri Light" w:hAnsi="Calibri Light" w:cs="Calibri Light"/>
          <w:sz w:val="20"/>
        </w:rPr>
        <w:t>Tengelmann</w:t>
      </w:r>
      <w:proofErr w:type="spellEnd"/>
      <w:r w:rsidRPr="00D5679B">
        <w:rPr>
          <w:rFonts w:ascii="Calibri Light" w:hAnsi="Calibri Light" w:cs="Calibri Light"/>
          <w:sz w:val="20"/>
        </w:rPr>
        <w:t xml:space="preserve"> - </w:t>
      </w:r>
      <w:proofErr w:type="spellStart"/>
      <w:r w:rsidRPr="00D5679B">
        <w:rPr>
          <w:rFonts w:ascii="Calibri Light" w:hAnsi="Calibri Light" w:cs="Calibri Light"/>
          <w:sz w:val="20"/>
        </w:rPr>
        <w:t>KiK</w:t>
      </w:r>
      <w:proofErr w:type="spellEnd"/>
      <w:r w:rsidRPr="00D5679B">
        <w:rPr>
          <w:rFonts w:ascii="Calibri Light" w:hAnsi="Calibri Light" w:cs="Calibri Light"/>
          <w:sz w:val="20"/>
        </w:rPr>
        <w:t xml:space="preserve"> i </w:t>
      </w:r>
      <w:proofErr w:type="spellStart"/>
      <w:r w:rsidRPr="00D5679B">
        <w:rPr>
          <w:rFonts w:ascii="Calibri Light" w:hAnsi="Calibri Light" w:cs="Calibri Light"/>
          <w:sz w:val="20"/>
        </w:rPr>
        <w:t>TEDi</w:t>
      </w:r>
      <w:proofErr w:type="spellEnd"/>
      <w:r w:rsidRPr="00D5679B">
        <w:rPr>
          <w:rFonts w:ascii="Calibri Light" w:hAnsi="Calibri Light" w:cs="Calibri Light"/>
          <w:sz w:val="20"/>
        </w:rPr>
        <w:t xml:space="preserve">, a także  sieć dyskontowa Biedronka, będąca operatorem spożywczym. W galerii w formacie dyskontowym działa też sieć meblowa </w:t>
      </w:r>
      <w:proofErr w:type="spellStart"/>
      <w:r w:rsidRPr="00D5679B">
        <w:rPr>
          <w:rFonts w:ascii="Calibri Light" w:hAnsi="Calibri Light" w:cs="Calibri Light"/>
          <w:sz w:val="20"/>
        </w:rPr>
        <w:t>Konsimo</w:t>
      </w:r>
      <w:proofErr w:type="spellEnd"/>
      <w:r w:rsidRPr="00D5679B">
        <w:rPr>
          <w:rFonts w:ascii="Calibri Light" w:hAnsi="Calibri Light" w:cs="Calibri Light"/>
          <w:sz w:val="20"/>
        </w:rPr>
        <w:t xml:space="preserve">, która w czerwcu otworzyła tutaj pierwszy punkt na Śląsku. </w:t>
      </w:r>
    </w:p>
    <w:p w14:paraId="04B53893" w14:textId="77777777" w:rsidR="00D5679B" w:rsidRPr="00D5679B" w:rsidRDefault="00D5679B" w:rsidP="00D5679B">
      <w:pPr>
        <w:pStyle w:val="Bezodstpw"/>
        <w:rPr>
          <w:rFonts w:ascii="Calibri Light" w:hAnsi="Calibri Light" w:cs="Calibri Light"/>
          <w:sz w:val="20"/>
        </w:rPr>
      </w:pPr>
    </w:p>
    <w:p w14:paraId="374801F2" w14:textId="77777777" w:rsidR="00D5679B" w:rsidRPr="00D5679B" w:rsidRDefault="00D5679B" w:rsidP="00D5679B">
      <w:pPr>
        <w:pStyle w:val="Bezodstpw"/>
        <w:rPr>
          <w:rFonts w:ascii="Calibri Light" w:hAnsi="Calibri Light" w:cs="Calibri Light"/>
          <w:b/>
          <w:sz w:val="20"/>
        </w:rPr>
      </w:pPr>
      <w:r w:rsidRPr="00D5679B">
        <w:rPr>
          <w:rFonts w:ascii="Calibri Light" w:hAnsi="Calibri Light" w:cs="Calibri Light"/>
          <w:sz w:val="20"/>
        </w:rPr>
        <w:t xml:space="preserve">- </w:t>
      </w:r>
      <w:r w:rsidRPr="00D5679B">
        <w:rPr>
          <w:rFonts w:ascii="Calibri Light" w:hAnsi="Calibri Light" w:cs="Calibri Light"/>
          <w:i/>
          <w:sz w:val="20"/>
        </w:rPr>
        <w:t xml:space="preserve">Od otwarcia Gemini Park ponad rok temu skupiamy się na rozwoju jego rodzinnej oferty. Jednym z jej podstawowych elementów jest kompleksowość i przystępność. </w:t>
      </w:r>
      <w:proofErr w:type="spellStart"/>
      <w:r w:rsidRPr="00D5679B">
        <w:rPr>
          <w:rFonts w:ascii="Calibri Light" w:hAnsi="Calibri Light" w:cs="Calibri Light"/>
          <w:i/>
          <w:sz w:val="20"/>
        </w:rPr>
        <w:t>Dealz</w:t>
      </w:r>
      <w:proofErr w:type="spellEnd"/>
      <w:r w:rsidRPr="00D5679B">
        <w:rPr>
          <w:rFonts w:ascii="Calibri Light" w:hAnsi="Calibri Light" w:cs="Calibri Light"/>
          <w:i/>
          <w:sz w:val="20"/>
        </w:rPr>
        <w:t xml:space="preserve"> idealnie wpisuje się zarówno w naszą strategię komercjalizacji i koncepcję </w:t>
      </w:r>
      <w:proofErr w:type="spellStart"/>
      <w:r w:rsidRPr="00D5679B">
        <w:rPr>
          <w:rFonts w:ascii="Calibri Light" w:hAnsi="Calibri Light" w:cs="Calibri Light"/>
          <w:i/>
          <w:sz w:val="20"/>
        </w:rPr>
        <w:t>tenant-mix’u</w:t>
      </w:r>
      <w:proofErr w:type="spellEnd"/>
      <w:r w:rsidRPr="00D5679B">
        <w:rPr>
          <w:rFonts w:ascii="Calibri Light" w:hAnsi="Calibri Light" w:cs="Calibri Light"/>
          <w:i/>
          <w:sz w:val="20"/>
        </w:rPr>
        <w:t>, jak również idącą w ślad za tym strategię pozycjonowania obiektu</w:t>
      </w:r>
      <w:r w:rsidRPr="00D5679B">
        <w:rPr>
          <w:rFonts w:ascii="Calibri Light" w:hAnsi="Calibri Light" w:cs="Calibri Light"/>
          <w:sz w:val="20"/>
        </w:rPr>
        <w:t xml:space="preserve"> </w:t>
      </w:r>
      <w:r w:rsidRPr="00D5679B">
        <w:rPr>
          <w:rFonts w:ascii="Calibri Light" w:hAnsi="Calibri Light" w:cs="Calibri Light"/>
          <w:b/>
          <w:sz w:val="20"/>
        </w:rPr>
        <w:t>- mówi Anna Malcharek, dyrektor zarządzający Gemini Park.</w:t>
      </w:r>
    </w:p>
    <w:p w14:paraId="607F70A3" w14:textId="77777777" w:rsidR="00D5679B" w:rsidRPr="00D5679B" w:rsidRDefault="00D5679B" w:rsidP="00D5679B">
      <w:pPr>
        <w:pStyle w:val="Bezodstpw"/>
        <w:rPr>
          <w:rFonts w:ascii="Calibri Light" w:hAnsi="Calibri Light" w:cs="Calibri Light"/>
          <w:sz w:val="20"/>
        </w:rPr>
      </w:pPr>
    </w:p>
    <w:p w14:paraId="1411013F"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Malcharek zwraca uwagę przede wszystkim na rodzinny charakter nowego sklepu. - </w:t>
      </w:r>
      <w:r w:rsidRPr="00D5679B">
        <w:rPr>
          <w:rFonts w:ascii="Calibri Light" w:hAnsi="Calibri Light" w:cs="Calibri Light"/>
          <w:i/>
          <w:sz w:val="20"/>
        </w:rPr>
        <w:t>To miejsce, w który  każdy znajdzie coś dla siebie, bez względu na wiek i potrzebę zakupową, ale także zasobność portfela.  Z racji tego, że jesteśmy obiektem rodzinnym, bardzo ważne jest dla nas, aby tego typu sklepów w naszej ofercie było jak najwięcej</w:t>
      </w:r>
      <w:r w:rsidRPr="00D5679B">
        <w:rPr>
          <w:rFonts w:ascii="Calibri Light" w:hAnsi="Calibri Light" w:cs="Calibri Light"/>
          <w:sz w:val="20"/>
        </w:rPr>
        <w:t xml:space="preserve"> - dodaje.</w:t>
      </w:r>
    </w:p>
    <w:p w14:paraId="6B69942B" w14:textId="77777777" w:rsidR="00D5679B" w:rsidRPr="00D5679B" w:rsidRDefault="00D5679B" w:rsidP="00D5679B">
      <w:pPr>
        <w:pStyle w:val="Bezodstpw"/>
        <w:rPr>
          <w:rFonts w:ascii="Calibri Light" w:hAnsi="Calibri Light" w:cs="Calibri Light"/>
          <w:sz w:val="20"/>
        </w:rPr>
      </w:pPr>
    </w:p>
    <w:p w14:paraId="4C661DFF"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Powód? </w:t>
      </w:r>
      <w:r w:rsidRPr="00D5679B">
        <w:rPr>
          <w:rFonts w:ascii="Calibri Light" w:hAnsi="Calibri Light" w:cs="Calibri Light"/>
          <w:i/>
          <w:sz w:val="20"/>
        </w:rPr>
        <w:t xml:space="preserve">- Oferta, idąca w parze z działaniami marketingowymi oraz rozwojem infrastruktury, jest dziś podstawą naszego pozycjonowania jako rodzinnej galerii. Dzięki ostatnim otwarciom po raz kolejny umocniliśmy tę pozycję, zwracając uwagę klientów na to, co wyróżnia nasz obiekt - doskonale skomponowany </w:t>
      </w:r>
      <w:proofErr w:type="spellStart"/>
      <w:r w:rsidRPr="00D5679B">
        <w:rPr>
          <w:rFonts w:ascii="Calibri Light" w:hAnsi="Calibri Light" w:cs="Calibri Light"/>
          <w:i/>
          <w:sz w:val="20"/>
        </w:rPr>
        <w:t>tenant</w:t>
      </w:r>
      <w:proofErr w:type="spellEnd"/>
      <w:r w:rsidRPr="00D5679B">
        <w:rPr>
          <w:rFonts w:ascii="Calibri Light" w:hAnsi="Calibri Light" w:cs="Calibri Light"/>
          <w:i/>
          <w:sz w:val="20"/>
        </w:rPr>
        <w:t>-mix, dający możliwość zrobienia bardzo różnych zakupów  pod jednym dachem</w:t>
      </w:r>
      <w:r w:rsidRPr="00D5679B">
        <w:rPr>
          <w:rFonts w:ascii="Calibri Light" w:hAnsi="Calibri Light" w:cs="Calibri Light"/>
          <w:sz w:val="20"/>
        </w:rPr>
        <w:t xml:space="preserve"> - mówi Malcharek.</w:t>
      </w:r>
    </w:p>
    <w:p w14:paraId="04999A87" w14:textId="77777777" w:rsidR="00D5679B" w:rsidRPr="00D5679B" w:rsidRDefault="00D5679B" w:rsidP="00D5679B">
      <w:pPr>
        <w:pStyle w:val="Bezodstpw"/>
        <w:rPr>
          <w:rFonts w:ascii="Calibri Light" w:hAnsi="Calibri Light" w:cs="Calibri Light"/>
          <w:sz w:val="20"/>
        </w:rPr>
      </w:pPr>
    </w:p>
    <w:p w14:paraId="13C9ED2F"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lastRenderedPageBreak/>
        <w:t xml:space="preserve">I faktycznie, oferta to dziś mocny atut Gemini Park. Już ponad 52% </w:t>
      </w:r>
      <w:proofErr w:type="spellStart"/>
      <w:r w:rsidRPr="00D5679B">
        <w:rPr>
          <w:rFonts w:ascii="Calibri Light" w:hAnsi="Calibri Light" w:cs="Calibri Light"/>
          <w:sz w:val="20"/>
        </w:rPr>
        <w:t>tenant-mix’u</w:t>
      </w:r>
      <w:proofErr w:type="spellEnd"/>
      <w:r w:rsidRPr="00D5679B">
        <w:rPr>
          <w:rFonts w:ascii="Calibri Light" w:hAnsi="Calibri Light" w:cs="Calibri Light"/>
          <w:sz w:val="20"/>
        </w:rPr>
        <w:t xml:space="preserve"> zajmują sklepy z modą, wśród nich m.in. TK </w:t>
      </w:r>
      <w:proofErr w:type="spellStart"/>
      <w:r w:rsidRPr="00D5679B">
        <w:rPr>
          <w:rFonts w:ascii="Calibri Light" w:hAnsi="Calibri Light" w:cs="Calibri Light"/>
          <w:sz w:val="20"/>
        </w:rPr>
        <w:t>Maxx</w:t>
      </w:r>
      <w:proofErr w:type="spellEnd"/>
      <w:r w:rsidRPr="00D5679B">
        <w:rPr>
          <w:rFonts w:ascii="Calibri Light" w:hAnsi="Calibri Light" w:cs="Calibri Light"/>
          <w:sz w:val="20"/>
        </w:rPr>
        <w:t xml:space="preserve">, H&amp;M, New </w:t>
      </w:r>
      <w:proofErr w:type="spellStart"/>
      <w:r w:rsidRPr="00D5679B">
        <w:rPr>
          <w:rFonts w:ascii="Calibri Light" w:hAnsi="Calibri Light" w:cs="Calibri Light"/>
          <w:sz w:val="20"/>
        </w:rPr>
        <w:t>Yorker</w:t>
      </w:r>
      <w:proofErr w:type="spellEnd"/>
      <w:r w:rsidRPr="00D5679B">
        <w:rPr>
          <w:rFonts w:ascii="Calibri Light" w:hAnsi="Calibri Light" w:cs="Calibri Light"/>
          <w:sz w:val="20"/>
        </w:rPr>
        <w:t xml:space="preserve">, </w:t>
      </w:r>
      <w:proofErr w:type="spellStart"/>
      <w:r w:rsidRPr="00D5679B">
        <w:rPr>
          <w:rFonts w:ascii="Calibri Light" w:hAnsi="Calibri Light" w:cs="Calibri Light"/>
          <w:sz w:val="20"/>
        </w:rPr>
        <w:t>Reserved</w:t>
      </w:r>
      <w:proofErr w:type="spellEnd"/>
      <w:r w:rsidRPr="00D5679B">
        <w:rPr>
          <w:rFonts w:ascii="Calibri Light" w:hAnsi="Calibri Light" w:cs="Calibri Light"/>
          <w:sz w:val="20"/>
        </w:rPr>
        <w:t xml:space="preserve">, </w:t>
      </w:r>
      <w:proofErr w:type="spellStart"/>
      <w:r w:rsidRPr="00D5679B">
        <w:rPr>
          <w:rFonts w:ascii="Calibri Light" w:hAnsi="Calibri Light" w:cs="Calibri Light"/>
          <w:sz w:val="20"/>
        </w:rPr>
        <w:t>Cropp</w:t>
      </w:r>
      <w:proofErr w:type="spellEnd"/>
      <w:r w:rsidRPr="00D5679B">
        <w:rPr>
          <w:rFonts w:ascii="Calibri Light" w:hAnsi="Calibri Light" w:cs="Calibri Light"/>
          <w:sz w:val="20"/>
        </w:rPr>
        <w:t xml:space="preserve">, House, Orsay, </w:t>
      </w:r>
      <w:proofErr w:type="spellStart"/>
      <w:r w:rsidRPr="00D5679B">
        <w:rPr>
          <w:rFonts w:ascii="Calibri Light" w:hAnsi="Calibri Light" w:cs="Calibri Light"/>
          <w:sz w:val="20"/>
        </w:rPr>
        <w:t>Mohito</w:t>
      </w:r>
      <w:proofErr w:type="spellEnd"/>
      <w:r w:rsidRPr="00D5679B">
        <w:rPr>
          <w:rFonts w:ascii="Calibri Light" w:hAnsi="Calibri Light" w:cs="Calibri Light"/>
          <w:sz w:val="20"/>
        </w:rPr>
        <w:t xml:space="preserve">, Deichmann czy CCC. W centrum działa także aż 9 sklepów z wyposażeniem wnętrz (m.in. </w:t>
      </w:r>
      <w:proofErr w:type="spellStart"/>
      <w:r w:rsidRPr="00D5679B">
        <w:rPr>
          <w:rFonts w:ascii="Calibri Light" w:hAnsi="Calibri Light" w:cs="Calibri Light"/>
          <w:sz w:val="20"/>
        </w:rPr>
        <w:t>Jysk</w:t>
      </w:r>
      <w:proofErr w:type="spellEnd"/>
      <w:r w:rsidRPr="00D5679B">
        <w:rPr>
          <w:rFonts w:ascii="Calibri Light" w:hAnsi="Calibri Light" w:cs="Calibri Light"/>
          <w:sz w:val="20"/>
        </w:rPr>
        <w:t xml:space="preserve">, Komfort, </w:t>
      </w:r>
      <w:proofErr w:type="spellStart"/>
      <w:r w:rsidRPr="00D5679B">
        <w:rPr>
          <w:rFonts w:ascii="Calibri Light" w:hAnsi="Calibri Light" w:cs="Calibri Light"/>
          <w:sz w:val="20"/>
        </w:rPr>
        <w:t>Konsimo</w:t>
      </w:r>
      <w:proofErr w:type="spellEnd"/>
      <w:r w:rsidRPr="00D5679B">
        <w:rPr>
          <w:rFonts w:ascii="Calibri Light" w:hAnsi="Calibri Light" w:cs="Calibri Light"/>
          <w:sz w:val="20"/>
        </w:rPr>
        <w:t xml:space="preserve">, </w:t>
      </w:r>
      <w:proofErr w:type="spellStart"/>
      <w:r w:rsidRPr="00D5679B">
        <w:rPr>
          <w:rFonts w:ascii="Calibri Light" w:hAnsi="Calibri Light" w:cs="Calibri Light"/>
          <w:sz w:val="20"/>
        </w:rPr>
        <w:t>DlaSpania</w:t>
      </w:r>
      <w:proofErr w:type="spellEnd"/>
      <w:r w:rsidRPr="00D5679B">
        <w:rPr>
          <w:rFonts w:ascii="Calibri Light" w:hAnsi="Calibri Light" w:cs="Calibri Light"/>
          <w:sz w:val="20"/>
        </w:rPr>
        <w:t xml:space="preserve">, Homla), 32 punkty usługowe oraz. </w:t>
      </w:r>
    </w:p>
    <w:p w14:paraId="449CEA22" w14:textId="77777777" w:rsidR="00D5679B" w:rsidRPr="00D5679B" w:rsidRDefault="00D5679B" w:rsidP="00D5679B">
      <w:pPr>
        <w:pStyle w:val="Bezodstpw"/>
        <w:rPr>
          <w:rFonts w:ascii="Calibri Light" w:hAnsi="Calibri Light" w:cs="Calibri Light"/>
          <w:sz w:val="20"/>
        </w:rPr>
      </w:pPr>
    </w:p>
    <w:p w14:paraId="52CEEDD2"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W ofercie galerii znajduje się także 12 lokali gastronomicznych (m.in. KFC, </w:t>
      </w:r>
      <w:proofErr w:type="spellStart"/>
      <w:r w:rsidRPr="00D5679B">
        <w:rPr>
          <w:rFonts w:ascii="Calibri Light" w:hAnsi="Calibri Light" w:cs="Calibri Light"/>
          <w:sz w:val="20"/>
        </w:rPr>
        <w:t>McDonald’s</w:t>
      </w:r>
      <w:proofErr w:type="spellEnd"/>
      <w:r w:rsidRPr="00D5679B">
        <w:rPr>
          <w:rFonts w:ascii="Calibri Light" w:hAnsi="Calibri Light" w:cs="Calibri Light"/>
          <w:sz w:val="20"/>
        </w:rPr>
        <w:t xml:space="preserve">, Olimp, </w:t>
      </w:r>
      <w:proofErr w:type="spellStart"/>
      <w:r w:rsidRPr="00D5679B">
        <w:rPr>
          <w:rFonts w:ascii="Calibri Light" w:hAnsi="Calibri Light" w:cs="Calibri Light"/>
          <w:sz w:val="20"/>
        </w:rPr>
        <w:t>Companeros</w:t>
      </w:r>
      <w:proofErr w:type="spellEnd"/>
      <w:r w:rsidRPr="00D5679B">
        <w:rPr>
          <w:rFonts w:ascii="Calibri Light" w:hAnsi="Calibri Light" w:cs="Calibri Light"/>
          <w:sz w:val="20"/>
        </w:rPr>
        <w:t xml:space="preserve">, </w:t>
      </w:r>
      <w:proofErr w:type="spellStart"/>
      <w:r w:rsidRPr="00D5679B">
        <w:rPr>
          <w:rFonts w:ascii="Calibri Light" w:hAnsi="Calibri Light" w:cs="Calibri Light"/>
          <w:sz w:val="20"/>
        </w:rPr>
        <w:t>Thai</w:t>
      </w:r>
      <w:proofErr w:type="spellEnd"/>
      <w:r w:rsidRPr="00D5679B">
        <w:rPr>
          <w:rFonts w:ascii="Calibri Light" w:hAnsi="Calibri Light" w:cs="Calibri Light"/>
          <w:sz w:val="20"/>
        </w:rPr>
        <w:t xml:space="preserve"> Express, Grycan), fitness club Fabryka Formy, a już wkrótce nowoczesne kino. Powstanie tego ostatniego wymaga rozbudowy, która ruszyć ma jeszcze w tym roku.</w:t>
      </w:r>
    </w:p>
    <w:p w14:paraId="67867877" w14:textId="77777777" w:rsidR="00D5679B" w:rsidRPr="00D5679B" w:rsidRDefault="00D5679B" w:rsidP="00D5679B">
      <w:pPr>
        <w:pStyle w:val="Bezodstpw"/>
        <w:rPr>
          <w:rFonts w:ascii="Calibri Light" w:hAnsi="Calibri Light" w:cs="Calibri Light"/>
          <w:sz w:val="20"/>
        </w:rPr>
      </w:pPr>
    </w:p>
    <w:p w14:paraId="2CC84BA4" w14:textId="77777777" w:rsidR="00D5679B" w:rsidRPr="00D5679B" w:rsidRDefault="00D5679B" w:rsidP="00D5679B">
      <w:pPr>
        <w:pStyle w:val="Bezodstpw"/>
        <w:rPr>
          <w:rFonts w:ascii="Calibri Light" w:hAnsi="Calibri Light" w:cs="Calibri Light"/>
          <w:sz w:val="20"/>
        </w:rPr>
      </w:pPr>
      <w:r w:rsidRPr="00D5679B">
        <w:rPr>
          <w:rFonts w:ascii="Calibri Light" w:hAnsi="Calibri Light" w:cs="Calibri Light"/>
          <w:sz w:val="20"/>
        </w:rPr>
        <w:t xml:space="preserve">- </w:t>
      </w:r>
      <w:r w:rsidRPr="00D5679B">
        <w:rPr>
          <w:rFonts w:ascii="Calibri Light" w:hAnsi="Calibri Light" w:cs="Calibri Light"/>
          <w:i/>
          <w:sz w:val="20"/>
        </w:rPr>
        <w:t xml:space="preserve">Nasza oferta stale ewoluuje. Na tym etapie komercjalizacji, a obiekt jest już w 98% wynajęty, możemy sobie pozwolić na zapraszanie do współpracy takich </w:t>
      </w:r>
      <w:proofErr w:type="spellStart"/>
      <w:r w:rsidRPr="00D5679B">
        <w:rPr>
          <w:rFonts w:ascii="Calibri Light" w:hAnsi="Calibri Light" w:cs="Calibri Light"/>
          <w:i/>
          <w:sz w:val="20"/>
        </w:rPr>
        <w:t>brandów</w:t>
      </w:r>
      <w:proofErr w:type="spellEnd"/>
      <w:r w:rsidRPr="00D5679B">
        <w:rPr>
          <w:rFonts w:ascii="Calibri Light" w:hAnsi="Calibri Light" w:cs="Calibri Light"/>
          <w:i/>
          <w:sz w:val="20"/>
        </w:rPr>
        <w:t xml:space="preserve">, które dopełniają już stworzony </w:t>
      </w:r>
      <w:proofErr w:type="spellStart"/>
      <w:r w:rsidRPr="00D5679B">
        <w:rPr>
          <w:rFonts w:ascii="Calibri Light" w:hAnsi="Calibri Light" w:cs="Calibri Light"/>
          <w:i/>
          <w:sz w:val="20"/>
        </w:rPr>
        <w:t>tenant</w:t>
      </w:r>
      <w:proofErr w:type="spellEnd"/>
      <w:r w:rsidRPr="00D5679B">
        <w:rPr>
          <w:rFonts w:ascii="Calibri Light" w:hAnsi="Calibri Light" w:cs="Calibri Light"/>
          <w:i/>
          <w:sz w:val="20"/>
        </w:rPr>
        <w:t>-mix i rozwijają kluczowe dla nas segmenty np. mody, wyposażenia wnętrz czy zdrowia i urody</w:t>
      </w:r>
      <w:r w:rsidRPr="00D5679B">
        <w:rPr>
          <w:rFonts w:ascii="Calibri Light" w:hAnsi="Calibri Light" w:cs="Calibri Light"/>
          <w:sz w:val="20"/>
        </w:rPr>
        <w:t xml:space="preserve"> - mówi Malcharek.</w:t>
      </w:r>
    </w:p>
    <w:p w14:paraId="1B337B2C" w14:textId="77777777" w:rsidR="00174B62" w:rsidRPr="00D5679B" w:rsidRDefault="00174B62" w:rsidP="00174B62">
      <w:pPr>
        <w:pStyle w:val="Bezodstpw"/>
        <w:rPr>
          <w:rFonts w:ascii="Calibri Light" w:hAnsi="Calibri Light" w:cs="Calibri Light"/>
          <w:sz w:val="20"/>
          <w:szCs w:val="20"/>
        </w:rPr>
      </w:pPr>
    </w:p>
    <w:p w14:paraId="21090986" w14:textId="77777777" w:rsidR="00174B62" w:rsidRPr="00D5679B" w:rsidRDefault="00174B62" w:rsidP="00174B62">
      <w:pPr>
        <w:pStyle w:val="Bezodstpw"/>
        <w:rPr>
          <w:rFonts w:ascii="Calibri Light" w:hAnsi="Calibri Light" w:cs="Calibri Light"/>
          <w:sz w:val="20"/>
          <w:szCs w:val="20"/>
        </w:rPr>
      </w:pPr>
    </w:p>
    <w:p w14:paraId="19D4972C" w14:textId="77777777" w:rsidR="00786FEC" w:rsidRPr="00D5679B" w:rsidRDefault="00786FEC" w:rsidP="00786FEC">
      <w:pPr>
        <w:pStyle w:val="Bezodstpw"/>
        <w:rPr>
          <w:rFonts w:ascii="Calibri Light" w:hAnsi="Calibri Light" w:cs="Calibri Light"/>
          <w:sz w:val="20"/>
          <w:szCs w:val="20"/>
        </w:rPr>
      </w:pPr>
    </w:p>
    <w:p w14:paraId="387DCD22" w14:textId="4595031D" w:rsidR="002F1139" w:rsidRPr="00D5679B" w:rsidRDefault="002F1139" w:rsidP="001E145E">
      <w:pPr>
        <w:jc w:val="both"/>
        <w:rPr>
          <w:rFonts w:ascii="Calibri Light" w:hAnsi="Calibri Light" w:cs="Calibri Light"/>
          <w:sz w:val="12"/>
          <w:szCs w:val="20"/>
        </w:rPr>
      </w:pPr>
      <w:r w:rsidRPr="00D5679B">
        <w:rPr>
          <w:rFonts w:ascii="Calibri Light" w:hAnsi="Calibri Light" w:cs="Calibri Light"/>
          <w:sz w:val="12"/>
          <w:szCs w:val="20"/>
        </w:rPr>
        <w:t>źródło: Gemini Park Tychy, Gemini Holding</w:t>
      </w:r>
      <w:r w:rsidR="00DD1443" w:rsidRPr="00D5679B">
        <w:rPr>
          <w:rFonts w:ascii="Calibri Light" w:hAnsi="Calibri Light" w:cs="Calibri Light"/>
          <w:sz w:val="12"/>
          <w:szCs w:val="20"/>
        </w:rPr>
        <w:t>, Guarana PR</w:t>
      </w:r>
    </w:p>
    <w:p w14:paraId="4D3353E3" w14:textId="77777777" w:rsidR="002F1139" w:rsidRPr="00D5679B" w:rsidRDefault="002F1139" w:rsidP="001E145E">
      <w:pPr>
        <w:pStyle w:val="Bezodstpw"/>
        <w:jc w:val="both"/>
        <w:rPr>
          <w:rFonts w:ascii="Calibri Light" w:hAnsi="Calibri Light" w:cs="Calibri Light"/>
          <w:sz w:val="20"/>
          <w:szCs w:val="20"/>
        </w:rPr>
      </w:pPr>
    </w:p>
    <w:p w14:paraId="48A38A90" w14:textId="77777777" w:rsidR="00723890" w:rsidRPr="00D5679B" w:rsidRDefault="00723890" w:rsidP="001E145E">
      <w:pPr>
        <w:pStyle w:val="Bezodstpw"/>
        <w:jc w:val="both"/>
        <w:rPr>
          <w:rFonts w:ascii="Calibri Light" w:hAnsi="Calibri Light" w:cs="Calibri Light"/>
          <w:sz w:val="20"/>
        </w:rPr>
      </w:pPr>
    </w:p>
    <w:p w14:paraId="00ECDDC9" w14:textId="77777777" w:rsidR="00F036B6" w:rsidRPr="00D5679B" w:rsidRDefault="00F036B6" w:rsidP="001E145E">
      <w:pPr>
        <w:pStyle w:val="Bezodstpw"/>
        <w:jc w:val="both"/>
        <w:rPr>
          <w:rFonts w:ascii="Calibri Light" w:hAnsi="Calibri Light" w:cs="Calibri Light"/>
          <w:sz w:val="20"/>
        </w:rPr>
      </w:pPr>
    </w:p>
    <w:p w14:paraId="45078CDB" w14:textId="77777777" w:rsidR="00723890" w:rsidRPr="00D5679B" w:rsidRDefault="00723890" w:rsidP="001E145E">
      <w:pPr>
        <w:pStyle w:val="Bezodstpw"/>
        <w:jc w:val="both"/>
        <w:rPr>
          <w:rFonts w:ascii="Calibri Light" w:eastAsia="Times New Roman" w:hAnsi="Calibri Light" w:cs="Calibri Light"/>
          <w:szCs w:val="24"/>
          <w:lang w:eastAsia="pl-PL"/>
        </w:rPr>
      </w:pPr>
      <w:r w:rsidRPr="00D5679B">
        <w:rPr>
          <w:rFonts w:ascii="Calibri Light" w:eastAsia="Times New Roman" w:hAnsi="Calibri Light" w:cs="Calibri Light"/>
          <w:sz w:val="20"/>
          <w:lang w:eastAsia="pl-PL"/>
        </w:rPr>
        <w:t>***</w:t>
      </w:r>
    </w:p>
    <w:p w14:paraId="4DB37F88" w14:textId="69A90EFB" w:rsidR="00723890" w:rsidRPr="00D5679B" w:rsidRDefault="00723890" w:rsidP="001E145E">
      <w:pPr>
        <w:pStyle w:val="Bezodstpw"/>
        <w:jc w:val="both"/>
        <w:rPr>
          <w:rFonts w:ascii="Calibri Light" w:eastAsia="Times New Roman" w:hAnsi="Calibri Light" w:cs="Calibri Light"/>
          <w:szCs w:val="24"/>
          <w:lang w:eastAsia="pl-PL"/>
        </w:rPr>
      </w:pPr>
      <w:r w:rsidRPr="00D5679B">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D5679B">
        <w:rPr>
          <w:rFonts w:ascii="Calibri Light" w:eastAsia="Times New Roman" w:hAnsi="Calibri Light" w:cs="Calibri Light"/>
          <w:sz w:val="15"/>
          <w:szCs w:val="21"/>
          <w:lang w:eastAsia="pl-PL"/>
        </w:rPr>
        <w:t xml:space="preserve">H&amp;M, TK </w:t>
      </w:r>
      <w:proofErr w:type="spellStart"/>
      <w:r w:rsidRPr="00D5679B">
        <w:rPr>
          <w:rFonts w:ascii="Calibri Light" w:eastAsia="Times New Roman" w:hAnsi="Calibri Light" w:cs="Calibri Light"/>
          <w:sz w:val="15"/>
          <w:szCs w:val="21"/>
          <w:lang w:eastAsia="pl-PL"/>
        </w:rPr>
        <w:t>Maxx</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Reserved</w:t>
      </w:r>
      <w:proofErr w:type="spellEnd"/>
      <w:r w:rsidRPr="00D5679B">
        <w:rPr>
          <w:rFonts w:ascii="Calibri Light" w:eastAsia="Times New Roman" w:hAnsi="Calibri Light" w:cs="Calibri Light"/>
          <w:sz w:val="15"/>
          <w:szCs w:val="21"/>
          <w:lang w:eastAsia="pl-PL"/>
        </w:rPr>
        <w:t xml:space="preserve">, Vistula, Wólczanka, Bytom, </w:t>
      </w:r>
      <w:proofErr w:type="spellStart"/>
      <w:r w:rsidRPr="00D5679B">
        <w:rPr>
          <w:rFonts w:ascii="Calibri Light" w:eastAsia="Times New Roman" w:hAnsi="Calibri Light" w:cs="Calibri Light"/>
          <w:sz w:val="15"/>
          <w:szCs w:val="21"/>
          <w:lang w:eastAsia="pl-PL"/>
        </w:rPr>
        <w:t>Cropp</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Mohito</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Sinsay</w:t>
      </w:r>
      <w:proofErr w:type="spellEnd"/>
      <w:r w:rsidRPr="00D5679B">
        <w:rPr>
          <w:rFonts w:ascii="Calibri Light" w:eastAsia="Times New Roman" w:hAnsi="Calibri Light" w:cs="Calibri Light"/>
          <w:sz w:val="15"/>
          <w:szCs w:val="21"/>
          <w:lang w:eastAsia="pl-PL"/>
        </w:rPr>
        <w:t xml:space="preserve">, House, </w:t>
      </w:r>
      <w:proofErr w:type="spellStart"/>
      <w:r w:rsidRPr="00D5679B">
        <w:rPr>
          <w:rFonts w:ascii="Calibri Light" w:eastAsia="Times New Roman" w:hAnsi="Calibri Light" w:cs="Calibri Light"/>
          <w:sz w:val="15"/>
          <w:szCs w:val="21"/>
          <w:lang w:eastAsia="pl-PL"/>
        </w:rPr>
        <w:t>Kubenz</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Quiosque</w:t>
      </w:r>
      <w:proofErr w:type="spellEnd"/>
      <w:r w:rsidRPr="00D5679B">
        <w:rPr>
          <w:rFonts w:ascii="Calibri Light" w:eastAsia="Times New Roman" w:hAnsi="Calibri Light" w:cs="Calibri Light"/>
          <w:sz w:val="15"/>
          <w:szCs w:val="21"/>
          <w:lang w:eastAsia="pl-PL"/>
        </w:rPr>
        <w:t xml:space="preserve">, Big Star, </w:t>
      </w:r>
      <w:proofErr w:type="spellStart"/>
      <w:r w:rsidRPr="00D5679B">
        <w:rPr>
          <w:rFonts w:ascii="Calibri Light" w:eastAsia="Times New Roman" w:hAnsi="Calibri Light" w:cs="Calibri Light"/>
          <w:sz w:val="15"/>
          <w:szCs w:val="21"/>
          <w:lang w:eastAsia="pl-PL"/>
        </w:rPr>
        <w:t>Lavard</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Diverse</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Medicine</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Monnari</w:t>
      </w:r>
      <w:proofErr w:type="spellEnd"/>
      <w:r w:rsidRPr="00D5679B">
        <w:rPr>
          <w:rFonts w:ascii="Calibri Light" w:eastAsia="Times New Roman" w:hAnsi="Calibri Light" w:cs="Calibri Light"/>
          <w:sz w:val="15"/>
          <w:szCs w:val="21"/>
          <w:lang w:eastAsia="pl-PL"/>
        </w:rPr>
        <w:t xml:space="preserve">, Pako </w:t>
      </w:r>
      <w:proofErr w:type="spellStart"/>
      <w:r w:rsidRPr="00D5679B">
        <w:rPr>
          <w:rFonts w:ascii="Calibri Light" w:eastAsia="Times New Roman" w:hAnsi="Calibri Light" w:cs="Calibri Light"/>
          <w:sz w:val="15"/>
          <w:szCs w:val="21"/>
          <w:lang w:eastAsia="pl-PL"/>
        </w:rPr>
        <w:t>Lorente</w:t>
      </w:r>
      <w:proofErr w:type="spellEnd"/>
      <w:r w:rsidRPr="00D5679B">
        <w:rPr>
          <w:rFonts w:ascii="Calibri Light" w:eastAsia="Times New Roman" w:hAnsi="Calibri Light" w:cs="Calibri Light"/>
          <w:sz w:val="15"/>
          <w:szCs w:val="21"/>
          <w:lang w:eastAsia="pl-PL"/>
        </w:rPr>
        <w:t xml:space="preserve">, Szachownica, </w:t>
      </w:r>
      <w:proofErr w:type="spellStart"/>
      <w:r w:rsidRPr="00D5679B">
        <w:rPr>
          <w:rFonts w:ascii="Calibri Light" w:eastAsia="Times New Roman" w:hAnsi="Calibri Light" w:cs="Calibri Light"/>
          <w:sz w:val="15"/>
          <w:szCs w:val="21"/>
          <w:lang w:eastAsia="pl-PL"/>
        </w:rPr>
        <w:t>Calzedonia</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Gatta</w:t>
      </w:r>
      <w:proofErr w:type="spellEnd"/>
      <w:r w:rsidRPr="00D5679B">
        <w:rPr>
          <w:rFonts w:ascii="Calibri Light" w:eastAsia="Times New Roman" w:hAnsi="Calibri Light" w:cs="Calibri Light"/>
          <w:sz w:val="15"/>
          <w:szCs w:val="21"/>
          <w:lang w:eastAsia="pl-PL"/>
        </w:rPr>
        <w:t>, Orsay, Lee/</w:t>
      </w:r>
      <w:proofErr w:type="spellStart"/>
      <w:r w:rsidRPr="00D5679B">
        <w:rPr>
          <w:rFonts w:ascii="Calibri Light" w:eastAsia="Times New Roman" w:hAnsi="Calibri Light" w:cs="Calibri Light"/>
          <w:sz w:val="15"/>
          <w:szCs w:val="21"/>
          <w:lang w:eastAsia="pl-PL"/>
        </w:rPr>
        <w:t>Wrangler</w:t>
      </w:r>
      <w:proofErr w:type="spellEnd"/>
      <w:r w:rsidRPr="00D5679B">
        <w:rPr>
          <w:rFonts w:ascii="Calibri Light" w:eastAsia="Times New Roman" w:hAnsi="Calibri Light" w:cs="Calibri Light"/>
          <w:sz w:val="15"/>
          <w:szCs w:val="21"/>
          <w:lang w:eastAsia="pl-PL"/>
        </w:rPr>
        <w:t>/</w:t>
      </w:r>
      <w:proofErr w:type="spellStart"/>
      <w:r w:rsidRPr="00D5679B">
        <w:rPr>
          <w:rFonts w:ascii="Calibri Light" w:eastAsia="Times New Roman" w:hAnsi="Calibri Light" w:cs="Calibri Light"/>
          <w:sz w:val="15"/>
          <w:szCs w:val="21"/>
          <w:lang w:eastAsia="pl-PL"/>
        </w:rPr>
        <w:t>Levi’s</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Apart</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W.Kruk</w:t>
      </w:r>
      <w:proofErr w:type="spellEnd"/>
      <w:r w:rsidRPr="00D5679B">
        <w:rPr>
          <w:rFonts w:ascii="Calibri Light" w:eastAsia="Times New Roman" w:hAnsi="Calibri Light" w:cs="Calibri Light"/>
          <w:sz w:val="15"/>
          <w:szCs w:val="21"/>
          <w:lang w:eastAsia="pl-PL"/>
        </w:rPr>
        <w:t xml:space="preserve">, By </w:t>
      </w:r>
      <w:proofErr w:type="spellStart"/>
      <w:r w:rsidRPr="00D5679B">
        <w:rPr>
          <w:rFonts w:ascii="Calibri Light" w:eastAsia="Times New Roman" w:hAnsi="Calibri Light" w:cs="Calibri Light"/>
          <w:sz w:val="15"/>
          <w:szCs w:val="21"/>
          <w:lang w:eastAsia="pl-PL"/>
        </w:rPr>
        <w:t>Dziubeka</w:t>
      </w:r>
      <w:proofErr w:type="spellEnd"/>
      <w:r w:rsidRPr="00D5679B">
        <w:rPr>
          <w:rFonts w:ascii="Calibri Light" w:eastAsia="Times New Roman" w:hAnsi="Calibri Light" w:cs="Calibri Light"/>
          <w:sz w:val="15"/>
          <w:szCs w:val="21"/>
          <w:lang w:eastAsia="pl-PL"/>
        </w:rPr>
        <w:t xml:space="preserve">, Swiss, Time Trend, </w:t>
      </w:r>
      <w:proofErr w:type="spellStart"/>
      <w:r w:rsidRPr="00D5679B">
        <w:rPr>
          <w:rFonts w:ascii="Calibri Light" w:eastAsia="Times New Roman" w:hAnsi="Calibri Light" w:cs="Calibri Light"/>
          <w:sz w:val="15"/>
          <w:szCs w:val="21"/>
          <w:lang w:eastAsia="pl-PL"/>
        </w:rPr>
        <w:t>Yes</w:t>
      </w:r>
      <w:proofErr w:type="spellEnd"/>
      <w:r w:rsidRPr="00D5679B">
        <w:rPr>
          <w:rFonts w:ascii="Calibri Light" w:eastAsia="Times New Roman" w:hAnsi="Calibri Light" w:cs="Calibri Light"/>
          <w:sz w:val="15"/>
          <w:szCs w:val="21"/>
          <w:lang w:eastAsia="pl-PL"/>
        </w:rPr>
        <w:t xml:space="preserve">, CCC, Deichmann, Ochnik, Ryłko, </w:t>
      </w:r>
      <w:proofErr w:type="spellStart"/>
      <w:r w:rsidRPr="00D5679B">
        <w:rPr>
          <w:rFonts w:ascii="Calibri Light" w:eastAsia="Times New Roman" w:hAnsi="Calibri Light" w:cs="Calibri Light"/>
          <w:sz w:val="15"/>
          <w:szCs w:val="21"/>
          <w:lang w:eastAsia="pl-PL"/>
        </w:rPr>
        <w:t>Wittchen</w:t>
      </w:r>
      <w:proofErr w:type="spellEnd"/>
      <w:r w:rsidRPr="00D5679B">
        <w:rPr>
          <w:rFonts w:ascii="Calibri Light" w:eastAsia="Times New Roman" w:hAnsi="Calibri Light" w:cs="Calibri Light"/>
          <w:sz w:val="15"/>
          <w:szCs w:val="21"/>
          <w:lang w:eastAsia="pl-PL"/>
        </w:rPr>
        <w:t>, Wojas, K</w:t>
      </w:r>
      <w:r w:rsidR="001E145E" w:rsidRPr="00D5679B">
        <w:rPr>
          <w:rFonts w:ascii="Calibri Light" w:eastAsia="Times New Roman" w:hAnsi="Calibri Light" w:cs="Calibri Light"/>
          <w:sz w:val="15"/>
          <w:szCs w:val="21"/>
          <w:lang w:eastAsia="pl-PL"/>
        </w:rPr>
        <w:t xml:space="preserve">omfort, Komfort Łazienki, </w:t>
      </w:r>
      <w:proofErr w:type="spellStart"/>
      <w:r w:rsidR="001E145E" w:rsidRPr="00D5679B">
        <w:rPr>
          <w:rFonts w:ascii="Calibri Light" w:eastAsia="Times New Roman" w:hAnsi="Calibri Light" w:cs="Calibri Light"/>
          <w:sz w:val="15"/>
          <w:szCs w:val="21"/>
          <w:lang w:eastAsia="pl-PL"/>
        </w:rPr>
        <w:t>Jysk</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Home&amp;You</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Pepco</w:t>
      </w:r>
      <w:proofErr w:type="spellEnd"/>
      <w:r w:rsidRPr="00D5679B">
        <w:rPr>
          <w:rFonts w:ascii="Calibri Light" w:eastAsia="Times New Roman" w:hAnsi="Calibri Light" w:cs="Calibri Light"/>
          <w:sz w:val="15"/>
          <w:szCs w:val="21"/>
          <w:lang w:eastAsia="pl-PL"/>
        </w:rPr>
        <w:t xml:space="preserve">, Homla, Douglas, </w:t>
      </w:r>
      <w:proofErr w:type="spellStart"/>
      <w:r w:rsidRPr="00D5679B">
        <w:rPr>
          <w:rFonts w:ascii="Calibri Light" w:eastAsia="Times New Roman" w:hAnsi="Calibri Light" w:cs="Calibri Light"/>
          <w:sz w:val="15"/>
          <w:szCs w:val="21"/>
          <w:lang w:eastAsia="pl-PL"/>
        </w:rPr>
        <w:t>Endorphine</w:t>
      </w:r>
      <w:proofErr w:type="spellEnd"/>
      <w:r w:rsidRPr="00D5679B">
        <w:rPr>
          <w:rFonts w:ascii="Calibri Light" w:eastAsia="Times New Roman" w:hAnsi="Calibri Light" w:cs="Calibri Light"/>
          <w:sz w:val="15"/>
          <w:szCs w:val="21"/>
          <w:lang w:eastAsia="pl-PL"/>
        </w:rPr>
        <w:t xml:space="preserve">, Hebe, </w:t>
      </w:r>
      <w:proofErr w:type="spellStart"/>
      <w:r w:rsidRPr="00D5679B">
        <w:rPr>
          <w:rFonts w:ascii="Calibri Light" w:eastAsia="Times New Roman" w:hAnsi="Calibri Light" w:cs="Calibri Light"/>
          <w:sz w:val="15"/>
          <w:szCs w:val="21"/>
          <w:lang w:eastAsia="pl-PL"/>
        </w:rPr>
        <w:t>Inglot</w:t>
      </w:r>
      <w:proofErr w:type="spellEnd"/>
      <w:r w:rsidRPr="00D5679B">
        <w:rPr>
          <w:rFonts w:ascii="Calibri Light" w:eastAsia="Times New Roman" w:hAnsi="Calibri Light" w:cs="Calibri Light"/>
          <w:sz w:val="15"/>
          <w:szCs w:val="21"/>
          <w:lang w:eastAsia="pl-PL"/>
        </w:rPr>
        <w:t xml:space="preserve">, Rossmann, </w:t>
      </w:r>
      <w:proofErr w:type="spellStart"/>
      <w:r w:rsidRPr="00D5679B">
        <w:rPr>
          <w:rFonts w:ascii="Calibri Light" w:eastAsia="Times New Roman" w:hAnsi="Calibri Light" w:cs="Calibri Light"/>
          <w:sz w:val="15"/>
          <w:szCs w:val="21"/>
          <w:lang w:eastAsia="pl-PL"/>
        </w:rPr>
        <w:t>Vision</w:t>
      </w:r>
      <w:proofErr w:type="spellEnd"/>
      <w:r w:rsidRPr="00D5679B">
        <w:rPr>
          <w:rFonts w:ascii="Calibri Light" w:eastAsia="Times New Roman" w:hAnsi="Calibri Light" w:cs="Calibri Light"/>
          <w:sz w:val="15"/>
          <w:szCs w:val="21"/>
          <w:lang w:eastAsia="pl-PL"/>
        </w:rPr>
        <w:t xml:space="preserve"> Express, </w:t>
      </w:r>
      <w:proofErr w:type="spellStart"/>
      <w:r w:rsidRPr="00D5679B">
        <w:rPr>
          <w:rFonts w:ascii="Calibri Light" w:eastAsia="Times New Roman" w:hAnsi="Calibri Light" w:cs="Calibri Light"/>
          <w:sz w:val="15"/>
          <w:szCs w:val="21"/>
          <w:lang w:eastAsia="pl-PL"/>
        </w:rPr>
        <w:t>Yves</w:t>
      </w:r>
      <w:proofErr w:type="spellEnd"/>
      <w:r w:rsidRPr="00D5679B">
        <w:rPr>
          <w:rFonts w:ascii="Calibri Light" w:eastAsia="Times New Roman" w:hAnsi="Calibri Light" w:cs="Calibri Light"/>
          <w:sz w:val="15"/>
          <w:szCs w:val="21"/>
          <w:lang w:eastAsia="pl-PL"/>
        </w:rPr>
        <w:t xml:space="preserve"> </w:t>
      </w:r>
      <w:proofErr w:type="spellStart"/>
      <w:r w:rsidRPr="00D5679B">
        <w:rPr>
          <w:rFonts w:ascii="Calibri Light" w:eastAsia="Times New Roman" w:hAnsi="Calibri Light" w:cs="Calibri Light"/>
          <w:sz w:val="15"/>
          <w:szCs w:val="21"/>
          <w:lang w:eastAsia="pl-PL"/>
        </w:rPr>
        <w:t>Rocher</w:t>
      </w:r>
      <w:proofErr w:type="spellEnd"/>
      <w:r w:rsidRPr="00D5679B">
        <w:rPr>
          <w:rFonts w:ascii="Calibri Light" w:eastAsia="Times New Roman" w:hAnsi="Calibri Light" w:cs="Calibri Light"/>
          <w:sz w:val="15"/>
          <w:szCs w:val="21"/>
          <w:lang w:eastAsia="pl-PL"/>
        </w:rPr>
        <w:t xml:space="preserve">, Ziaja, Empik, Kolporter, Świat Książki, Smyk, </w:t>
      </w:r>
      <w:proofErr w:type="spellStart"/>
      <w:r w:rsidRPr="00D5679B">
        <w:rPr>
          <w:rFonts w:ascii="Calibri Light" w:eastAsia="Times New Roman" w:hAnsi="Calibri Light" w:cs="Calibri Light"/>
          <w:sz w:val="15"/>
          <w:szCs w:val="21"/>
          <w:lang w:eastAsia="pl-PL"/>
        </w:rPr>
        <w:t>Coccodrillo</w:t>
      </w:r>
      <w:proofErr w:type="spellEnd"/>
      <w:r w:rsidRPr="00D5679B">
        <w:rPr>
          <w:rFonts w:ascii="Calibri Light" w:eastAsia="Times New Roman" w:hAnsi="Calibri Light" w:cs="Calibri Light"/>
          <w:sz w:val="15"/>
          <w:szCs w:val="21"/>
          <w:lang w:eastAsia="pl-PL"/>
        </w:rPr>
        <w:t xml:space="preserve">. Usługi  w Gemini Park to aż </w:t>
      </w:r>
      <w:r w:rsidR="00224FFE" w:rsidRPr="00D5679B">
        <w:rPr>
          <w:rFonts w:ascii="Calibri Light" w:eastAsia="Times New Roman" w:hAnsi="Calibri Light" w:cs="Calibri Light"/>
          <w:sz w:val="15"/>
          <w:szCs w:val="21"/>
          <w:lang w:eastAsia="pl-PL"/>
        </w:rPr>
        <w:t>25 punktów</w:t>
      </w:r>
      <w:r w:rsidRPr="00D5679B">
        <w:rPr>
          <w:rFonts w:ascii="Calibri Light" w:eastAsia="Times New Roman" w:hAnsi="Calibri Light" w:cs="Calibri Light"/>
          <w:sz w:val="15"/>
          <w:szCs w:val="21"/>
          <w:lang w:eastAsia="pl-PL"/>
        </w:rPr>
        <w:t xml:space="preserve">, m.in. Fabryka Formy, salony Orange, T-Mobile, Play, Plus, Poczta Polska, Maxi ZOO, Tauron, Itaka, </w:t>
      </w:r>
      <w:proofErr w:type="spellStart"/>
      <w:r w:rsidRPr="00D5679B">
        <w:rPr>
          <w:rFonts w:ascii="Calibri Light" w:eastAsia="Times New Roman" w:hAnsi="Calibri Light" w:cs="Calibri Light"/>
          <w:sz w:val="15"/>
          <w:szCs w:val="21"/>
          <w:lang w:eastAsia="pl-PL"/>
        </w:rPr>
        <w:t>Rainbow</w:t>
      </w:r>
      <w:proofErr w:type="spellEnd"/>
      <w:r w:rsidRPr="00D5679B">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D5679B">
        <w:rPr>
          <w:rFonts w:ascii="Calibri Light" w:eastAsia="Times New Roman" w:hAnsi="Calibri Light" w:cs="Calibri Light"/>
          <w:sz w:val="15"/>
          <w:szCs w:val="21"/>
          <w:lang w:eastAsia="pl-PL"/>
        </w:rPr>
        <w:t>M</w:t>
      </w:r>
      <w:r w:rsidR="00224FFE" w:rsidRPr="00D5679B">
        <w:rPr>
          <w:rFonts w:ascii="Calibri Light" w:eastAsia="Times New Roman" w:hAnsi="Calibri Light" w:cs="Calibri Light"/>
          <w:sz w:val="15"/>
          <w:szCs w:val="21"/>
          <w:lang w:eastAsia="pl-PL"/>
        </w:rPr>
        <w:t>cDonald's</w:t>
      </w:r>
      <w:proofErr w:type="spellEnd"/>
      <w:r w:rsidR="00224FFE" w:rsidRPr="00D5679B">
        <w:rPr>
          <w:rFonts w:ascii="Calibri Light" w:eastAsia="Times New Roman" w:hAnsi="Calibri Light" w:cs="Calibri Light"/>
          <w:sz w:val="15"/>
          <w:szCs w:val="21"/>
          <w:lang w:eastAsia="pl-PL"/>
        </w:rPr>
        <w:t>, City Kebab, Czas na H</w:t>
      </w:r>
      <w:r w:rsidRPr="00D5679B">
        <w:rPr>
          <w:rFonts w:ascii="Calibri Light" w:eastAsia="Times New Roman" w:hAnsi="Calibri Light" w:cs="Calibri Light"/>
          <w:sz w:val="15"/>
          <w:szCs w:val="21"/>
          <w:lang w:eastAsia="pl-PL"/>
        </w:rPr>
        <w:t xml:space="preserve">erbatę, Grycan, </w:t>
      </w:r>
      <w:proofErr w:type="spellStart"/>
      <w:r w:rsidRPr="00D5679B">
        <w:rPr>
          <w:rFonts w:ascii="Calibri Light" w:eastAsia="Times New Roman" w:hAnsi="Calibri Light" w:cs="Calibri Light"/>
          <w:sz w:val="15"/>
          <w:szCs w:val="21"/>
          <w:lang w:eastAsia="pl-PL"/>
        </w:rPr>
        <w:t>Lodomania</w:t>
      </w:r>
      <w:proofErr w:type="spellEnd"/>
      <w:r w:rsidRPr="00D5679B">
        <w:rPr>
          <w:rFonts w:ascii="Calibri Light" w:eastAsia="Times New Roman" w:hAnsi="Calibri Light" w:cs="Calibri Light"/>
          <w:sz w:val="15"/>
          <w:szCs w:val="21"/>
          <w:lang w:eastAsia="pl-PL"/>
        </w:rPr>
        <w:t xml:space="preserve">, Olimp, </w:t>
      </w:r>
      <w:proofErr w:type="spellStart"/>
      <w:r w:rsidRPr="00D5679B">
        <w:rPr>
          <w:rFonts w:ascii="Calibri Light" w:eastAsia="Times New Roman" w:hAnsi="Calibri Light" w:cs="Calibri Light"/>
          <w:sz w:val="15"/>
          <w:szCs w:val="21"/>
          <w:lang w:eastAsia="pl-PL"/>
        </w:rPr>
        <w:t>Companieros</w:t>
      </w:r>
      <w:proofErr w:type="spellEnd"/>
      <w:r w:rsidRPr="00D5679B">
        <w:rPr>
          <w:rFonts w:ascii="Calibri Light" w:eastAsia="Times New Roman" w:hAnsi="Calibri Light" w:cs="Calibri Light"/>
          <w:sz w:val="15"/>
          <w:szCs w:val="21"/>
          <w:lang w:eastAsia="pl-PL"/>
        </w:rPr>
        <w:t xml:space="preserve"> i </w:t>
      </w:r>
      <w:proofErr w:type="spellStart"/>
      <w:r w:rsidRPr="00D5679B">
        <w:rPr>
          <w:rFonts w:ascii="Calibri Light" w:eastAsia="Times New Roman" w:hAnsi="Calibri Light" w:cs="Calibri Light"/>
          <w:sz w:val="15"/>
          <w:szCs w:val="21"/>
          <w:lang w:eastAsia="pl-PL"/>
        </w:rPr>
        <w:t>Thai</w:t>
      </w:r>
      <w:proofErr w:type="spellEnd"/>
      <w:r w:rsidRPr="00D5679B">
        <w:rPr>
          <w:rFonts w:ascii="Calibri Light" w:eastAsia="Times New Roman" w:hAnsi="Calibri Light" w:cs="Calibri Light"/>
          <w:sz w:val="15"/>
          <w:szCs w:val="21"/>
          <w:lang w:eastAsia="pl-PL"/>
        </w:rPr>
        <w:t xml:space="preserve"> Express.</w:t>
      </w:r>
      <w:r w:rsidR="005A1392" w:rsidRPr="00D5679B">
        <w:rPr>
          <w:rFonts w:ascii="Calibri Light" w:eastAsia="Times New Roman" w:hAnsi="Calibri Light" w:cs="Calibri Light"/>
          <w:sz w:val="15"/>
          <w:szCs w:val="21"/>
          <w:lang w:eastAsia="pl-PL"/>
        </w:rPr>
        <w:t xml:space="preserve"> Centrum handlowe nagrodzone The </w:t>
      </w:r>
      <w:proofErr w:type="spellStart"/>
      <w:r w:rsidR="005A1392" w:rsidRPr="00D5679B">
        <w:rPr>
          <w:rFonts w:ascii="Calibri Light" w:eastAsia="Times New Roman" w:hAnsi="Calibri Light" w:cs="Calibri Light"/>
          <w:sz w:val="15"/>
          <w:szCs w:val="21"/>
          <w:lang w:eastAsia="pl-PL"/>
        </w:rPr>
        <w:t>European</w:t>
      </w:r>
      <w:proofErr w:type="spellEnd"/>
      <w:r w:rsidR="005A1392" w:rsidRPr="00D5679B">
        <w:rPr>
          <w:rFonts w:ascii="Calibri Light" w:eastAsia="Times New Roman" w:hAnsi="Calibri Light" w:cs="Calibri Light"/>
          <w:sz w:val="15"/>
          <w:szCs w:val="21"/>
          <w:lang w:eastAsia="pl-PL"/>
        </w:rPr>
        <w:t xml:space="preserve"> </w:t>
      </w:r>
      <w:proofErr w:type="spellStart"/>
      <w:r w:rsidR="005A1392" w:rsidRPr="00D5679B">
        <w:rPr>
          <w:rFonts w:ascii="Calibri Light" w:eastAsia="Times New Roman" w:hAnsi="Calibri Light" w:cs="Calibri Light"/>
          <w:sz w:val="15"/>
          <w:szCs w:val="21"/>
          <w:lang w:eastAsia="pl-PL"/>
        </w:rPr>
        <w:t>Property</w:t>
      </w:r>
      <w:proofErr w:type="spellEnd"/>
      <w:r w:rsidR="005A1392" w:rsidRPr="00D5679B">
        <w:rPr>
          <w:rFonts w:ascii="Calibri Light" w:eastAsia="Times New Roman" w:hAnsi="Calibri Light" w:cs="Calibri Light"/>
          <w:sz w:val="15"/>
          <w:szCs w:val="21"/>
          <w:lang w:eastAsia="pl-PL"/>
        </w:rPr>
        <w:t xml:space="preserve"> </w:t>
      </w:r>
      <w:proofErr w:type="spellStart"/>
      <w:r w:rsidR="005A1392" w:rsidRPr="00D5679B">
        <w:rPr>
          <w:rFonts w:ascii="Calibri Light" w:eastAsia="Times New Roman" w:hAnsi="Calibri Light" w:cs="Calibri Light"/>
          <w:sz w:val="15"/>
          <w:szCs w:val="21"/>
          <w:lang w:eastAsia="pl-PL"/>
        </w:rPr>
        <w:t>Awards</w:t>
      </w:r>
      <w:proofErr w:type="spellEnd"/>
      <w:r w:rsidR="005A1392" w:rsidRPr="00D5679B">
        <w:rPr>
          <w:rFonts w:ascii="Calibri Light" w:eastAsia="Times New Roman" w:hAnsi="Calibri Light" w:cs="Calibri Light"/>
          <w:sz w:val="15"/>
          <w:szCs w:val="21"/>
          <w:lang w:eastAsia="pl-PL"/>
        </w:rPr>
        <w:t xml:space="preserve"> 2018 oraz CEE Retail </w:t>
      </w:r>
      <w:proofErr w:type="spellStart"/>
      <w:r w:rsidR="005A1392" w:rsidRPr="00D5679B">
        <w:rPr>
          <w:rFonts w:ascii="Calibri Light" w:eastAsia="Times New Roman" w:hAnsi="Calibri Light" w:cs="Calibri Light"/>
          <w:sz w:val="15"/>
          <w:szCs w:val="21"/>
          <w:lang w:eastAsia="pl-PL"/>
        </w:rPr>
        <w:t>Awards</w:t>
      </w:r>
      <w:proofErr w:type="spellEnd"/>
      <w:r w:rsidR="005A1392" w:rsidRPr="00D5679B">
        <w:rPr>
          <w:rFonts w:ascii="Calibri Light" w:eastAsia="Times New Roman" w:hAnsi="Calibri Light" w:cs="Calibri Light"/>
          <w:sz w:val="15"/>
          <w:szCs w:val="21"/>
          <w:lang w:eastAsia="pl-PL"/>
        </w:rPr>
        <w:t xml:space="preserve"> w kategorii Retail Project-medium.</w:t>
      </w:r>
    </w:p>
    <w:p w14:paraId="7A30534D" w14:textId="77777777" w:rsidR="00723890" w:rsidRPr="00D5679B" w:rsidRDefault="00723890" w:rsidP="001E145E">
      <w:pPr>
        <w:pStyle w:val="Bezodstpw"/>
        <w:jc w:val="both"/>
        <w:rPr>
          <w:rFonts w:ascii="Calibri Light" w:eastAsia="Times New Roman" w:hAnsi="Calibri Light" w:cs="Calibri Light"/>
          <w:szCs w:val="24"/>
          <w:lang w:eastAsia="pl-PL"/>
        </w:rPr>
      </w:pPr>
    </w:p>
    <w:p w14:paraId="2AF8BB71" w14:textId="77777777" w:rsidR="00723890" w:rsidRPr="00D5679B" w:rsidRDefault="00723890" w:rsidP="001E145E">
      <w:pPr>
        <w:jc w:val="both"/>
        <w:rPr>
          <w:rFonts w:ascii="Calibri Light" w:hAnsi="Calibri Light" w:cs="Calibri Light"/>
        </w:rPr>
      </w:pPr>
    </w:p>
    <w:p w14:paraId="233BAB4E" w14:textId="77777777" w:rsidR="00723890" w:rsidRPr="00D5679B" w:rsidRDefault="00723890" w:rsidP="001E145E">
      <w:pPr>
        <w:pStyle w:val="Bezodstpw"/>
        <w:jc w:val="both"/>
        <w:rPr>
          <w:rFonts w:ascii="Calibri Light" w:hAnsi="Calibri Light" w:cs="Calibri Light"/>
          <w:i/>
          <w:sz w:val="20"/>
          <w:szCs w:val="20"/>
        </w:rPr>
      </w:pPr>
    </w:p>
    <w:p w14:paraId="6004D5D8" w14:textId="18F3ADB7" w:rsidR="00723890" w:rsidRPr="00D5679B" w:rsidRDefault="00723890" w:rsidP="001E145E">
      <w:pPr>
        <w:pStyle w:val="Bezodstpw"/>
        <w:jc w:val="both"/>
        <w:rPr>
          <w:rFonts w:ascii="Calibri Light" w:hAnsi="Calibri Light" w:cs="Calibri Light"/>
          <w:sz w:val="20"/>
          <w:szCs w:val="20"/>
        </w:rPr>
      </w:pPr>
    </w:p>
    <w:bookmarkEnd w:id="0"/>
    <w:p w14:paraId="7DD52766" w14:textId="77777777" w:rsidR="005D0445" w:rsidRPr="00D5679B" w:rsidRDefault="005D0445" w:rsidP="001E145E">
      <w:pPr>
        <w:jc w:val="both"/>
        <w:rPr>
          <w:rFonts w:ascii="Calibri Light" w:hAnsi="Calibri Light" w:cs="Calibri Light"/>
        </w:rPr>
      </w:pPr>
    </w:p>
    <w:sectPr w:rsidR="005D0445" w:rsidRPr="00D5679B">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C95904" w14:textId="77777777" w:rsidR="006E6FF4" w:rsidRDefault="006E6FF4">
      <w:pPr>
        <w:spacing w:after="0" w:line="240" w:lineRule="auto"/>
      </w:pPr>
      <w:r>
        <w:separator/>
      </w:r>
    </w:p>
  </w:endnote>
  <w:endnote w:type="continuationSeparator" w:id="0">
    <w:p w14:paraId="213FAFBC" w14:textId="77777777" w:rsidR="006E6FF4" w:rsidRDefault="006E6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DF8815" w14:textId="77777777" w:rsidR="006E6FF4" w:rsidRDefault="006E6FF4">
      <w:pPr>
        <w:spacing w:after="0" w:line="240" w:lineRule="auto"/>
      </w:pPr>
      <w:r>
        <w:separator/>
      </w:r>
    </w:p>
  </w:footnote>
  <w:footnote w:type="continuationSeparator" w:id="0">
    <w:p w14:paraId="747ED19C" w14:textId="77777777" w:rsidR="006E6FF4" w:rsidRDefault="006E6F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A17D5"/>
    <w:rsid w:val="000D6AA2"/>
    <w:rsid w:val="000E3827"/>
    <w:rsid w:val="000E743B"/>
    <w:rsid w:val="001207FB"/>
    <w:rsid w:val="001527D3"/>
    <w:rsid w:val="00174B62"/>
    <w:rsid w:val="00191D53"/>
    <w:rsid w:val="001A102C"/>
    <w:rsid w:val="001A4E4D"/>
    <w:rsid w:val="001B58DF"/>
    <w:rsid w:val="001D6A1E"/>
    <w:rsid w:val="001E145E"/>
    <w:rsid w:val="001E6265"/>
    <w:rsid w:val="00211A65"/>
    <w:rsid w:val="00224FFE"/>
    <w:rsid w:val="002357CF"/>
    <w:rsid w:val="00237343"/>
    <w:rsid w:val="00243157"/>
    <w:rsid w:val="00243B8A"/>
    <w:rsid w:val="00245D29"/>
    <w:rsid w:val="00261FBA"/>
    <w:rsid w:val="00267B6F"/>
    <w:rsid w:val="00271C29"/>
    <w:rsid w:val="00274332"/>
    <w:rsid w:val="00297049"/>
    <w:rsid w:val="002B0529"/>
    <w:rsid w:val="002F1139"/>
    <w:rsid w:val="002F15B7"/>
    <w:rsid w:val="0031352C"/>
    <w:rsid w:val="00321514"/>
    <w:rsid w:val="00331032"/>
    <w:rsid w:val="00354513"/>
    <w:rsid w:val="003630DA"/>
    <w:rsid w:val="00390ADA"/>
    <w:rsid w:val="003A218E"/>
    <w:rsid w:val="003C2A2D"/>
    <w:rsid w:val="00400145"/>
    <w:rsid w:val="004045E9"/>
    <w:rsid w:val="00405665"/>
    <w:rsid w:val="00432F2C"/>
    <w:rsid w:val="0045338F"/>
    <w:rsid w:val="0049523D"/>
    <w:rsid w:val="004D2735"/>
    <w:rsid w:val="004D2977"/>
    <w:rsid w:val="00502C98"/>
    <w:rsid w:val="00564BC8"/>
    <w:rsid w:val="00565D0C"/>
    <w:rsid w:val="005829B8"/>
    <w:rsid w:val="00592A85"/>
    <w:rsid w:val="005A1392"/>
    <w:rsid w:val="005D0445"/>
    <w:rsid w:val="005D0AE0"/>
    <w:rsid w:val="005D0DFC"/>
    <w:rsid w:val="005F5272"/>
    <w:rsid w:val="006218E1"/>
    <w:rsid w:val="00635E21"/>
    <w:rsid w:val="006373CB"/>
    <w:rsid w:val="0064090A"/>
    <w:rsid w:val="00642D78"/>
    <w:rsid w:val="00670C84"/>
    <w:rsid w:val="00680D49"/>
    <w:rsid w:val="006928A0"/>
    <w:rsid w:val="006E6FF4"/>
    <w:rsid w:val="007132F2"/>
    <w:rsid w:val="00723890"/>
    <w:rsid w:val="007245D4"/>
    <w:rsid w:val="0073580B"/>
    <w:rsid w:val="00741490"/>
    <w:rsid w:val="007800F7"/>
    <w:rsid w:val="00786FEC"/>
    <w:rsid w:val="00797711"/>
    <w:rsid w:val="007A27A9"/>
    <w:rsid w:val="0080125B"/>
    <w:rsid w:val="00866625"/>
    <w:rsid w:val="00871473"/>
    <w:rsid w:val="00875134"/>
    <w:rsid w:val="008939BB"/>
    <w:rsid w:val="008B7D0C"/>
    <w:rsid w:val="008D745B"/>
    <w:rsid w:val="00904CF0"/>
    <w:rsid w:val="00926589"/>
    <w:rsid w:val="00933732"/>
    <w:rsid w:val="00937B99"/>
    <w:rsid w:val="009554DF"/>
    <w:rsid w:val="00955F3C"/>
    <w:rsid w:val="009A1817"/>
    <w:rsid w:val="00A616E4"/>
    <w:rsid w:val="00A61F0F"/>
    <w:rsid w:val="00A90E7F"/>
    <w:rsid w:val="00AC343F"/>
    <w:rsid w:val="00B227A0"/>
    <w:rsid w:val="00B302A8"/>
    <w:rsid w:val="00B6659D"/>
    <w:rsid w:val="00B75D19"/>
    <w:rsid w:val="00B8294A"/>
    <w:rsid w:val="00BE5774"/>
    <w:rsid w:val="00C076B8"/>
    <w:rsid w:val="00C4479B"/>
    <w:rsid w:val="00C45391"/>
    <w:rsid w:val="00C54BDD"/>
    <w:rsid w:val="00C56325"/>
    <w:rsid w:val="00C66DF3"/>
    <w:rsid w:val="00C76D55"/>
    <w:rsid w:val="00C8709D"/>
    <w:rsid w:val="00C93921"/>
    <w:rsid w:val="00C95F66"/>
    <w:rsid w:val="00CA0084"/>
    <w:rsid w:val="00CA011D"/>
    <w:rsid w:val="00CB2B46"/>
    <w:rsid w:val="00D1208D"/>
    <w:rsid w:val="00D5679B"/>
    <w:rsid w:val="00D6142F"/>
    <w:rsid w:val="00D71C04"/>
    <w:rsid w:val="00D72983"/>
    <w:rsid w:val="00D76721"/>
    <w:rsid w:val="00DB653D"/>
    <w:rsid w:val="00DD1443"/>
    <w:rsid w:val="00DD75C5"/>
    <w:rsid w:val="00DE02FE"/>
    <w:rsid w:val="00E24B6B"/>
    <w:rsid w:val="00E4510F"/>
    <w:rsid w:val="00E52C43"/>
    <w:rsid w:val="00E70144"/>
    <w:rsid w:val="00E76F36"/>
    <w:rsid w:val="00EC01D8"/>
    <w:rsid w:val="00EF0489"/>
    <w:rsid w:val="00F020E6"/>
    <w:rsid w:val="00F036B6"/>
    <w:rsid w:val="00F0648F"/>
    <w:rsid w:val="00F14C24"/>
    <w:rsid w:val="00F80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843</Words>
  <Characters>5064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2019-07-09T06:49:00Z</dcterms:created>
  <dcterms:modified xsi:type="dcterms:W3CDTF">2019-07-09T06:51:00Z</dcterms:modified>
</cp:coreProperties>
</file>