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1B42F8D7" w:rsidR="00955F3C" w:rsidRPr="00080C0B" w:rsidRDefault="00EF0489" w:rsidP="00243157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E7014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14-11-2018</w:t>
      </w:r>
      <w:r w:rsidR="00955F3C"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,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388E9714" w14:textId="77777777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  <w:r w:rsidRPr="00FD6689">
        <w:rPr>
          <w:rFonts w:ascii="Calibri Light" w:hAnsi="Calibri Light" w:cs="Calibri Light"/>
          <w:b/>
          <w:sz w:val="26"/>
          <w:szCs w:val="20"/>
        </w:rPr>
        <w:t xml:space="preserve">Do Tychów przyjechały wojskowe maszyny. Trwa tam nietypowa wystawa edukacyjna </w:t>
      </w:r>
    </w:p>
    <w:p w14:paraId="1D000972" w14:textId="77777777" w:rsidR="00E70144" w:rsidRPr="00243157" w:rsidRDefault="00E70144" w:rsidP="00243157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</w:p>
    <w:p w14:paraId="257714DC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243157">
        <w:rPr>
          <w:rFonts w:ascii="Calibri Light" w:hAnsi="Calibri Light" w:cs="Calibri Light"/>
          <w:sz w:val="24"/>
          <w:szCs w:val="20"/>
        </w:rPr>
        <w:t>Wystawa pojazdów, umundurowania i maszyn Wojska Polskiego, a także seria prelekcji historycznych, m.in. o niepodległości, Dywizjonie 303 i lotnictwie. To tylko niektóre z atrakcji Wystawy Militarnej, która właśnie otwarta została w Gemini Park Tychy. Potrwa ona do 25 listopada.</w:t>
      </w:r>
    </w:p>
    <w:p w14:paraId="011EB77A" w14:textId="77777777" w:rsidR="00243157" w:rsidRPr="00243157" w:rsidRDefault="00243157" w:rsidP="00243157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</w:p>
    <w:p w14:paraId="64680979" w14:textId="77777777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64040BA" w14:textId="77777777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 xml:space="preserve">Zobacz wojskowego </w:t>
      </w:r>
      <w:proofErr w:type="spellStart"/>
      <w:r>
        <w:rPr>
          <w:rFonts w:ascii="Calibri Light" w:hAnsi="Calibri Light" w:cs="Calibri Light"/>
          <w:b/>
          <w:sz w:val="20"/>
          <w:szCs w:val="20"/>
        </w:rPr>
        <w:t>Hummera</w:t>
      </w:r>
      <w:proofErr w:type="spellEnd"/>
    </w:p>
    <w:p w14:paraId="69FFC3E9" w14:textId="77777777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D6689">
        <w:rPr>
          <w:rFonts w:ascii="Calibri Light" w:hAnsi="Calibri Light" w:cs="Calibri Light"/>
          <w:sz w:val="20"/>
          <w:szCs w:val="20"/>
        </w:rPr>
        <w:t>Pasjonaci militariów i historii Polski nie mogą ominąć w najbliższych dniach Tychów. W galerii Gemini Park otwarto właśnie nietypową wystawę. Zgromadzono na niej kilkadziesiąt unikalnych eksponatów związanych z Wojskiem Polskim i historią wojskowości.</w:t>
      </w:r>
    </w:p>
    <w:p w14:paraId="140B9F28" w14:textId="77777777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CE58F62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D6689">
        <w:rPr>
          <w:rFonts w:ascii="Calibri Light" w:hAnsi="Calibri Light" w:cs="Calibri Light"/>
          <w:sz w:val="20"/>
          <w:szCs w:val="20"/>
        </w:rPr>
        <w:t>Wśród nich znaleźć można m.in. aż 8 wojskowych pojazdów</w:t>
      </w:r>
      <w:r>
        <w:rPr>
          <w:rFonts w:ascii="Calibri Light" w:hAnsi="Calibri Light" w:cs="Calibri Light"/>
          <w:sz w:val="20"/>
          <w:szCs w:val="20"/>
        </w:rPr>
        <w:t xml:space="preserve"> służących wojsku po 1939 roku</w:t>
      </w:r>
      <w:r w:rsidRPr="00FD6689">
        <w:rPr>
          <w:rFonts w:ascii="Calibri Light" w:hAnsi="Calibri Light" w:cs="Calibri Light"/>
          <w:sz w:val="20"/>
          <w:szCs w:val="20"/>
        </w:rPr>
        <w:t xml:space="preserve">, w tym </w:t>
      </w:r>
      <w:proofErr w:type="spellStart"/>
      <w:r w:rsidRPr="00FD6689">
        <w:rPr>
          <w:rFonts w:ascii="Calibri Light" w:hAnsi="Calibri Light" w:cs="Calibri Light"/>
          <w:sz w:val="20"/>
          <w:szCs w:val="20"/>
        </w:rPr>
        <w:t>Hummera</w:t>
      </w:r>
      <w:proofErr w:type="spellEnd"/>
      <w:r w:rsidRPr="00FD6689">
        <w:rPr>
          <w:rFonts w:ascii="Calibri Light" w:hAnsi="Calibri Light" w:cs="Calibri Light"/>
          <w:sz w:val="20"/>
          <w:szCs w:val="20"/>
        </w:rPr>
        <w:t xml:space="preserve">, Jeepa Willys, Half Tacka, Forda GPW i Morrisa, a także kolekcję uzbrojenia, umundurowanie, a nawet dioramy pokazujące sceny z historii. Nie zabrakło także wojskowych modeli umieszczonych </w:t>
      </w:r>
      <w:r>
        <w:rPr>
          <w:rFonts w:ascii="Calibri Light" w:hAnsi="Calibri Light" w:cs="Calibri Light"/>
          <w:sz w:val="20"/>
          <w:szCs w:val="20"/>
        </w:rPr>
        <w:t>w 12 gablotach.</w:t>
      </w:r>
    </w:p>
    <w:p w14:paraId="2DBA71E1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4AF7EF5" w14:textId="77777777" w:rsidR="00E70144" w:rsidRPr="00DA22FA" w:rsidRDefault="00E70144" w:rsidP="00243157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DA22FA">
        <w:rPr>
          <w:rFonts w:ascii="Calibri Light" w:hAnsi="Calibri Light" w:cs="Calibri Light"/>
          <w:b/>
          <w:sz w:val="20"/>
          <w:szCs w:val="20"/>
        </w:rPr>
        <w:t>Poznaj lepiej historię Polski</w:t>
      </w:r>
    </w:p>
    <w:p w14:paraId="3BA65C03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Na samym pokazaniu sprzętu wojskowego jednak nie poprzestano. </w:t>
      </w:r>
      <w:r w:rsidRPr="00FD6689">
        <w:rPr>
          <w:rFonts w:ascii="Calibri Light" w:hAnsi="Calibri Light" w:cs="Calibri Light"/>
          <w:sz w:val="20"/>
          <w:szCs w:val="20"/>
        </w:rPr>
        <w:t xml:space="preserve">W specjalnej strefie przygotowano także serię wykładów, warsztatów i pogadanek na temat historii </w:t>
      </w:r>
      <w:r>
        <w:rPr>
          <w:rFonts w:ascii="Calibri Light" w:hAnsi="Calibri Light" w:cs="Calibri Light"/>
          <w:sz w:val="20"/>
          <w:szCs w:val="20"/>
        </w:rPr>
        <w:t>wojskowości i historii Polski.</w:t>
      </w:r>
      <w:r w:rsidRPr="00FD6689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Prowadzą je historycy, ale także pasjonaci.</w:t>
      </w:r>
    </w:p>
    <w:p w14:paraId="7824C537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5AEBEED" w14:textId="20A10F5A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Codziennie, aż </w:t>
      </w:r>
      <w:r w:rsidRPr="00FD6689">
        <w:rPr>
          <w:rFonts w:ascii="Calibri Light" w:hAnsi="Calibri Light" w:cs="Calibri Light"/>
          <w:sz w:val="20"/>
          <w:szCs w:val="20"/>
        </w:rPr>
        <w:t xml:space="preserve">do 25 listopada można tam posłuchać </w:t>
      </w:r>
      <w:r>
        <w:rPr>
          <w:rFonts w:ascii="Calibri Light" w:hAnsi="Calibri Light" w:cs="Calibri Light"/>
          <w:sz w:val="20"/>
          <w:szCs w:val="20"/>
        </w:rPr>
        <w:t xml:space="preserve">m.in.. </w:t>
      </w:r>
      <w:r w:rsidRPr="00FD6689">
        <w:rPr>
          <w:rFonts w:ascii="Calibri Light" w:hAnsi="Calibri Light" w:cs="Calibri Light"/>
          <w:sz w:val="20"/>
          <w:szCs w:val="20"/>
        </w:rPr>
        <w:t>wykładów prowadzonych przez Grupę Rekonstrukcji Historycznych „Beskidy”. W programie znaleźć można m.in. pokazy  historycznego umundurowania i broni, pogadanki nt. drogi do niepodległości oraz pokaz</w:t>
      </w:r>
      <w:r>
        <w:rPr>
          <w:rFonts w:ascii="Calibri Light" w:hAnsi="Calibri Light" w:cs="Calibri Light"/>
          <w:sz w:val="20"/>
          <w:szCs w:val="20"/>
        </w:rPr>
        <w:t>y</w:t>
      </w:r>
      <w:r w:rsidRPr="00FD6689">
        <w:rPr>
          <w:rFonts w:ascii="Calibri Light" w:hAnsi="Calibri Light" w:cs="Calibri Light"/>
          <w:sz w:val="20"/>
          <w:szCs w:val="20"/>
        </w:rPr>
        <w:t xml:space="preserve"> </w:t>
      </w:r>
      <w:r w:rsidR="00243157">
        <w:rPr>
          <w:rFonts w:ascii="Calibri Light" w:hAnsi="Calibri Light" w:cs="Calibri Light"/>
          <w:sz w:val="20"/>
          <w:szCs w:val="20"/>
        </w:rPr>
        <w:t>filmów historycznych.</w:t>
      </w:r>
      <w:r>
        <w:rPr>
          <w:rFonts w:ascii="Calibri Light" w:hAnsi="Calibri Light" w:cs="Calibri Light"/>
          <w:sz w:val="20"/>
          <w:szCs w:val="20"/>
        </w:rPr>
        <w:t xml:space="preserve"> Spotkania odbywają się w godz. od 9 do 14.</w:t>
      </w:r>
    </w:p>
    <w:p w14:paraId="0BDF4BF7" w14:textId="77777777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071E93F" w14:textId="10808A6A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 harmonogramie wystawy nie brakuje także</w:t>
      </w:r>
      <w:r w:rsidRPr="00FD6689">
        <w:rPr>
          <w:rFonts w:ascii="Calibri Light" w:hAnsi="Calibri Light" w:cs="Calibri Light"/>
          <w:sz w:val="20"/>
          <w:szCs w:val="20"/>
        </w:rPr>
        <w:t xml:space="preserve"> dodatkowych </w:t>
      </w:r>
      <w:r>
        <w:rPr>
          <w:rFonts w:ascii="Calibri Light" w:hAnsi="Calibri Light" w:cs="Calibri Light"/>
          <w:sz w:val="20"/>
          <w:szCs w:val="20"/>
        </w:rPr>
        <w:t>wykładów, prowadzonych przez gości specjalnych. Na</w:t>
      </w:r>
      <w:r w:rsidRPr="00FD6689">
        <w:rPr>
          <w:rFonts w:ascii="Calibri Light" w:hAnsi="Calibri Light" w:cs="Calibri Light"/>
          <w:sz w:val="20"/>
          <w:szCs w:val="20"/>
        </w:rPr>
        <w:t xml:space="preserve"> 17</w:t>
      </w:r>
      <w:r w:rsidR="00937B99">
        <w:rPr>
          <w:rFonts w:ascii="Calibri Light" w:hAnsi="Calibri Light" w:cs="Calibri Light"/>
          <w:sz w:val="20"/>
          <w:szCs w:val="20"/>
        </w:rPr>
        <w:t xml:space="preserve"> listopada</w:t>
      </w:r>
      <w:bookmarkStart w:id="0" w:name="_GoBack"/>
      <w:bookmarkEnd w:id="0"/>
      <w:r w:rsidRPr="00FD6689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(</w:t>
      </w:r>
      <w:r w:rsidRPr="00FD6689">
        <w:rPr>
          <w:rFonts w:ascii="Calibri Light" w:hAnsi="Calibri Light" w:cs="Calibri Light"/>
          <w:sz w:val="20"/>
          <w:szCs w:val="20"/>
        </w:rPr>
        <w:t>godz. od 10 do 17</w:t>
      </w:r>
      <w:r>
        <w:rPr>
          <w:rFonts w:ascii="Calibri Light" w:hAnsi="Calibri Light" w:cs="Calibri Light"/>
          <w:sz w:val="20"/>
          <w:szCs w:val="20"/>
        </w:rPr>
        <w:t>)</w:t>
      </w:r>
      <w:r w:rsidRPr="00FD6689">
        <w:rPr>
          <w:rFonts w:ascii="Calibri Light" w:hAnsi="Calibri Light" w:cs="Calibri Light"/>
          <w:sz w:val="20"/>
          <w:szCs w:val="20"/>
        </w:rPr>
        <w:t xml:space="preserve">  </w:t>
      </w:r>
      <w:r>
        <w:rPr>
          <w:rFonts w:ascii="Calibri Light" w:hAnsi="Calibri Light" w:cs="Calibri Light"/>
          <w:sz w:val="20"/>
          <w:szCs w:val="20"/>
        </w:rPr>
        <w:t xml:space="preserve">zaplanowano </w:t>
      </w:r>
      <w:r w:rsidRPr="00FD6689">
        <w:rPr>
          <w:rFonts w:ascii="Calibri Light" w:hAnsi="Calibri Light" w:cs="Calibri Light"/>
          <w:sz w:val="20"/>
          <w:szCs w:val="20"/>
        </w:rPr>
        <w:t>prelekcję historyczną</w:t>
      </w:r>
      <w:r>
        <w:rPr>
          <w:rFonts w:ascii="Calibri Light" w:hAnsi="Calibri Light" w:cs="Calibri Light"/>
          <w:sz w:val="20"/>
          <w:szCs w:val="20"/>
        </w:rPr>
        <w:t>, którą</w:t>
      </w:r>
      <w:r w:rsidRPr="00FD6689">
        <w:rPr>
          <w:rFonts w:ascii="Calibri Light" w:hAnsi="Calibri Light" w:cs="Calibri Light"/>
          <w:sz w:val="20"/>
          <w:szCs w:val="20"/>
        </w:rPr>
        <w:t xml:space="preserve"> poprowadzi Katarzyna Zielińska, historyk z Muzeum Lotnictwa Polskiego w  Krakowie. </w:t>
      </w:r>
    </w:p>
    <w:p w14:paraId="7D0DD74C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7096E68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Wśród</w:t>
      </w:r>
      <w:r w:rsidRPr="00FD6689">
        <w:rPr>
          <w:rFonts w:ascii="Calibri Light" w:hAnsi="Calibri Light" w:cs="Calibri Light"/>
          <w:sz w:val="20"/>
          <w:szCs w:val="20"/>
        </w:rPr>
        <w:t xml:space="preserve"> tematów pojawi się m.in. historia Dywizjonu 303 oraz Józef Piłsudski i polska droga do niepodległości.</w:t>
      </w:r>
      <w:r>
        <w:rPr>
          <w:rFonts w:ascii="Calibri Light" w:hAnsi="Calibri Light" w:cs="Calibri Light"/>
          <w:sz w:val="20"/>
          <w:szCs w:val="20"/>
        </w:rPr>
        <w:t xml:space="preserve"> N</w:t>
      </w:r>
      <w:r w:rsidRPr="00FD6689">
        <w:rPr>
          <w:rFonts w:ascii="Calibri Light" w:hAnsi="Calibri Light" w:cs="Calibri Light"/>
          <w:sz w:val="20"/>
          <w:szCs w:val="20"/>
        </w:rPr>
        <w:t xml:space="preserve">ie </w:t>
      </w:r>
      <w:r>
        <w:rPr>
          <w:rFonts w:ascii="Calibri Light" w:hAnsi="Calibri Light" w:cs="Calibri Light"/>
          <w:sz w:val="20"/>
          <w:szCs w:val="20"/>
        </w:rPr>
        <w:t>zabraknie</w:t>
      </w:r>
      <w:r w:rsidRPr="00FD6689">
        <w:rPr>
          <w:rFonts w:ascii="Calibri Light" w:hAnsi="Calibri Light" w:cs="Calibri Light"/>
          <w:sz w:val="20"/>
          <w:szCs w:val="20"/>
        </w:rPr>
        <w:t xml:space="preserve"> także warsztatów poświęconych m.in. tworzeniu </w:t>
      </w:r>
      <w:r>
        <w:rPr>
          <w:rFonts w:ascii="Calibri Light" w:hAnsi="Calibri Light" w:cs="Calibri Light"/>
          <w:sz w:val="20"/>
          <w:szCs w:val="20"/>
        </w:rPr>
        <w:t>lotniczego origami czy malowania</w:t>
      </w:r>
      <w:r w:rsidRPr="00FD6689">
        <w:rPr>
          <w:rFonts w:ascii="Calibri Light" w:hAnsi="Calibri Light" w:cs="Calibri Light"/>
          <w:sz w:val="20"/>
          <w:szCs w:val="20"/>
        </w:rPr>
        <w:t xml:space="preserve"> znaków lotniczych. </w:t>
      </w:r>
    </w:p>
    <w:p w14:paraId="5FDD3F8E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5DC1822" w14:textId="77777777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D6689">
        <w:rPr>
          <w:rFonts w:ascii="Calibri Light" w:hAnsi="Calibri Light" w:cs="Calibri Light"/>
          <w:sz w:val="20"/>
          <w:szCs w:val="20"/>
        </w:rPr>
        <w:t>Z kolei na 24 listopada  zaplanowano specjalną prelekcję Andrzeja Antoniego Kamińskiego, modelarza, autora książek o wojskowości oraz kolekcjonera.</w:t>
      </w:r>
      <w:r>
        <w:rPr>
          <w:rFonts w:ascii="Calibri Light" w:hAnsi="Calibri Light" w:cs="Calibri Light"/>
          <w:sz w:val="20"/>
          <w:szCs w:val="20"/>
        </w:rPr>
        <w:t xml:space="preserve">  Kamiński opowie w Gemini Park o swojej pasji związanej m.in. z modelami pojazdów z II Wojny Światowej oraz zaprezentuje swoją kolekcję.</w:t>
      </w:r>
    </w:p>
    <w:p w14:paraId="27969942" w14:textId="77777777" w:rsidR="00E70144" w:rsidRPr="00FD6689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78248B3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 w:rsidRPr="00FD6689">
        <w:rPr>
          <w:rFonts w:ascii="Calibri Light" w:hAnsi="Calibri Light" w:cs="Calibri Light"/>
          <w:sz w:val="20"/>
          <w:szCs w:val="20"/>
        </w:rPr>
        <w:t xml:space="preserve">- To wystawa, którą zachwycą się nie tylko pasjonaci militariów i Wojska Polskiego, ale także osoby, które ciekawią się </w:t>
      </w:r>
      <w:r>
        <w:rPr>
          <w:rFonts w:ascii="Calibri Light" w:hAnsi="Calibri Light" w:cs="Calibri Light"/>
          <w:sz w:val="20"/>
          <w:szCs w:val="20"/>
        </w:rPr>
        <w:t>historią</w:t>
      </w:r>
      <w:r w:rsidRPr="00FD6689">
        <w:rPr>
          <w:rFonts w:ascii="Calibri Light" w:hAnsi="Calibri Light" w:cs="Calibri Light"/>
          <w:sz w:val="20"/>
          <w:szCs w:val="20"/>
        </w:rPr>
        <w:t xml:space="preserve"> polski, historią I </w:t>
      </w:r>
      <w:proofErr w:type="spellStart"/>
      <w:r w:rsidRPr="00FD6689">
        <w:rPr>
          <w:rFonts w:ascii="Calibri Light" w:hAnsi="Calibri Light" w:cs="Calibri Light"/>
          <w:sz w:val="20"/>
          <w:szCs w:val="20"/>
        </w:rPr>
        <w:t>i</w:t>
      </w:r>
      <w:proofErr w:type="spellEnd"/>
      <w:r w:rsidRPr="00FD6689">
        <w:rPr>
          <w:rFonts w:ascii="Calibri Light" w:hAnsi="Calibri Light" w:cs="Calibri Light"/>
          <w:sz w:val="20"/>
          <w:szCs w:val="20"/>
        </w:rPr>
        <w:t xml:space="preserve"> II Wojny Św</w:t>
      </w:r>
      <w:r>
        <w:rPr>
          <w:rFonts w:ascii="Calibri Light" w:hAnsi="Calibri Light" w:cs="Calibri Light"/>
          <w:sz w:val="20"/>
          <w:szCs w:val="20"/>
        </w:rPr>
        <w:t xml:space="preserve">iatowej czy historią lotnictwa  </w:t>
      </w:r>
      <w:r w:rsidRPr="00FD6689">
        <w:rPr>
          <w:rFonts w:ascii="Calibri Light" w:hAnsi="Calibri Light" w:cs="Calibri Light"/>
          <w:sz w:val="20"/>
          <w:szCs w:val="20"/>
        </w:rPr>
        <w:t xml:space="preserve">– mówi </w:t>
      </w:r>
      <w:r w:rsidRPr="00FD6689">
        <w:rPr>
          <w:rStyle w:val="Pogrubienie"/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Aleksandra  Zawodzińska, dyrektor ds. marketingu i PR Gemini Park Tychy.</w:t>
      </w:r>
    </w:p>
    <w:p w14:paraId="3C2BDF0F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A1908BB" w14:textId="77777777" w:rsidR="00E70144" w:rsidRDefault="00E70144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FD6689">
        <w:rPr>
          <w:rFonts w:ascii="Calibri Light" w:hAnsi="Calibri Light" w:cs="Calibri Light"/>
          <w:sz w:val="20"/>
          <w:szCs w:val="20"/>
        </w:rPr>
        <w:t>Jest to nietypowa</w:t>
      </w:r>
      <w:r>
        <w:rPr>
          <w:rFonts w:ascii="Calibri Light" w:hAnsi="Calibri Light" w:cs="Calibri Light"/>
          <w:sz w:val="20"/>
          <w:szCs w:val="20"/>
        </w:rPr>
        <w:t>, interaktywna</w:t>
      </w:r>
      <w:r w:rsidRPr="00FD6689">
        <w:rPr>
          <w:rFonts w:ascii="Calibri Light" w:hAnsi="Calibri Light" w:cs="Calibri Light"/>
          <w:sz w:val="20"/>
          <w:szCs w:val="20"/>
        </w:rPr>
        <w:t xml:space="preserve"> lekcja, dzięki której możemy dowiedzieć się nieco więcej o naszym wojsku, ale także</w:t>
      </w:r>
      <w:r>
        <w:rPr>
          <w:rFonts w:ascii="Calibri Light" w:hAnsi="Calibri Light" w:cs="Calibri Light"/>
          <w:sz w:val="20"/>
          <w:szCs w:val="20"/>
        </w:rPr>
        <w:t>,</w:t>
      </w:r>
      <w:r w:rsidRPr="00FD6689">
        <w:rPr>
          <w:rFonts w:ascii="Calibri Light" w:hAnsi="Calibri Light" w:cs="Calibri Light"/>
          <w:sz w:val="20"/>
          <w:szCs w:val="20"/>
        </w:rPr>
        <w:t xml:space="preserve"> dzięki której możemy znaleźć nową pasje i hobby w postaci np. modelarstwa czy udziału w grupach rekonstrukcyjnych </w:t>
      </w:r>
      <w:r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2D70D64F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</w:p>
    <w:p w14:paraId="5CDA6F96" w14:textId="77777777" w:rsidR="00E70144" w:rsidRPr="00DA22FA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 w:rsidRPr="00DA22FA">
        <w:rPr>
          <w:rStyle w:val="Pogrubienie"/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Pomysł na lekcję dla szkół</w:t>
      </w:r>
    </w:p>
    <w:p w14:paraId="42F7B3FF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  <w:r w:rsidRPr="00FD6689"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 xml:space="preserve">Swoja wystawę galeria kieruje do każdego, jednak szczególnie zachęca do udziału w niej młodzież </w:t>
      </w:r>
      <w:r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>ze śląskich gimnazjów i liceów</w:t>
      </w:r>
      <w:r w:rsidRPr="00FD6689"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>.  – Udział w wystawie znacznie różni się od lekcji w klasie. Można tutaj z bliska zobaczyć p</w:t>
      </w:r>
      <w:r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>ojazdy, siąść za ich kierownicą</w:t>
      </w:r>
      <w:r w:rsidRPr="00FD6689"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 xml:space="preserve">, można także przyjrzeć się mundurom, uzbrojeniu i zobaczyć na dioramach </w:t>
      </w:r>
      <w:r w:rsidRPr="00FD6689"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lastRenderedPageBreak/>
        <w:t xml:space="preserve">rekonstrukcje wydarzeń. </w:t>
      </w:r>
      <w:r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 xml:space="preserve">Co jednak najważniejsze, można posłuchać pasjonujących opowieści historyków, pasjonatów czy członków grup rekonstrukcyjnych </w:t>
      </w:r>
      <w:r w:rsidRPr="00FD6689"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>– mówi.</w:t>
      </w:r>
    </w:p>
    <w:p w14:paraId="33C103B2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</w:p>
    <w:p w14:paraId="0EB79723" w14:textId="77777777" w:rsidR="00E70144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  <w:r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>W wykładach</w:t>
      </w:r>
      <w:r w:rsidRPr="00FD6689"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 xml:space="preserve"> młodzież szkolna może wziąć udział od poniedziałku do piątku w godzinach od  9 do 13.  – Każda szkoła może się do nas zgłosić z chęcią udziału w specjalnych zajęciach</w:t>
      </w:r>
      <w:r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 xml:space="preserve"> w Gemini Park</w:t>
      </w:r>
      <w:r w:rsidRPr="00FD6689"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>. Mogą się one odbywać np. w ramach lekcji historii jako dopełnienie wiedzy podręcznikowej lub jako tematyczne</w:t>
      </w:r>
      <w:r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>,</w:t>
      </w:r>
      <w:r w:rsidRPr="00FD6689"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 xml:space="preserve"> dodatkowe zajęcia. Zapisy dla szkół prowadzimy pod numerem telefonu  883 239 072 – zachęca Zawodzińska.</w:t>
      </w:r>
    </w:p>
    <w:p w14:paraId="342DDA87" w14:textId="77777777" w:rsidR="00E70144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</w:p>
    <w:p w14:paraId="5E254B73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  <w:r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  <w:t>Wstęp na wystawę  oraz wszystkie wykłady jest bezpłatny.</w:t>
      </w:r>
    </w:p>
    <w:p w14:paraId="57CC75E2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</w:p>
    <w:p w14:paraId="59D349A6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</w:p>
    <w:p w14:paraId="19BD4A63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color w:val="122228"/>
          <w:sz w:val="20"/>
          <w:szCs w:val="20"/>
          <w:shd w:val="clear" w:color="auto" w:fill="FFFFFF"/>
        </w:rPr>
      </w:pPr>
    </w:p>
    <w:p w14:paraId="0DDB6CB8" w14:textId="77777777" w:rsidR="00E70144" w:rsidRPr="00FD6689" w:rsidRDefault="00E70144" w:rsidP="00243157">
      <w:pPr>
        <w:pStyle w:val="Bezodstpw"/>
        <w:jc w:val="both"/>
        <w:rPr>
          <w:rStyle w:val="Pogrubienie"/>
          <w:rFonts w:ascii="Calibri Light" w:hAnsi="Calibri Light" w:cs="Calibri Light"/>
          <w:b w:val="0"/>
          <w:bCs w:val="0"/>
          <w:sz w:val="20"/>
          <w:szCs w:val="20"/>
        </w:rPr>
      </w:pPr>
    </w:p>
    <w:p w14:paraId="5D8EADCB" w14:textId="77777777" w:rsidR="001E6265" w:rsidRPr="009A0A4E" w:rsidRDefault="001E6265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794722E" w14:textId="77777777" w:rsidR="001E6265" w:rsidRPr="009A0A4E" w:rsidRDefault="001E6265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1C7D3D" w14:textId="77777777" w:rsidR="00080C0B" w:rsidRPr="00080C0B" w:rsidRDefault="00080C0B" w:rsidP="00243157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00FD5D1D" w14:textId="77777777" w:rsidR="00080C0B" w:rsidRPr="00080C0B" w:rsidRDefault="00080C0B" w:rsidP="00243157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Top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12E9CDBF" w14:textId="77777777" w:rsidR="00080C0B" w:rsidRPr="00080C0B" w:rsidRDefault="00080C0B" w:rsidP="00243157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E86D24F" w14:textId="77777777" w:rsidR="00080C0B" w:rsidRPr="00080C0B" w:rsidRDefault="00080C0B" w:rsidP="00243157">
      <w:pPr>
        <w:jc w:val="both"/>
        <w:rPr>
          <w:rFonts w:ascii="Calibri Light" w:hAnsi="Calibri Light" w:cs="Calibri Light"/>
        </w:rPr>
      </w:pPr>
    </w:p>
    <w:p w14:paraId="053EEF57" w14:textId="77777777" w:rsidR="00080C0B" w:rsidRPr="00080C0B" w:rsidRDefault="00080C0B" w:rsidP="00243157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A709523" w14:textId="77777777" w:rsidR="00080C0B" w:rsidRPr="00080C0B" w:rsidRDefault="00080C0B" w:rsidP="00243157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080C0B" w:rsidRDefault="00080C0B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80C0B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080C0B" w:rsidRDefault="00080C0B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080C0B" w:rsidRDefault="00080C0B" w:rsidP="0024315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080C0B" w:rsidRDefault="005D0445" w:rsidP="00243157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080C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FEAD5D" w14:textId="77777777" w:rsidR="00CA0084" w:rsidRDefault="00CA0084">
      <w:pPr>
        <w:spacing w:after="0" w:line="240" w:lineRule="auto"/>
      </w:pPr>
      <w:r>
        <w:separator/>
      </w:r>
    </w:p>
  </w:endnote>
  <w:endnote w:type="continuationSeparator" w:id="0">
    <w:p w14:paraId="457B223B" w14:textId="77777777" w:rsidR="00CA0084" w:rsidRDefault="00CA0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 Light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202C9" w14:textId="77777777" w:rsidR="00CA0084" w:rsidRDefault="00CA0084">
      <w:pPr>
        <w:spacing w:after="0" w:line="240" w:lineRule="auto"/>
      </w:pPr>
      <w:r>
        <w:separator/>
      </w:r>
    </w:p>
  </w:footnote>
  <w:footnote w:type="continuationSeparator" w:id="0">
    <w:p w14:paraId="5FC633AE" w14:textId="77777777" w:rsidR="00CA0084" w:rsidRDefault="00CA0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5F28"/>
    <w:rsid w:val="00064EAB"/>
    <w:rsid w:val="00080C0B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7343"/>
    <w:rsid w:val="00243157"/>
    <w:rsid w:val="00245D29"/>
    <w:rsid w:val="00267B6F"/>
    <w:rsid w:val="00271C29"/>
    <w:rsid w:val="00274332"/>
    <w:rsid w:val="002B0529"/>
    <w:rsid w:val="00321514"/>
    <w:rsid w:val="00331032"/>
    <w:rsid w:val="003630DA"/>
    <w:rsid w:val="00390ADA"/>
    <w:rsid w:val="003A218E"/>
    <w:rsid w:val="004045E9"/>
    <w:rsid w:val="00502C98"/>
    <w:rsid w:val="00564BC8"/>
    <w:rsid w:val="00565D0C"/>
    <w:rsid w:val="005829B8"/>
    <w:rsid w:val="005D0445"/>
    <w:rsid w:val="005D0AE0"/>
    <w:rsid w:val="005D0DFC"/>
    <w:rsid w:val="0064090A"/>
    <w:rsid w:val="00642D78"/>
    <w:rsid w:val="00670C84"/>
    <w:rsid w:val="006928A0"/>
    <w:rsid w:val="007245D4"/>
    <w:rsid w:val="00741490"/>
    <w:rsid w:val="007A27A9"/>
    <w:rsid w:val="0080125B"/>
    <w:rsid w:val="00866625"/>
    <w:rsid w:val="00871473"/>
    <w:rsid w:val="00926589"/>
    <w:rsid w:val="00937B99"/>
    <w:rsid w:val="009554DF"/>
    <w:rsid w:val="00955F3C"/>
    <w:rsid w:val="00A616E4"/>
    <w:rsid w:val="00A61F0F"/>
    <w:rsid w:val="00AC343F"/>
    <w:rsid w:val="00B302A8"/>
    <w:rsid w:val="00B6659D"/>
    <w:rsid w:val="00B75D19"/>
    <w:rsid w:val="00BE5774"/>
    <w:rsid w:val="00C45391"/>
    <w:rsid w:val="00C66DF3"/>
    <w:rsid w:val="00C93921"/>
    <w:rsid w:val="00CA0084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70144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5</cp:revision>
  <dcterms:created xsi:type="dcterms:W3CDTF">2018-11-14T12:42:00Z</dcterms:created>
  <dcterms:modified xsi:type="dcterms:W3CDTF">2018-11-14T12:47:00Z</dcterms:modified>
</cp:coreProperties>
</file>