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4BC" w:rsidRPr="003524BC" w:rsidRDefault="003524BC" w:rsidP="003524B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23</w:t>
      </w:r>
      <w:r w:rsidRPr="003524BC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-04-2018, Tychy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Tomasz </w:t>
      </w:r>
      <w:proofErr w:type="spellStart"/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Pietrzak</w:t>
      </w:r>
      <w:proofErr w:type="spellEnd"/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>/Guarana Public Relations</w:t>
      </w:r>
      <w:r w:rsidRPr="003524BC">
        <w:rPr>
          <w:rFonts w:ascii="Calibri Light" w:eastAsia="Times New Roman" w:hAnsi="Calibri Light" w:cs="Calibri Light"/>
          <w:sz w:val="20"/>
          <w:szCs w:val="20"/>
          <w:lang w:eastAsia="pl-PL"/>
        </w:rPr>
        <w:br/>
      </w:r>
      <w:r w:rsidRPr="003524BC">
        <w:rPr>
          <w:rFonts w:ascii="Calibri Light" w:eastAsia="Times New Roman" w:hAnsi="Calibri Light" w:cs="Calibri Light"/>
          <w:sz w:val="20"/>
          <w:szCs w:val="20"/>
          <w:lang w:val="en-US" w:eastAsia="pl-PL"/>
        </w:rPr>
        <w:t xml:space="preserve">tel. 509 106 256 mail. tomasz.pietrzak[at]guaranapr.pl </w:t>
      </w:r>
    </w:p>
    <w:p w:rsidR="007E456A" w:rsidRPr="003524BC" w:rsidRDefault="00770A4B" w:rsidP="003524BC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8"/>
          <w:szCs w:val="24"/>
          <w:lang w:eastAsia="pl-PL"/>
        </w:rPr>
      </w:pPr>
      <w:r w:rsidRPr="003524BC">
        <w:rPr>
          <w:rFonts w:ascii="Calibri Light" w:hAnsi="Calibri Light" w:cs="Calibri Light"/>
          <w:b/>
          <w:sz w:val="28"/>
        </w:rPr>
        <w:t xml:space="preserve">Gemini Park </w:t>
      </w:r>
      <w:r w:rsidR="003A00E5" w:rsidRPr="003524BC">
        <w:rPr>
          <w:rFonts w:ascii="Calibri Light" w:hAnsi="Calibri Light" w:cs="Calibri Light"/>
          <w:b/>
          <w:sz w:val="28"/>
        </w:rPr>
        <w:t xml:space="preserve">Tychy </w:t>
      </w:r>
      <w:r w:rsidR="00FB0125">
        <w:rPr>
          <w:rFonts w:ascii="Calibri Light" w:hAnsi="Calibri Light" w:cs="Calibri Light"/>
          <w:b/>
          <w:sz w:val="28"/>
        </w:rPr>
        <w:t>stworzył</w:t>
      </w:r>
      <w:bookmarkStart w:id="0" w:name="_GoBack"/>
      <w:bookmarkEnd w:id="0"/>
      <w:r w:rsidRPr="003524BC">
        <w:rPr>
          <w:rFonts w:ascii="Calibri Light" w:hAnsi="Calibri Light" w:cs="Calibri Light"/>
          <w:b/>
          <w:sz w:val="28"/>
        </w:rPr>
        <w:t xml:space="preserve"> strefy wypoczynkowe</w:t>
      </w:r>
      <w:r w:rsidR="003A00E5" w:rsidRPr="003524BC">
        <w:rPr>
          <w:rFonts w:ascii="Calibri Light" w:hAnsi="Calibri Light" w:cs="Calibri Light"/>
          <w:b/>
          <w:sz w:val="28"/>
        </w:rPr>
        <w:t>…</w:t>
      </w:r>
      <w:r w:rsidRPr="003524BC">
        <w:rPr>
          <w:rFonts w:ascii="Calibri Light" w:hAnsi="Calibri Light" w:cs="Calibri Light"/>
          <w:b/>
          <w:sz w:val="28"/>
        </w:rPr>
        <w:t xml:space="preserve"> jak galerie designu</w:t>
      </w:r>
    </w:p>
    <w:p w:rsidR="002277AD" w:rsidRPr="003524BC" w:rsidRDefault="002277AD" w:rsidP="003524BC">
      <w:pPr>
        <w:pStyle w:val="Bezodstpw"/>
        <w:jc w:val="both"/>
        <w:rPr>
          <w:rFonts w:ascii="Calibri Light" w:hAnsi="Calibri Light" w:cs="Calibri Light"/>
        </w:rPr>
      </w:pPr>
      <w:r w:rsidRPr="003524BC">
        <w:rPr>
          <w:rFonts w:ascii="Calibri Light" w:hAnsi="Calibri Light" w:cs="Calibri Light"/>
        </w:rPr>
        <w:t xml:space="preserve">Centra handlowe ewoluują, stając się stopniowo centrami </w:t>
      </w:r>
      <w:proofErr w:type="spellStart"/>
      <w:r w:rsidRPr="003524BC">
        <w:rPr>
          <w:rFonts w:ascii="Calibri Light" w:hAnsi="Calibri Light" w:cs="Calibri Light"/>
        </w:rPr>
        <w:t>lifestylu</w:t>
      </w:r>
      <w:proofErr w:type="spellEnd"/>
      <w:r w:rsidRPr="003524BC">
        <w:rPr>
          <w:rFonts w:ascii="Calibri Light" w:hAnsi="Calibri Light" w:cs="Calibri Light"/>
        </w:rPr>
        <w:t xml:space="preserve">. To </w:t>
      </w:r>
      <w:r w:rsidR="00B20C74" w:rsidRPr="003524BC">
        <w:rPr>
          <w:rFonts w:ascii="Calibri Light" w:hAnsi="Calibri Light" w:cs="Calibri Light"/>
        </w:rPr>
        <w:t>wiąże się</w:t>
      </w:r>
      <w:r w:rsidRPr="003524BC">
        <w:rPr>
          <w:rFonts w:ascii="Calibri Light" w:hAnsi="Calibri Light" w:cs="Calibri Light"/>
        </w:rPr>
        <w:t xml:space="preserve"> </w:t>
      </w:r>
      <w:r w:rsidR="00B20C74" w:rsidRPr="003524BC">
        <w:rPr>
          <w:rFonts w:ascii="Calibri Light" w:hAnsi="Calibri Light" w:cs="Calibri Light"/>
        </w:rPr>
        <w:t>ze zmianami</w:t>
      </w:r>
      <w:r w:rsidRPr="003524BC">
        <w:rPr>
          <w:rFonts w:ascii="Calibri Light" w:hAnsi="Calibri Light" w:cs="Calibri Light"/>
        </w:rPr>
        <w:t xml:space="preserve"> w podejściu do projektowania przestrzeni. Rośnie w nich np. rola stref wypoczynku. Te </w:t>
      </w:r>
      <w:r w:rsidR="003A00E5" w:rsidRPr="003524BC">
        <w:rPr>
          <w:rFonts w:ascii="Calibri Light" w:hAnsi="Calibri Light" w:cs="Calibri Light"/>
        </w:rPr>
        <w:t xml:space="preserve">z kolei </w:t>
      </w:r>
      <w:r w:rsidRPr="003524BC">
        <w:rPr>
          <w:rFonts w:ascii="Calibri Light" w:hAnsi="Calibri Light" w:cs="Calibri Light"/>
        </w:rPr>
        <w:t>stają się coraz oryginalniejsze. Przykład na to można znaleźć w Tychach, w nowo otwartym Gemini Park, gdzie powstało aż 11 różnych stref relaksu</w:t>
      </w:r>
      <w:r w:rsidR="003A00E5" w:rsidRPr="003524BC">
        <w:rPr>
          <w:rFonts w:ascii="Calibri Light" w:hAnsi="Calibri Light" w:cs="Calibri Light"/>
        </w:rPr>
        <w:t xml:space="preserve">, </w:t>
      </w:r>
      <w:r w:rsidR="00085066" w:rsidRPr="003524BC">
        <w:rPr>
          <w:rFonts w:ascii="Calibri Light" w:hAnsi="Calibri Light" w:cs="Calibri Light"/>
        </w:rPr>
        <w:t>wypełnionych meblami projektu</w:t>
      </w:r>
      <w:r w:rsidR="003A00E5" w:rsidRPr="003524BC">
        <w:rPr>
          <w:rFonts w:ascii="Calibri Light" w:hAnsi="Calibri Light" w:cs="Calibri Light"/>
        </w:rPr>
        <w:t xml:space="preserve"> znanych </w:t>
      </w:r>
      <w:r w:rsidR="00085066" w:rsidRPr="003524BC">
        <w:rPr>
          <w:rFonts w:ascii="Calibri Light" w:hAnsi="Calibri Light" w:cs="Calibri Light"/>
        </w:rPr>
        <w:t>designerów</w:t>
      </w:r>
      <w:r w:rsidR="003A00E5" w:rsidRPr="003524BC">
        <w:rPr>
          <w:rFonts w:ascii="Calibri Light" w:hAnsi="Calibri Light" w:cs="Calibri Light"/>
        </w:rPr>
        <w:t xml:space="preserve"> m.in. z Danii, Stanów Zjednoczonych i Francji. </w:t>
      </w:r>
    </w:p>
    <w:p w:rsidR="007E456A" w:rsidRPr="003524BC" w:rsidRDefault="007E456A" w:rsidP="003524B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456A" w:rsidRPr="003524BC" w:rsidRDefault="00C52EEC" w:rsidP="003524BC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3524BC">
        <w:rPr>
          <w:rFonts w:ascii="Calibri Light" w:hAnsi="Calibri Light" w:cs="Calibri Light"/>
          <w:b/>
          <w:sz w:val="20"/>
        </w:rPr>
        <w:t>Więcej relaksu na zakupach</w:t>
      </w:r>
    </w:p>
    <w:p w:rsidR="00614E7B" w:rsidRPr="003524BC" w:rsidRDefault="004B6A62" w:rsidP="003524BC">
      <w:pPr>
        <w:pStyle w:val="Bezodstpw"/>
        <w:jc w:val="both"/>
        <w:rPr>
          <w:rFonts w:ascii="Calibri Light" w:hAnsi="Calibri Light" w:cs="Calibri Light"/>
          <w:sz w:val="20"/>
        </w:rPr>
      </w:pPr>
      <w:r w:rsidRPr="003524BC">
        <w:rPr>
          <w:rFonts w:ascii="Calibri Light" w:hAnsi="Calibri Light" w:cs="Calibri Light"/>
          <w:sz w:val="20"/>
        </w:rPr>
        <w:t>Centra</w:t>
      </w:r>
      <w:r w:rsidR="00B95E2B" w:rsidRPr="003524BC">
        <w:rPr>
          <w:rFonts w:ascii="Calibri Light" w:hAnsi="Calibri Light" w:cs="Calibri Light"/>
          <w:sz w:val="20"/>
        </w:rPr>
        <w:t xml:space="preserve"> handlowe </w:t>
      </w:r>
      <w:r w:rsidR="00C91519" w:rsidRPr="003524BC">
        <w:rPr>
          <w:rFonts w:ascii="Calibri Light" w:hAnsi="Calibri Light" w:cs="Calibri Light"/>
          <w:sz w:val="20"/>
        </w:rPr>
        <w:t>to tylko sklepy</w:t>
      </w:r>
      <w:r w:rsidR="00B95E2B" w:rsidRPr="003524BC">
        <w:rPr>
          <w:rFonts w:ascii="Calibri Light" w:hAnsi="Calibri Light" w:cs="Calibri Light"/>
          <w:sz w:val="20"/>
        </w:rPr>
        <w:t xml:space="preserve">? Już nie. W galeriach zachodzą zmiany. Coraz więcej obiektów </w:t>
      </w:r>
      <w:r w:rsidR="00085066" w:rsidRPr="003524BC">
        <w:rPr>
          <w:rFonts w:ascii="Calibri Light" w:hAnsi="Calibri Light" w:cs="Calibri Light"/>
          <w:sz w:val="20"/>
        </w:rPr>
        <w:t xml:space="preserve">adaptuje ideę tzw. </w:t>
      </w:r>
      <w:r w:rsidR="00B20C74" w:rsidRPr="003524BC">
        <w:rPr>
          <w:rFonts w:ascii="Calibri Light" w:hAnsi="Calibri Light" w:cs="Calibri Light"/>
          <w:sz w:val="20"/>
        </w:rPr>
        <w:t>trzeciego miejsca</w:t>
      </w:r>
      <w:r w:rsidR="00B95E2B" w:rsidRPr="003524BC">
        <w:rPr>
          <w:rFonts w:ascii="Calibri Light" w:hAnsi="Calibri Light" w:cs="Calibri Light"/>
          <w:sz w:val="20"/>
        </w:rPr>
        <w:t xml:space="preserve">, tworząc na pasażu lub w otoczeniu </w:t>
      </w:r>
      <w:r w:rsidR="00FD67C3" w:rsidRPr="003524BC">
        <w:rPr>
          <w:rFonts w:ascii="Calibri Light" w:hAnsi="Calibri Light" w:cs="Calibri Light"/>
          <w:sz w:val="20"/>
        </w:rPr>
        <w:t xml:space="preserve">galerii </w:t>
      </w:r>
      <w:r w:rsidR="00B95E2B" w:rsidRPr="003524BC">
        <w:rPr>
          <w:rFonts w:ascii="Calibri Light" w:hAnsi="Calibri Light" w:cs="Calibri Light"/>
          <w:sz w:val="20"/>
        </w:rPr>
        <w:t>przestrzenie, w których można spędzić wolny czas, spotkać się z przyjaciółmi, zjeść, wypić kawę lub bawić się z dala od domowych obowiązków i pracy.</w:t>
      </w:r>
    </w:p>
    <w:p w:rsidR="00E93DBE" w:rsidRPr="003524BC" w:rsidRDefault="00E93DBE" w:rsidP="003524B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F72D0" w:rsidRPr="003524BC" w:rsidRDefault="00B20C74" w:rsidP="003524BC">
      <w:pPr>
        <w:pStyle w:val="Bezodstpw"/>
        <w:jc w:val="both"/>
        <w:rPr>
          <w:rFonts w:ascii="Calibri Light" w:hAnsi="Calibri Light" w:cs="Calibri Light"/>
          <w:sz w:val="20"/>
        </w:rPr>
      </w:pPr>
      <w:r w:rsidRPr="003524BC">
        <w:rPr>
          <w:rFonts w:ascii="Calibri Light" w:hAnsi="Calibri Light" w:cs="Calibri Light"/>
          <w:sz w:val="20"/>
        </w:rPr>
        <w:t xml:space="preserve">Pociąga to za sobą </w:t>
      </w:r>
      <w:r w:rsidR="00E93DBE" w:rsidRPr="003524BC">
        <w:rPr>
          <w:rFonts w:ascii="Calibri Light" w:hAnsi="Calibri Light" w:cs="Calibri Light"/>
          <w:sz w:val="20"/>
        </w:rPr>
        <w:t>coraz liczniejsze inwestycje galerii w tego typu miejsca</w:t>
      </w:r>
      <w:r w:rsidR="00B826C8" w:rsidRPr="003524BC">
        <w:rPr>
          <w:rFonts w:ascii="Calibri Light" w:hAnsi="Calibri Light" w:cs="Calibri Light"/>
          <w:sz w:val="20"/>
        </w:rPr>
        <w:t xml:space="preserve">. </w:t>
      </w:r>
      <w:r w:rsidR="00B95E2B" w:rsidRPr="003524BC">
        <w:rPr>
          <w:rFonts w:ascii="Calibri Light" w:hAnsi="Calibri Light" w:cs="Calibri Light"/>
          <w:sz w:val="20"/>
        </w:rPr>
        <w:t xml:space="preserve">Przy </w:t>
      </w:r>
      <w:r w:rsidR="00FD67C3" w:rsidRPr="003524BC">
        <w:rPr>
          <w:rFonts w:ascii="Calibri Light" w:hAnsi="Calibri Light" w:cs="Calibri Light"/>
          <w:sz w:val="20"/>
        </w:rPr>
        <w:t>centrach handlowych</w:t>
      </w:r>
      <w:r w:rsidR="00B95E2B" w:rsidRPr="003524BC">
        <w:rPr>
          <w:rFonts w:ascii="Calibri Light" w:hAnsi="Calibri Light" w:cs="Calibri Light"/>
          <w:sz w:val="20"/>
        </w:rPr>
        <w:t xml:space="preserve"> </w:t>
      </w:r>
      <w:r w:rsidR="00FD67C3" w:rsidRPr="003524BC">
        <w:rPr>
          <w:rFonts w:ascii="Calibri Light" w:hAnsi="Calibri Light" w:cs="Calibri Light"/>
          <w:sz w:val="20"/>
        </w:rPr>
        <w:t>w</w:t>
      </w:r>
      <w:r w:rsidR="00B95E2B" w:rsidRPr="003524BC">
        <w:rPr>
          <w:rFonts w:ascii="Calibri Light" w:hAnsi="Calibri Light" w:cs="Calibri Light"/>
          <w:sz w:val="20"/>
        </w:rPr>
        <w:t>yrasta</w:t>
      </w:r>
      <w:r w:rsidR="00FD67C3" w:rsidRPr="003524BC">
        <w:rPr>
          <w:rFonts w:ascii="Calibri Light" w:hAnsi="Calibri Light" w:cs="Calibri Light"/>
          <w:sz w:val="20"/>
        </w:rPr>
        <w:t>ją dziś zielone strefy relaksu</w:t>
      </w:r>
      <w:r w:rsidR="00B95E2B" w:rsidRPr="003524BC">
        <w:rPr>
          <w:rFonts w:ascii="Calibri Light" w:hAnsi="Calibri Light" w:cs="Calibri Light"/>
          <w:sz w:val="20"/>
        </w:rPr>
        <w:t xml:space="preserve">, place zabaw, a nawet lodowiska i boiska. </w:t>
      </w:r>
      <w:r w:rsidR="008E2EA6" w:rsidRPr="003524BC">
        <w:rPr>
          <w:rFonts w:ascii="Calibri Light" w:hAnsi="Calibri Light" w:cs="Calibri Light"/>
          <w:sz w:val="20"/>
        </w:rPr>
        <w:t xml:space="preserve"> Zag</w:t>
      </w:r>
      <w:r w:rsidR="00FD67C3" w:rsidRPr="003524BC">
        <w:rPr>
          <w:rFonts w:ascii="Calibri Light" w:hAnsi="Calibri Light" w:cs="Calibri Light"/>
          <w:sz w:val="20"/>
        </w:rPr>
        <w:t>ospodarowywane są m.in. dachy</w:t>
      </w:r>
      <w:r w:rsidR="00CF72D0" w:rsidRPr="003524BC">
        <w:rPr>
          <w:rFonts w:ascii="Calibri Light" w:hAnsi="Calibri Light" w:cs="Calibri Light"/>
          <w:sz w:val="20"/>
        </w:rPr>
        <w:t>, tarasy</w:t>
      </w:r>
      <w:r w:rsidR="00FD67C3" w:rsidRPr="003524BC">
        <w:rPr>
          <w:rFonts w:ascii="Calibri Light" w:hAnsi="Calibri Light" w:cs="Calibri Light"/>
          <w:sz w:val="20"/>
        </w:rPr>
        <w:t xml:space="preserve"> i </w:t>
      </w:r>
      <w:r w:rsidR="008E2EA6" w:rsidRPr="003524BC">
        <w:rPr>
          <w:rFonts w:ascii="Calibri Light" w:hAnsi="Calibri Light" w:cs="Calibri Light"/>
          <w:sz w:val="20"/>
        </w:rPr>
        <w:t xml:space="preserve">sąsiadujące z galeriami parki. Coraz </w:t>
      </w:r>
      <w:r w:rsidR="002277AD" w:rsidRPr="003524BC">
        <w:rPr>
          <w:rFonts w:ascii="Calibri Light" w:hAnsi="Calibri Light" w:cs="Calibri Light"/>
          <w:sz w:val="20"/>
        </w:rPr>
        <w:t>oryginalniej</w:t>
      </w:r>
      <w:r w:rsidR="008E2EA6" w:rsidRPr="003524BC">
        <w:rPr>
          <w:rFonts w:ascii="Calibri Light" w:hAnsi="Calibri Light" w:cs="Calibri Light"/>
          <w:sz w:val="20"/>
        </w:rPr>
        <w:t xml:space="preserve"> </w:t>
      </w:r>
      <w:r w:rsidR="00FD67C3" w:rsidRPr="003524BC">
        <w:rPr>
          <w:rFonts w:ascii="Calibri Light" w:hAnsi="Calibri Light" w:cs="Calibri Light"/>
          <w:sz w:val="20"/>
        </w:rPr>
        <w:t xml:space="preserve">wyglądają także przestrzenie we wnętrzach </w:t>
      </w:r>
      <w:r w:rsidR="008E2EA6" w:rsidRPr="003524BC">
        <w:rPr>
          <w:rFonts w:ascii="Calibri Light" w:hAnsi="Calibri Light" w:cs="Calibri Light"/>
          <w:sz w:val="20"/>
        </w:rPr>
        <w:t xml:space="preserve">galerii. Tam powstają </w:t>
      </w:r>
      <w:r w:rsidR="00FD67C3" w:rsidRPr="003524BC">
        <w:rPr>
          <w:rFonts w:ascii="Calibri Light" w:hAnsi="Calibri Light" w:cs="Calibri Light"/>
          <w:sz w:val="20"/>
        </w:rPr>
        <w:t>m.in.</w:t>
      </w:r>
      <w:r w:rsidR="008E2EA6" w:rsidRPr="003524BC">
        <w:rPr>
          <w:rFonts w:ascii="Calibri Light" w:hAnsi="Calibri Light" w:cs="Calibri Light"/>
          <w:sz w:val="20"/>
        </w:rPr>
        <w:t xml:space="preserve"> n</w:t>
      </w:r>
      <w:r w:rsidR="00FD67C3" w:rsidRPr="003524BC">
        <w:rPr>
          <w:rFonts w:ascii="Calibri Light" w:hAnsi="Calibri Light" w:cs="Calibri Light"/>
          <w:sz w:val="20"/>
        </w:rPr>
        <w:t xml:space="preserve">owoczesne strefy restauracyjne i </w:t>
      </w:r>
      <w:r w:rsidR="008E2EA6" w:rsidRPr="003524BC">
        <w:rPr>
          <w:rFonts w:ascii="Calibri Light" w:hAnsi="Calibri Light" w:cs="Calibri Light"/>
          <w:sz w:val="20"/>
        </w:rPr>
        <w:t xml:space="preserve">strefy wypoczynkowe. </w:t>
      </w:r>
      <w:r w:rsidR="008A0897" w:rsidRPr="003524BC">
        <w:rPr>
          <w:rFonts w:ascii="Calibri Light" w:hAnsi="Calibri Light" w:cs="Calibri Light"/>
          <w:sz w:val="20"/>
        </w:rPr>
        <w:t xml:space="preserve"> </w:t>
      </w:r>
    </w:p>
    <w:p w:rsidR="00CF72D0" w:rsidRPr="003524BC" w:rsidRDefault="00CF72D0" w:rsidP="003524B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8E2EA6" w:rsidRPr="003524BC" w:rsidRDefault="008A0897" w:rsidP="003524BC">
      <w:pPr>
        <w:pStyle w:val="Bezodstpw"/>
        <w:jc w:val="both"/>
        <w:rPr>
          <w:rFonts w:ascii="Calibri Light" w:hAnsi="Calibri Light" w:cs="Calibri Light"/>
          <w:sz w:val="20"/>
        </w:rPr>
      </w:pPr>
      <w:r w:rsidRPr="003524BC">
        <w:rPr>
          <w:rFonts w:ascii="Calibri Light" w:hAnsi="Calibri Light" w:cs="Calibri Light"/>
          <w:sz w:val="20"/>
        </w:rPr>
        <w:t>Rozwój tych ostatnich jest dziś dla wielu galerii priorytetem.</w:t>
      </w:r>
      <w:r w:rsidR="00CF72D0" w:rsidRPr="003524BC">
        <w:rPr>
          <w:rFonts w:ascii="Calibri Light" w:hAnsi="Calibri Light" w:cs="Calibri Light"/>
          <w:sz w:val="20"/>
        </w:rPr>
        <w:t xml:space="preserve"> – </w:t>
      </w:r>
      <w:r w:rsidR="00CF72D0" w:rsidRPr="003524BC">
        <w:rPr>
          <w:rFonts w:ascii="Calibri Light" w:hAnsi="Calibri Light" w:cs="Calibri Light"/>
          <w:i/>
          <w:sz w:val="20"/>
        </w:rPr>
        <w:t xml:space="preserve">Ciekawie i </w:t>
      </w:r>
      <w:r w:rsidR="002277AD" w:rsidRPr="003524BC">
        <w:rPr>
          <w:rFonts w:ascii="Calibri Light" w:hAnsi="Calibri Light" w:cs="Calibri Light"/>
          <w:i/>
          <w:sz w:val="20"/>
        </w:rPr>
        <w:t>z pomysłem</w:t>
      </w:r>
      <w:r w:rsidR="00CF72D0" w:rsidRPr="003524BC">
        <w:rPr>
          <w:rFonts w:ascii="Calibri Light" w:hAnsi="Calibri Light" w:cs="Calibri Light"/>
          <w:i/>
          <w:sz w:val="20"/>
        </w:rPr>
        <w:t xml:space="preserve"> zaprojektowana strefa relaksu, posiadająca </w:t>
      </w:r>
      <w:r w:rsidR="004B6A62" w:rsidRPr="003524BC">
        <w:rPr>
          <w:rFonts w:ascii="Calibri Light" w:hAnsi="Calibri Light" w:cs="Calibri Light"/>
          <w:i/>
          <w:sz w:val="20"/>
        </w:rPr>
        <w:t>jakiś element</w:t>
      </w:r>
      <w:r w:rsidR="00CF72D0" w:rsidRPr="003524BC">
        <w:rPr>
          <w:rFonts w:ascii="Calibri Light" w:hAnsi="Calibri Light" w:cs="Calibri Light"/>
          <w:i/>
          <w:sz w:val="20"/>
        </w:rPr>
        <w:t xml:space="preserve"> „WOW!”, sprawia, że klienci więcej czasu spędzają w galerii. I to nie tylko na zakupach. Zaczynają traktować przestrzeń galerii</w:t>
      </w:r>
      <w:r w:rsidR="00E93DBE" w:rsidRPr="003524BC">
        <w:rPr>
          <w:rFonts w:ascii="Calibri Light" w:hAnsi="Calibri Light" w:cs="Calibri Light"/>
          <w:i/>
          <w:sz w:val="20"/>
        </w:rPr>
        <w:t xml:space="preserve">, jak </w:t>
      </w:r>
      <w:r w:rsidR="000B66EC" w:rsidRPr="003524BC">
        <w:rPr>
          <w:rFonts w:ascii="Calibri Light" w:hAnsi="Calibri Light" w:cs="Calibri Light"/>
          <w:i/>
          <w:sz w:val="20"/>
        </w:rPr>
        <w:t xml:space="preserve">własną </w:t>
      </w:r>
      <w:r w:rsidR="00E93DBE" w:rsidRPr="003524BC">
        <w:rPr>
          <w:rFonts w:ascii="Calibri Light" w:hAnsi="Calibri Light" w:cs="Calibri Light"/>
          <w:i/>
          <w:sz w:val="20"/>
        </w:rPr>
        <w:t>przestrzeń</w:t>
      </w:r>
      <w:r w:rsidR="002277AD" w:rsidRPr="003524BC">
        <w:rPr>
          <w:rFonts w:ascii="Calibri Light" w:hAnsi="Calibri Light" w:cs="Calibri Light"/>
          <w:i/>
          <w:sz w:val="20"/>
        </w:rPr>
        <w:t xml:space="preserve"> </w:t>
      </w:r>
      <w:r w:rsidR="000B66EC" w:rsidRPr="003524BC">
        <w:rPr>
          <w:rFonts w:ascii="Calibri Light" w:hAnsi="Calibri Light" w:cs="Calibri Light"/>
          <w:i/>
          <w:sz w:val="20"/>
        </w:rPr>
        <w:t>dedykowaną</w:t>
      </w:r>
      <w:r w:rsidR="00A10ABB" w:rsidRPr="003524BC">
        <w:rPr>
          <w:rFonts w:ascii="Calibri Light" w:hAnsi="Calibri Light" w:cs="Calibri Light"/>
          <w:i/>
          <w:sz w:val="20"/>
        </w:rPr>
        <w:t xml:space="preserve"> </w:t>
      </w:r>
      <w:r w:rsidR="00CF72D0" w:rsidRPr="003524BC">
        <w:rPr>
          <w:rFonts w:ascii="Calibri Light" w:hAnsi="Calibri Light" w:cs="Calibri Light"/>
          <w:i/>
          <w:sz w:val="20"/>
        </w:rPr>
        <w:t>życi</w:t>
      </w:r>
      <w:r w:rsidR="000B66EC" w:rsidRPr="003524BC">
        <w:rPr>
          <w:rFonts w:ascii="Calibri Light" w:hAnsi="Calibri Light" w:cs="Calibri Light"/>
          <w:i/>
          <w:sz w:val="20"/>
        </w:rPr>
        <w:t>u</w:t>
      </w:r>
      <w:r w:rsidR="00CF72D0" w:rsidRPr="003524BC">
        <w:rPr>
          <w:rFonts w:ascii="Calibri Light" w:hAnsi="Calibri Light" w:cs="Calibri Light"/>
          <w:i/>
          <w:sz w:val="20"/>
        </w:rPr>
        <w:t xml:space="preserve"> towarzyskie</w:t>
      </w:r>
      <w:r w:rsidR="000B66EC" w:rsidRPr="003524BC">
        <w:rPr>
          <w:rFonts w:ascii="Calibri Light" w:hAnsi="Calibri Light" w:cs="Calibri Light"/>
          <w:i/>
          <w:sz w:val="20"/>
        </w:rPr>
        <w:t>mu</w:t>
      </w:r>
      <w:r w:rsidR="002277AD" w:rsidRPr="003524BC">
        <w:rPr>
          <w:rFonts w:ascii="Calibri Light" w:hAnsi="Calibri Light" w:cs="Calibri Light"/>
          <w:i/>
          <w:sz w:val="20"/>
        </w:rPr>
        <w:t xml:space="preserve"> i rodzinne</w:t>
      </w:r>
      <w:r w:rsidR="000B66EC" w:rsidRPr="003524BC">
        <w:rPr>
          <w:rFonts w:ascii="Calibri Light" w:hAnsi="Calibri Light" w:cs="Calibri Light"/>
          <w:i/>
          <w:sz w:val="20"/>
        </w:rPr>
        <w:t>mu</w:t>
      </w:r>
      <w:r w:rsidR="00E93DBE" w:rsidRPr="003524BC">
        <w:rPr>
          <w:rFonts w:ascii="Calibri Light" w:hAnsi="Calibri Light" w:cs="Calibri Light"/>
          <w:i/>
          <w:sz w:val="20"/>
        </w:rPr>
        <w:t xml:space="preserve">. </w:t>
      </w:r>
      <w:r w:rsidR="004B6A62" w:rsidRPr="003524BC">
        <w:rPr>
          <w:rFonts w:ascii="Calibri Light" w:hAnsi="Calibri Light" w:cs="Calibri Light"/>
          <w:i/>
          <w:sz w:val="20"/>
        </w:rPr>
        <w:t xml:space="preserve">W efekcie </w:t>
      </w:r>
      <w:r w:rsidR="002277AD" w:rsidRPr="003524BC">
        <w:rPr>
          <w:rFonts w:ascii="Calibri Light" w:hAnsi="Calibri Light" w:cs="Calibri Light"/>
          <w:i/>
          <w:sz w:val="20"/>
        </w:rPr>
        <w:t xml:space="preserve">częściej odwiedzając </w:t>
      </w:r>
      <w:r w:rsidR="00B20C74" w:rsidRPr="003524BC">
        <w:rPr>
          <w:rFonts w:ascii="Calibri Light" w:hAnsi="Calibri Light" w:cs="Calibri Light"/>
          <w:i/>
          <w:sz w:val="20"/>
        </w:rPr>
        <w:t>centrum handlowe</w:t>
      </w:r>
      <w:r w:rsidR="00CF72D0" w:rsidRPr="003524BC">
        <w:rPr>
          <w:rFonts w:ascii="Calibri Light" w:hAnsi="Calibri Light" w:cs="Calibri Light"/>
          <w:sz w:val="20"/>
        </w:rPr>
        <w:t xml:space="preserve"> – </w:t>
      </w:r>
      <w:r w:rsidR="00CF72D0" w:rsidRPr="003524BC">
        <w:rPr>
          <w:rFonts w:ascii="Calibri Light" w:hAnsi="Calibri Light" w:cs="Calibri Light"/>
          <w:b/>
          <w:sz w:val="20"/>
        </w:rPr>
        <w:t xml:space="preserve">mówi </w:t>
      </w:r>
      <w:r w:rsidR="00E93DBE" w:rsidRPr="003524BC">
        <w:rPr>
          <w:rFonts w:ascii="Calibri Light" w:hAnsi="Calibri Light" w:cs="Calibri Light"/>
          <w:b/>
          <w:sz w:val="20"/>
        </w:rPr>
        <w:t>Anna Malcharek, dyrektor zarządzający Gemini Holding</w:t>
      </w:r>
      <w:r w:rsidR="00CF72D0" w:rsidRPr="003524BC">
        <w:rPr>
          <w:rFonts w:ascii="Calibri Light" w:hAnsi="Calibri Light" w:cs="Calibri Light"/>
          <w:b/>
          <w:sz w:val="20"/>
        </w:rPr>
        <w:t>.</w:t>
      </w:r>
    </w:p>
    <w:p w:rsidR="004B6A62" w:rsidRPr="003524BC" w:rsidRDefault="004B6A62" w:rsidP="003524BC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4B6A62" w:rsidRPr="003524BC" w:rsidRDefault="00926560" w:rsidP="003524BC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3524BC">
        <w:rPr>
          <w:rFonts w:ascii="Calibri Light" w:hAnsi="Calibri Light" w:cs="Calibri Light"/>
          <w:b/>
          <w:sz w:val="20"/>
        </w:rPr>
        <w:t>Strefy relaksu jak galerie designu?</w:t>
      </w: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>Przykład na to, jak oryginalnie mogą wyglądać strefy relaksu</w:t>
      </w:r>
      <w:r w:rsidR="003524BC">
        <w:rPr>
          <w:rFonts w:ascii="Calibri Light" w:hAnsi="Calibri Light" w:cs="Calibri Light"/>
          <w:sz w:val="20"/>
          <w:szCs w:val="20"/>
        </w:rPr>
        <w:t>,</w:t>
      </w:r>
      <w:r w:rsidRPr="003524BC">
        <w:rPr>
          <w:rFonts w:ascii="Calibri Light" w:hAnsi="Calibri Light" w:cs="Calibri Light"/>
          <w:sz w:val="20"/>
          <w:szCs w:val="20"/>
        </w:rPr>
        <w:t xml:space="preserve"> spełniające założenia trzeciego miejsca,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>można znaleźć m.in. w niedawno otwartej w Tychach galerii Gemini Park. Tam na powierzchni ponad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>36,6 tys. m kw. inwestor stworzył aż 11 przestrzeni wypoczynkowych, które wypełniają zarówno place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>galerii, jak również aleje handlowe.</w:t>
      </w: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- </w:t>
      </w:r>
      <w:r w:rsidRPr="003524BC">
        <w:rPr>
          <w:rFonts w:ascii="Calibri Light" w:hAnsi="Calibri Light" w:cs="Calibri Light"/>
          <w:i/>
          <w:sz w:val="20"/>
          <w:szCs w:val="20"/>
        </w:rPr>
        <w:t xml:space="preserve">Zamiast tradycyjnych stref wypoczynku z krzesłami, stolikami i ławkami, zaprojektowaliśmy 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galerie dobrego designu. W 11 punktach galerii zaaranżowano miejsca wypełnione m.in. sofami,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pufami, fotelami projektu najlepszych designerów. Dobrano przy tym tak meble, aby zaakcentować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artystyczny klimat tych miejsc. W efekcie każda ze stref wygląda jak abstrakcyjny, wielobarwny obraz.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Sama kolorystyka mebli to z kolei nawiązanie do różnych okresów w malarstwie</w:t>
      </w:r>
      <w:r w:rsidRPr="003524BC">
        <w:rPr>
          <w:rFonts w:ascii="Calibri Light" w:hAnsi="Calibri Light" w:cs="Calibri Light"/>
          <w:sz w:val="20"/>
          <w:szCs w:val="20"/>
        </w:rPr>
        <w:t xml:space="preserve"> – </w:t>
      </w:r>
      <w:r w:rsidRPr="003524BC">
        <w:rPr>
          <w:rFonts w:ascii="Calibri Light" w:hAnsi="Calibri Light" w:cs="Calibri Light"/>
          <w:b/>
          <w:sz w:val="20"/>
          <w:szCs w:val="20"/>
        </w:rPr>
        <w:t>mówi Adrianna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3524BC">
        <w:rPr>
          <w:rFonts w:ascii="Calibri Light" w:hAnsi="Calibri Light" w:cs="Calibri Light"/>
          <w:b/>
          <w:sz w:val="20"/>
          <w:szCs w:val="20"/>
        </w:rPr>
        <w:t>Konopniak</w:t>
      </w:r>
      <w:proofErr w:type="spellEnd"/>
      <w:r w:rsidRPr="003524BC">
        <w:rPr>
          <w:rFonts w:ascii="Calibri Light" w:hAnsi="Calibri Light" w:cs="Calibri Light"/>
          <w:b/>
          <w:sz w:val="20"/>
          <w:szCs w:val="20"/>
        </w:rPr>
        <w:t xml:space="preserve"> architekt z firmy </w:t>
      </w:r>
      <w:proofErr w:type="spellStart"/>
      <w:r w:rsidRPr="003524BC">
        <w:rPr>
          <w:rFonts w:ascii="Calibri Light" w:hAnsi="Calibri Light" w:cs="Calibri Light"/>
          <w:b/>
          <w:sz w:val="20"/>
          <w:szCs w:val="20"/>
        </w:rPr>
        <w:t>WES.expert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>, która wraz z zespołem projektowała strefy relaksu w</w:t>
      </w:r>
      <w:r w:rsid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>Gemini Park.</w:t>
      </w: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Na ten „obraz” składają się dziś meble autorstwa tak znanych projektantów jak: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Ronan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 xml:space="preserve"> &amp;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amp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 xml:space="preserve">;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Erwan</w:t>
      </w:r>
      <w:proofErr w:type="spellEnd"/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  <w:lang w:val="en-US"/>
        </w:rPr>
        <w:t>Bouroullec</w:t>
      </w:r>
      <w:proofErr w:type="spellEnd"/>
      <w:r w:rsidRPr="003524BC">
        <w:rPr>
          <w:rFonts w:ascii="Calibri Light" w:hAnsi="Calibri Light" w:cs="Calibri Light"/>
          <w:sz w:val="20"/>
          <w:szCs w:val="20"/>
          <w:lang w:val="en-US"/>
        </w:rPr>
        <w:t xml:space="preserve">, Charles &amp;amp; Ray Eames, Edward Barber &amp;amp; Jay </w:t>
      </w:r>
      <w:proofErr w:type="spellStart"/>
      <w:r w:rsidRPr="003524BC">
        <w:rPr>
          <w:rFonts w:ascii="Calibri Light" w:hAnsi="Calibri Light" w:cs="Calibri Light"/>
          <w:sz w:val="20"/>
          <w:szCs w:val="20"/>
          <w:lang w:val="en-US"/>
        </w:rPr>
        <w:t>Osgerby</w:t>
      </w:r>
      <w:proofErr w:type="spellEnd"/>
      <w:r w:rsidRPr="003524BC">
        <w:rPr>
          <w:rFonts w:ascii="Calibri Light" w:hAnsi="Calibri Light" w:cs="Calibri Light"/>
          <w:sz w:val="20"/>
          <w:szCs w:val="20"/>
          <w:lang w:val="en-US"/>
        </w:rPr>
        <w:t xml:space="preserve">, </w:t>
      </w:r>
      <w:proofErr w:type="spellStart"/>
      <w:r w:rsidRPr="003524BC">
        <w:rPr>
          <w:rFonts w:ascii="Calibri Light" w:hAnsi="Calibri Light" w:cs="Calibri Light"/>
          <w:sz w:val="20"/>
          <w:szCs w:val="20"/>
          <w:lang w:val="en-US"/>
        </w:rPr>
        <w:t>Hella</w:t>
      </w:r>
      <w:proofErr w:type="spellEnd"/>
      <w:r w:rsidRPr="003524BC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  <w:lang w:val="en-US"/>
        </w:rPr>
        <w:t>Jongerius</w:t>
      </w:r>
      <w:proofErr w:type="spellEnd"/>
      <w:r w:rsidRPr="003524BC">
        <w:rPr>
          <w:rFonts w:ascii="Calibri Light" w:hAnsi="Calibri Light" w:cs="Calibri Light"/>
          <w:sz w:val="20"/>
          <w:szCs w:val="20"/>
          <w:lang w:val="en-US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  <w:lang w:val="en-US"/>
        </w:rPr>
        <w:t>czy</w:t>
      </w:r>
      <w:proofErr w:type="spellEnd"/>
      <w:r w:rsidRPr="003524BC">
        <w:rPr>
          <w:rFonts w:ascii="Calibri Light" w:hAnsi="Calibri Light" w:cs="Calibri Light"/>
          <w:sz w:val="20"/>
          <w:szCs w:val="20"/>
          <w:lang w:val="en-US"/>
        </w:rPr>
        <w:t xml:space="preserve"> Jasper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 xml:space="preserve">Morrison, a także takich marek jak Plus Halle,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Arper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 xml:space="preserve"> i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Vitra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>. Wśród dobranych przez projektantów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sz w:val="20"/>
          <w:szCs w:val="20"/>
        </w:rPr>
        <w:t>elementów znaleźć można także kilka kultowych projektów m.in. abstrakcyjne figurki psa projektu Fina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Eero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Aarnio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>, siedziska-słonie projektu ame</w:t>
      </w:r>
      <w:r w:rsidR="003524BC">
        <w:rPr>
          <w:rFonts w:ascii="Calibri Light" w:hAnsi="Calibri Light" w:cs="Calibri Light"/>
          <w:sz w:val="20"/>
          <w:szCs w:val="20"/>
        </w:rPr>
        <w:t xml:space="preserve">rykańskiego duetu Charles &amp; </w:t>
      </w:r>
      <w:r w:rsidRPr="003524BC">
        <w:rPr>
          <w:rFonts w:ascii="Calibri Light" w:hAnsi="Calibri Light" w:cs="Calibri Light"/>
          <w:sz w:val="20"/>
          <w:szCs w:val="20"/>
        </w:rPr>
        <w:t xml:space="preserve">Ray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Eames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>, czy fotele</w:t>
      </w:r>
      <w:r w:rsidR="00667C51" w:rsidRPr="003524BC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3524BC">
        <w:rPr>
          <w:rFonts w:ascii="Calibri Light" w:hAnsi="Calibri Light" w:cs="Calibri Light"/>
          <w:sz w:val="20"/>
          <w:szCs w:val="20"/>
        </w:rPr>
        <w:t>Havana</w:t>
      </w:r>
      <w:proofErr w:type="spellEnd"/>
      <w:r w:rsidRPr="003524BC">
        <w:rPr>
          <w:rFonts w:ascii="Calibri Light" w:hAnsi="Calibri Light" w:cs="Calibri Light"/>
          <w:sz w:val="20"/>
          <w:szCs w:val="20"/>
        </w:rPr>
        <w:t xml:space="preserve"> projektu duńskiego duetu Busk + Hertzog.</w:t>
      </w: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– </w:t>
      </w:r>
      <w:r w:rsidRPr="003524BC">
        <w:rPr>
          <w:rFonts w:ascii="Calibri Light" w:hAnsi="Calibri Light" w:cs="Calibri Light"/>
          <w:i/>
          <w:sz w:val="20"/>
          <w:szCs w:val="20"/>
        </w:rPr>
        <w:t>To największe nagromadzenie nowoczesnego designu w galerii handlowej na Śląsku. Tak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dobraliśmy meble, ale także projektantów, aby pokazać ich najciekawsze, często kultowe już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realizacje. W efekcie przebywając w galerii handlowej, przez chwilę możemy poczuć się jak w galerii</w:t>
      </w:r>
      <w:r w:rsidR="00667C51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>sztuki. To oderwanie się od komercyjnego klimatu sprzyja relaksowi</w:t>
      </w:r>
      <w:r w:rsidRPr="003524BC">
        <w:rPr>
          <w:rFonts w:ascii="Calibri Light" w:hAnsi="Calibri Light" w:cs="Calibri Light"/>
          <w:sz w:val="20"/>
          <w:szCs w:val="20"/>
        </w:rPr>
        <w:t xml:space="preserve"> – mówi architekt.</w:t>
      </w:r>
    </w:p>
    <w:p w:rsidR="005F2BBC" w:rsidRPr="003524BC" w:rsidRDefault="005F2BB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04907" w:rsidRPr="003524BC" w:rsidRDefault="00F643F0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Co jednak </w:t>
      </w:r>
      <w:r w:rsidR="00AA2382" w:rsidRPr="003524BC">
        <w:rPr>
          <w:rFonts w:ascii="Calibri Light" w:hAnsi="Calibri Light" w:cs="Calibri Light"/>
          <w:sz w:val="20"/>
          <w:szCs w:val="20"/>
        </w:rPr>
        <w:t>istotne</w:t>
      </w:r>
      <w:r w:rsidRPr="003524BC">
        <w:rPr>
          <w:rFonts w:ascii="Calibri Light" w:hAnsi="Calibri Light" w:cs="Calibri Light"/>
          <w:sz w:val="20"/>
          <w:szCs w:val="20"/>
        </w:rPr>
        <w:t>, o</w:t>
      </w:r>
      <w:r w:rsidR="00EB471E" w:rsidRPr="003524BC">
        <w:rPr>
          <w:rFonts w:ascii="Calibri Light" w:hAnsi="Calibri Light" w:cs="Calibri Light"/>
          <w:sz w:val="20"/>
          <w:szCs w:val="20"/>
        </w:rPr>
        <w:t>ryginalne podejście do przestrzeni</w:t>
      </w:r>
      <w:r w:rsidRPr="003524BC">
        <w:rPr>
          <w:rFonts w:ascii="Calibri Light" w:hAnsi="Calibri Light" w:cs="Calibri Light"/>
          <w:sz w:val="20"/>
          <w:szCs w:val="20"/>
        </w:rPr>
        <w:t xml:space="preserve"> w Gemini Park</w:t>
      </w:r>
      <w:r w:rsidR="00E93DBE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26713E" w:rsidRPr="003524BC">
        <w:rPr>
          <w:rFonts w:ascii="Calibri Light" w:hAnsi="Calibri Light" w:cs="Calibri Light"/>
          <w:sz w:val="20"/>
          <w:szCs w:val="20"/>
        </w:rPr>
        <w:t xml:space="preserve">nie zaburzyło </w:t>
      </w:r>
      <w:r w:rsidR="00EB471E" w:rsidRPr="003524BC">
        <w:rPr>
          <w:rFonts w:ascii="Calibri Light" w:hAnsi="Calibri Light" w:cs="Calibri Light"/>
          <w:sz w:val="20"/>
          <w:szCs w:val="20"/>
        </w:rPr>
        <w:t xml:space="preserve">ich funkcji. </w:t>
      </w:r>
      <w:r w:rsidR="00997EA9" w:rsidRPr="003524BC">
        <w:rPr>
          <w:rFonts w:ascii="Calibri Light" w:hAnsi="Calibri Light" w:cs="Calibri Light"/>
          <w:sz w:val="20"/>
          <w:szCs w:val="20"/>
        </w:rPr>
        <w:t xml:space="preserve">- 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Dwie największe strefy wypoczynku, mająca </w:t>
      </w:r>
      <w:r w:rsidR="00E67D50" w:rsidRPr="003524BC">
        <w:rPr>
          <w:rFonts w:ascii="Calibri Light" w:hAnsi="Calibri Light" w:cs="Calibri Light"/>
          <w:i/>
          <w:sz w:val="20"/>
          <w:szCs w:val="20"/>
        </w:rPr>
        <w:t xml:space="preserve">49 m kw.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A10ABB" w:rsidRPr="003524BC">
        <w:rPr>
          <w:rFonts w:ascii="Calibri Light" w:hAnsi="Calibri Light" w:cs="Calibri Light"/>
          <w:i/>
          <w:sz w:val="20"/>
          <w:szCs w:val="20"/>
        </w:rPr>
        <w:t>s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>trefa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, która wita klientów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przy wejściu i </w:t>
      </w:r>
      <w:r w:rsidR="00E67D50" w:rsidRPr="003524BC">
        <w:rPr>
          <w:rFonts w:ascii="Calibri Light" w:hAnsi="Calibri Light" w:cs="Calibri Light"/>
          <w:i/>
          <w:sz w:val="20"/>
          <w:szCs w:val="20"/>
        </w:rPr>
        <w:t>licząca 253 m kw.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strefa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„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>elipsa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”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w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jednym z centralnych punktów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>galerii</w:t>
      </w:r>
      <w:r w:rsidR="001F41A8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>to dziś miejsca</w:t>
      </w:r>
      <w:r w:rsidRPr="003524BC">
        <w:rPr>
          <w:rFonts w:ascii="Calibri Light" w:hAnsi="Calibri Light" w:cs="Calibri Light"/>
          <w:i/>
          <w:sz w:val="20"/>
          <w:szCs w:val="20"/>
        </w:rPr>
        <w:t xml:space="preserve"> spotkań, integracji i wydarzeń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.</w:t>
      </w:r>
      <w:r w:rsidR="00A10ABB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To również miejsca</w:t>
      </w:r>
      <w:r w:rsidRPr="003524BC">
        <w:rPr>
          <w:rFonts w:ascii="Calibri Light" w:hAnsi="Calibri Light" w:cs="Calibri Light"/>
          <w:i/>
          <w:sz w:val="20"/>
          <w:szCs w:val="20"/>
        </w:rPr>
        <w:t xml:space="preserve">, gdzie </w:t>
      </w:r>
      <w:r w:rsidRPr="003524BC">
        <w:rPr>
          <w:rFonts w:ascii="Calibri Light" w:hAnsi="Calibri Light" w:cs="Calibri Light"/>
          <w:i/>
          <w:sz w:val="20"/>
          <w:szCs w:val="20"/>
        </w:rPr>
        <w:lastRenderedPageBreak/>
        <w:t>można odpocząć, napić się kawy czy umówić ze znajomymi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. 9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mniejszych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stref rozsianych wzdłuż pasażu pełni z kolei funkcje przystankowe, ale także funkcję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„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>poczekalni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”</w:t>
      </w:r>
      <w:r w:rsidR="0026713E" w:rsidRPr="003524BC">
        <w:rPr>
          <w:rFonts w:ascii="Calibri Light" w:hAnsi="Calibri Light" w:cs="Calibri Light"/>
          <w:i/>
          <w:sz w:val="20"/>
          <w:szCs w:val="20"/>
        </w:rPr>
        <w:t>. Nowoczesny design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 to dodatkowy </w:t>
      </w:r>
      <w:r w:rsidR="0026713E" w:rsidRPr="003524BC">
        <w:rPr>
          <w:rFonts w:ascii="Calibri Light" w:hAnsi="Calibri Light" w:cs="Calibri Light"/>
          <w:i/>
          <w:sz w:val="20"/>
          <w:szCs w:val="20"/>
        </w:rPr>
        <w:t xml:space="preserve"> elementem tworzący klimat miejsca </w:t>
      </w:r>
      <w:r w:rsidR="00997EA9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997EA9" w:rsidRPr="003524BC">
        <w:rPr>
          <w:rFonts w:ascii="Calibri Light" w:hAnsi="Calibri Light" w:cs="Calibri Light"/>
          <w:sz w:val="20"/>
          <w:szCs w:val="20"/>
        </w:rPr>
        <w:t xml:space="preserve">– </w:t>
      </w:r>
      <w:r w:rsidR="00E93DBE" w:rsidRPr="003524BC">
        <w:rPr>
          <w:rFonts w:ascii="Calibri Light" w:hAnsi="Calibri Light" w:cs="Calibri Light"/>
          <w:sz w:val="20"/>
          <w:szCs w:val="20"/>
        </w:rPr>
        <w:t>mówi Tomasz Misztalewski</w:t>
      </w:r>
      <w:r w:rsidR="00995B05" w:rsidRPr="003524BC">
        <w:rPr>
          <w:rFonts w:ascii="Calibri Light" w:hAnsi="Calibri Light" w:cs="Calibri Light"/>
          <w:sz w:val="20"/>
          <w:szCs w:val="20"/>
        </w:rPr>
        <w:t>, dyrektor Gemini Park Tychy</w:t>
      </w:r>
      <w:r w:rsidR="00997EA9" w:rsidRPr="003524BC">
        <w:rPr>
          <w:rFonts w:ascii="Calibri Light" w:hAnsi="Calibri Light" w:cs="Calibri Light"/>
          <w:sz w:val="20"/>
          <w:szCs w:val="20"/>
        </w:rPr>
        <w:t>.</w:t>
      </w:r>
    </w:p>
    <w:p w:rsidR="00217350" w:rsidRPr="003524BC" w:rsidRDefault="00217350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D33B48" w:rsidRPr="003524BC" w:rsidRDefault="000B66E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>P</w:t>
      </w:r>
      <w:r w:rsidR="00E93DBE" w:rsidRPr="003524BC">
        <w:rPr>
          <w:rFonts w:ascii="Calibri Light" w:hAnsi="Calibri Light" w:cs="Calibri Light"/>
          <w:sz w:val="20"/>
          <w:szCs w:val="20"/>
        </w:rPr>
        <w:t xml:space="preserve">rojektując strefy postawiono na </w:t>
      </w:r>
      <w:r w:rsidR="003A00E5" w:rsidRPr="003524BC">
        <w:rPr>
          <w:rFonts w:ascii="Calibri Light" w:hAnsi="Calibri Light" w:cs="Calibri Light"/>
          <w:sz w:val="20"/>
          <w:szCs w:val="20"/>
        </w:rPr>
        <w:t>elastyczność</w:t>
      </w:r>
      <w:r w:rsidR="00E93DBE" w:rsidRPr="003524BC">
        <w:rPr>
          <w:rFonts w:ascii="Calibri Light" w:hAnsi="Calibri Light" w:cs="Calibri Light"/>
          <w:sz w:val="20"/>
          <w:szCs w:val="20"/>
        </w:rPr>
        <w:t>, tworząc w ramach każdej z</w:t>
      </w:r>
      <w:r w:rsidR="003524BC">
        <w:rPr>
          <w:rFonts w:ascii="Calibri Light" w:hAnsi="Calibri Light" w:cs="Calibri Light"/>
          <w:sz w:val="20"/>
          <w:szCs w:val="20"/>
        </w:rPr>
        <w:t xml:space="preserve"> nich</w:t>
      </w:r>
      <w:r w:rsidR="00E93DBE" w:rsidRPr="003524BC">
        <w:rPr>
          <w:rFonts w:ascii="Calibri Light" w:hAnsi="Calibri Light" w:cs="Calibri Light"/>
          <w:sz w:val="20"/>
          <w:szCs w:val="20"/>
        </w:rPr>
        <w:t xml:space="preserve"> dodatkowe podstrefy. </w:t>
      </w:r>
      <w:r w:rsidR="00995B05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D33B48" w:rsidRPr="003524BC">
        <w:rPr>
          <w:rFonts w:ascii="Calibri Light" w:hAnsi="Calibri Light" w:cs="Calibri Light"/>
          <w:sz w:val="20"/>
          <w:szCs w:val="20"/>
        </w:rPr>
        <w:t xml:space="preserve">- </w:t>
      </w:r>
      <w:r w:rsidR="003524BC">
        <w:rPr>
          <w:rFonts w:ascii="Calibri Light" w:hAnsi="Calibri Light" w:cs="Calibri Light"/>
          <w:i/>
          <w:sz w:val="20"/>
          <w:szCs w:val="20"/>
        </w:rPr>
        <w:t xml:space="preserve">Mieliśmy na uwadze, że osoby odwiedzające galerię </w:t>
      </w:r>
      <w:r w:rsidR="00D33B48" w:rsidRPr="003524BC">
        <w:rPr>
          <w:rFonts w:ascii="Calibri Light" w:hAnsi="Calibri Light" w:cs="Calibri Light"/>
          <w:i/>
          <w:sz w:val="20"/>
          <w:szCs w:val="20"/>
        </w:rPr>
        <w:t>mają różne potrzeby i z odmiennych powodów przychodzą do centrum handlowego. Dlatego podcza</w:t>
      </w:r>
      <w:r w:rsidR="003524BC">
        <w:rPr>
          <w:rFonts w:ascii="Calibri Light" w:hAnsi="Calibri Light" w:cs="Calibri Light"/>
          <w:i/>
          <w:sz w:val="20"/>
          <w:szCs w:val="20"/>
        </w:rPr>
        <w:t>s projektowania stref wspólnych</w:t>
      </w:r>
      <w:r w:rsidR="00D33B48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524BC">
        <w:rPr>
          <w:rFonts w:ascii="Calibri Light" w:hAnsi="Calibri Light" w:cs="Calibri Light"/>
          <w:i/>
          <w:sz w:val="20"/>
          <w:szCs w:val="20"/>
        </w:rPr>
        <w:t xml:space="preserve">zadbaliśmy o </w:t>
      </w:r>
      <w:r w:rsidR="00995B05" w:rsidRPr="003524BC">
        <w:rPr>
          <w:rFonts w:ascii="Calibri Light" w:hAnsi="Calibri Light" w:cs="Calibri Light"/>
          <w:i/>
          <w:sz w:val="20"/>
          <w:szCs w:val="20"/>
        </w:rPr>
        <w:t xml:space="preserve">różne funkcje. Elastyczna </w:t>
      </w:r>
      <w:r w:rsidR="00D33B48" w:rsidRPr="003524BC">
        <w:rPr>
          <w:rFonts w:ascii="Calibri Light" w:hAnsi="Calibri Light" w:cs="Calibri Light"/>
          <w:i/>
          <w:sz w:val="20"/>
          <w:szCs w:val="20"/>
        </w:rPr>
        <w:t>przestrzeń sprawia, że każdy gość znajdzie dla siebie właściwe miejsce</w:t>
      </w:r>
      <w:r w:rsidR="00A10ABB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D33B48" w:rsidRPr="003524BC">
        <w:rPr>
          <w:rFonts w:ascii="Calibri Light" w:hAnsi="Calibri Light" w:cs="Calibri Light"/>
          <w:i/>
          <w:sz w:val="20"/>
          <w:szCs w:val="20"/>
        </w:rPr>
        <w:t>zabezpieczające jego prywatność, pozwalające na spotkanie, rozmowę biznesową, jak i na spędzenie</w:t>
      </w:r>
      <w:r w:rsidR="00A10ABB" w:rsidRP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D33B48" w:rsidRPr="003524BC">
        <w:rPr>
          <w:rFonts w:ascii="Calibri Light" w:hAnsi="Calibri Light" w:cs="Calibri Light"/>
          <w:i/>
          <w:sz w:val="20"/>
          <w:szCs w:val="20"/>
        </w:rPr>
        <w:t>czasu z przyjaciółmi, czy rodziną</w:t>
      </w:r>
      <w:r w:rsidR="00995B05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D33B48" w:rsidRPr="003524BC">
        <w:rPr>
          <w:rFonts w:ascii="Calibri Light" w:hAnsi="Calibri Light" w:cs="Calibri Light"/>
          <w:sz w:val="20"/>
          <w:szCs w:val="20"/>
        </w:rPr>
        <w:t xml:space="preserve"> – </w:t>
      </w:r>
      <w:r w:rsidR="00D33B48" w:rsidRPr="003524BC">
        <w:rPr>
          <w:rFonts w:ascii="Calibri Light" w:hAnsi="Calibri Light" w:cs="Calibri Light"/>
          <w:b/>
          <w:sz w:val="20"/>
          <w:szCs w:val="20"/>
        </w:rPr>
        <w:t xml:space="preserve">dodaje Radosław Zawalski, </w:t>
      </w:r>
      <w:proofErr w:type="spellStart"/>
      <w:r w:rsidR="00D33B48" w:rsidRPr="003524BC">
        <w:rPr>
          <w:rFonts w:ascii="Calibri Light" w:hAnsi="Calibri Light" w:cs="Calibri Light"/>
          <w:b/>
          <w:sz w:val="20"/>
          <w:szCs w:val="20"/>
        </w:rPr>
        <w:t>project</w:t>
      </w:r>
      <w:proofErr w:type="spellEnd"/>
      <w:r w:rsidR="00D33B48" w:rsidRPr="003524BC">
        <w:rPr>
          <w:rFonts w:ascii="Calibri Light" w:hAnsi="Calibri Light" w:cs="Calibri Light"/>
          <w:b/>
          <w:sz w:val="20"/>
          <w:szCs w:val="20"/>
        </w:rPr>
        <w:t xml:space="preserve"> manager z firmy </w:t>
      </w:r>
      <w:proofErr w:type="spellStart"/>
      <w:r w:rsidR="00D33B48" w:rsidRPr="003524BC">
        <w:rPr>
          <w:rFonts w:ascii="Calibri Light" w:hAnsi="Calibri Light" w:cs="Calibri Light"/>
          <w:b/>
          <w:sz w:val="20"/>
          <w:szCs w:val="20"/>
        </w:rPr>
        <w:t>WES.expert</w:t>
      </w:r>
      <w:proofErr w:type="spellEnd"/>
      <w:r w:rsidR="00D33B48" w:rsidRPr="003524BC">
        <w:rPr>
          <w:rFonts w:ascii="Calibri Light" w:hAnsi="Calibri Light" w:cs="Calibri Light"/>
          <w:b/>
          <w:sz w:val="20"/>
          <w:szCs w:val="20"/>
        </w:rPr>
        <w:t>.</w:t>
      </w:r>
    </w:p>
    <w:p w:rsidR="00995B05" w:rsidRPr="003524BC" w:rsidRDefault="00995B05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17350" w:rsidRPr="003524BC" w:rsidRDefault="00217350" w:rsidP="003524B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Projektanci nie zapomnieli także o praktycznej stronie. W </w:t>
      </w:r>
      <w:r w:rsidR="00F643F0" w:rsidRPr="003524BC">
        <w:rPr>
          <w:rFonts w:ascii="Calibri Light" w:hAnsi="Calibri Light" w:cs="Calibri Light"/>
          <w:sz w:val="20"/>
          <w:szCs w:val="20"/>
        </w:rPr>
        <w:t>strefach zamontowano m.in. stoliki prądowe dające możliwość ładowania urządzeń mobilnych i laptopów.</w:t>
      </w:r>
      <w:r w:rsidR="000B66EC" w:rsidRPr="003524BC">
        <w:rPr>
          <w:rFonts w:ascii="Calibri Light" w:hAnsi="Calibri Light" w:cs="Calibri Light"/>
          <w:sz w:val="20"/>
          <w:szCs w:val="20"/>
        </w:rPr>
        <w:t xml:space="preserve"> Na terenie </w:t>
      </w:r>
      <w:r w:rsidR="00A10ABB" w:rsidRPr="003524BC">
        <w:rPr>
          <w:rFonts w:ascii="Calibri Light" w:hAnsi="Calibri Light" w:cs="Calibri Light"/>
          <w:sz w:val="20"/>
          <w:szCs w:val="20"/>
        </w:rPr>
        <w:t>g</w:t>
      </w:r>
      <w:r w:rsidR="003524BC">
        <w:rPr>
          <w:rFonts w:ascii="Calibri Light" w:hAnsi="Calibri Light" w:cs="Calibri Light"/>
          <w:sz w:val="20"/>
          <w:szCs w:val="20"/>
        </w:rPr>
        <w:t xml:space="preserve">alerii, a tym samych w </w:t>
      </w:r>
      <w:r w:rsidR="000B66EC" w:rsidRPr="003524BC">
        <w:rPr>
          <w:rFonts w:ascii="Calibri Light" w:hAnsi="Calibri Light" w:cs="Calibri Light"/>
          <w:sz w:val="20"/>
          <w:szCs w:val="20"/>
        </w:rPr>
        <w:t>ramach funkcjonujących stref</w:t>
      </w:r>
      <w:r w:rsidR="003524BC">
        <w:rPr>
          <w:rFonts w:ascii="Calibri Light" w:hAnsi="Calibri Light" w:cs="Calibri Light"/>
          <w:sz w:val="20"/>
          <w:szCs w:val="20"/>
        </w:rPr>
        <w:t>,</w:t>
      </w:r>
      <w:r w:rsidR="00F643F0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0B66EC" w:rsidRPr="003524BC">
        <w:rPr>
          <w:rFonts w:ascii="Calibri Light" w:hAnsi="Calibri Light" w:cs="Calibri Light"/>
          <w:sz w:val="20"/>
          <w:szCs w:val="20"/>
        </w:rPr>
        <w:t>d</w:t>
      </w:r>
      <w:r w:rsidR="00F643F0" w:rsidRPr="003524BC">
        <w:rPr>
          <w:rFonts w:ascii="Calibri Light" w:hAnsi="Calibri Light" w:cs="Calibri Light"/>
          <w:sz w:val="20"/>
          <w:szCs w:val="20"/>
        </w:rPr>
        <w:t xml:space="preserve">ziała także ogólnodostępne </w:t>
      </w:r>
      <w:proofErr w:type="spellStart"/>
      <w:r w:rsidR="00F643F0" w:rsidRPr="003524BC">
        <w:rPr>
          <w:rFonts w:ascii="Calibri Light" w:hAnsi="Calibri Light" w:cs="Calibri Light"/>
          <w:sz w:val="20"/>
          <w:szCs w:val="20"/>
        </w:rPr>
        <w:t>wi-fi</w:t>
      </w:r>
      <w:proofErr w:type="spellEnd"/>
      <w:r w:rsidR="00F643F0" w:rsidRPr="003524BC">
        <w:rPr>
          <w:rFonts w:ascii="Calibri Light" w:hAnsi="Calibri Light" w:cs="Calibri Light"/>
          <w:sz w:val="20"/>
          <w:szCs w:val="20"/>
        </w:rPr>
        <w:t xml:space="preserve">. –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Dzięki </w:t>
      </w:r>
      <w:proofErr w:type="spellStart"/>
      <w:r w:rsidR="000B66EC" w:rsidRPr="003524BC">
        <w:rPr>
          <w:rFonts w:ascii="Calibri Light" w:hAnsi="Calibri Light" w:cs="Calibri Light"/>
          <w:i/>
          <w:sz w:val="20"/>
          <w:szCs w:val="20"/>
        </w:rPr>
        <w:t>wi</w:t>
      </w:r>
      <w:proofErr w:type="spellEnd"/>
      <w:r w:rsidR="000B66EC" w:rsidRPr="003524BC">
        <w:rPr>
          <w:rFonts w:ascii="Calibri Light" w:hAnsi="Calibri Light" w:cs="Calibri Light"/>
          <w:i/>
          <w:sz w:val="20"/>
          <w:szCs w:val="20"/>
        </w:rPr>
        <w:t>- fi</w:t>
      </w:r>
      <w:r w:rsidR="000B66EC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s</w:t>
      </w:r>
      <w:r w:rsidR="00F643F0" w:rsidRPr="003524BC">
        <w:rPr>
          <w:rFonts w:ascii="Calibri Light" w:hAnsi="Calibri Light" w:cs="Calibri Light"/>
          <w:i/>
          <w:sz w:val="20"/>
          <w:szCs w:val="20"/>
        </w:rPr>
        <w:t>trefa wypoczynku może w prosty sposób stać się strefą coworkingu. Tak przygotowaliśmy i zaaranżowaliśmy te miejsca, aby można było je w każdej chwili wykorzystać</w:t>
      </w:r>
      <w:r w:rsidR="003524B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również </w:t>
      </w:r>
      <w:r w:rsidR="00F643F0" w:rsidRPr="003524BC">
        <w:rPr>
          <w:rFonts w:ascii="Calibri Light" w:hAnsi="Calibri Light" w:cs="Calibri Light"/>
          <w:i/>
          <w:sz w:val="20"/>
          <w:szCs w:val="20"/>
        </w:rPr>
        <w:t>jako miejsc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a</w:t>
      </w:r>
      <w:r w:rsidR="00F643F0" w:rsidRPr="003524BC">
        <w:rPr>
          <w:rFonts w:ascii="Calibri Light" w:hAnsi="Calibri Light" w:cs="Calibri Light"/>
          <w:i/>
          <w:sz w:val="20"/>
          <w:szCs w:val="20"/>
        </w:rPr>
        <w:t xml:space="preserve">  spotka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 xml:space="preserve">ń </w:t>
      </w:r>
      <w:r w:rsidR="00F643F0" w:rsidRPr="003524BC">
        <w:rPr>
          <w:rFonts w:ascii="Calibri Light" w:hAnsi="Calibri Light" w:cs="Calibri Light"/>
          <w:i/>
          <w:sz w:val="20"/>
          <w:szCs w:val="20"/>
        </w:rPr>
        <w:t xml:space="preserve"> biznesow</w:t>
      </w:r>
      <w:r w:rsidR="000B66EC" w:rsidRPr="003524BC">
        <w:rPr>
          <w:rFonts w:ascii="Calibri Light" w:hAnsi="Calibri Light" w:cs="Calibri Light"/>
          <w:i/>
          <w:sz w:val="20"/>
          <w:szCs w:val="20"/>
        </w:rPr>
        <w:t>ych</w:t>
      </w:r>
      <w:r w:rsidR="00F643F0" w:rsidRPr="003524BC">
        <w:rPr>
          <w:rFonts w:ascii="Calibri Light" w:hAnsi="Calibri Light" w:cs="Calibri Light"/>
          <w:i/>
          <w:sz w:val="20"/>
          <w:szCs w:val="20"/>
        </w:rPr>
        <w:t xml:space="preserve"> lub pracy dla osób nie mających swojego biura</w:t>
      </w:r>
      <w:r w:rsidR="00F643F0" w:rsidRPr="003524BC">
        <w:rPr>
          <w:rFonts w:ascii="Calibri Light" w:hAnsi="Calibri Light" w:cs="Calibri Light"/>
          <w:sz w:val="20"/>
          <w:szCs w:val="20"/>
        </w:rPr>
        <w:t xml:space="preserve"> – </w:t>
      </w:r>
      <w:r w:rsidR="001F0FF8" w:rsidRPr="003524BC">
        <w:rPr>
          <w:rFonts w:ascii="Calibri Light" w:hAnsi="Calibri Light" w:cs="Calibri Light"/>
          <w:sz w:val="20"/>
          <w:szCs w:val="20"/>
        </w:rPr>
        <w:t>podkreśla</w:t>
      </w:r>
      <w:r w:rsidR="00995B05" w:rsidRPr="003524BC">
        <w:rPr>
          <w:rFonts w:ascii="Calibri Light" w:hAnsi="Calibri Light" w:cs="Calibri Light"/>
          <w:sz w:val="20"/>
          <w:szCs w:val="20"/>
        </w:rPr>
        <w:t xml:space="preserve"> </w:t>
      </w:r>
      <w:r w:rsidR="00897F92" w:rsidRPr="003524BC">
        <w:rPr>
          <w:rFonts w:ascii="Calibri Light" w:hAnsi="Calibri Light" w:cs="Calibri Light"/>
          <w:sz w:val="20"/>
          <w:szCs w:val="20"/>
        </w:rPr>
        <w:t>Tomasz Misztalewski</w:t>
      </w:r>
      <w:r w:rsidR="001F0FF8" w:rsidRPr="003524BC">
        <w:rPr>
          <w:rFonts w:ascii="Calibri Light" w:hAnsi="Calibri Light" w:cs="Calibri Light"/>
          <w:sz w:val="20"/>
          <w:szCs w:val="20"/>
        </w:rPr>
        <w:t>.</w:t>
      </w:r>
      <w:r w:rsidR="00F643F0" w:rsidRPr="003524BC">
        <w:rPr>
          <w:rFonts w:ascii="Calibri Light" w:hAnsi="Calibri Light" w:cs="Calibri Light"/>
          <w:sz w:val="20"/>
          <w:szCs w:val="20"/>
        </w:rPr>
        <w:t xml:space="preserve"> </w:t>
      </w:r>
    </w:p>
    <w:p w:rsidR="00F643F0" w:rsidRPr="003524BC" w:rsidRDefault="00F643F0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F643F0" w:rsidRPr="003524BC" w:rsidRDefault="000C5C4C" w:rsidP="003524B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3524BC">
        <w:rPr>
          <w:rFonts w:ascii="Calibri Light" w:hAnsi="Calibri Light" w:cs="Calibri Light"/>
          <w:b/>
          <w:sz w:val="20"/>
          <w:szCs w:val="20"/>
        </w:rPr>
        <w:t>Gemini Park stawia na trzecie miejsca</w:t>
      </w:r>
    </w:p>
    <w:p w:rsidR="00F26431" w:rsidRPr="003524BC" w:rsidRDefault="000C5C4C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>Nietypowy pomysł na strefy wypoczynku nie jest jednak pierwszym w rodzinie</w:t>
      </w:r>
      <w:r w:rsidR="00AA2382" w:rsidRPr="003524BC">
        <w:rPr>
          <w:rFonts w:ascii="Calibri Light" w:hAnsi="Calibri Light" w:cs="Calibri Light"/>
          <w:sz w:val="20"/>
          <w:szCs w:val="20"/>
        </w:rPr>
        <w:t xml:space="preserve"> galerii</w:t>
      </w:r>
      <w:r w:rsidRPr="003524BC">
        <w:rPr>
          <w:rFonts w:ascii="Calibri Light" w:hAnsi="Calibri Light" w:cs="Calibri Light"/>
          <w:sz w:val="20"/>
          <w:szCs w:val="20"/>
        </w:rPr>
        <w:t xml:space="preserve"> Gemini Park.</w:t>
      </w:r>
      <w:r w:rsidR="0026713E" w:rsidRPr="003524BC">
        <w:rPr>
          <w:rFonts w:ascii="Calibri Light" w:hAnsi="Calibri Light" w:cs="Calibri Light"/>
          <w:sz w:val="20"/>
          <w:szCs w:val="20"/>
        </w:rPr>
        <w:t xml:space="preserve"> W 2016 roku w Gemini Park Bielsko-Biała powstał </w:t>
      </w:r>
      <w:proofErr w:type="spellStart"/>
      <w:r w:rsidR="0026713E" w:rsidRPr="003524BC">
        <w:rPr>
          <w:rFonts w:ascii="Calibri Light" w:hAnsi="Calibri Light" w:cs="Calibri Light"/>
          <w:sz w:val="20"/>
          <w:szCs w:val="20"/>
        </w:rPr>
        <w:t>ekopark</w:t>
      </w:r>
      <w:proofErr w:type="spellEnd"/>
      <w:r w:rsidR="0026713E" w:rsidRPr="003524BC">
        <w:rPr>
          <w:rFonts w:ascii="Calibri Light" w:hAnsi="Calibri Light" w:cs="Calibri Light"/>
          <w:sz w:val="20"/>
          <w:szCs w:val="20"/>
        </w:rPr>
        <w:t xml:space="preserve"> „W Dechę”, pierwsza tego typu inwestycja </w:t>
      </w:r>
      <w:r w:rsidR="00AA2382" w:rsidRPr="003524BC">
        <w:rPr>
          <w:rFonts w:ascii="Calibri Light" w:hAnsi="Calibri Light" w:cs="Calibri Light"/>
          <w:sz w:val="20"/>
          <w:szCs w:val="20"/>
        </w:rPr>
        <w:t>centrum handlowego</w:t>
      </w:r>
      <w:r w:rsidR="0026713E" w:rsidRPr="003524BC">
        <w:rPr>
          <w:rFonts w:ascii="Calibri Light" w:hAnsi="Calibri Light" w:cs="Calibri Light"/>
          <w:sz w:val="20"/>
          <w:szCs w:val="20"/>
        </w:rPr>
        <w:t xml:space="preserve"> w Polsce. </w:t>
      </w:r>
    </w:p>
    <w:p w:rsidR="00F26431" w:rsidRPr="003524BC" w:rsidRDefault="00F26431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26ECB" w:rsidRPr="003524BC" w:rsidRDefault="0026713E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Na powierzchni ponad 5 tys. m kw. </w:t>
      </w:r>
      <w:r w:rsidR="00AA2382" w:rsidRPr="003524BC">
        <w:rPr>
          <w:rFonts w:ascii="Calibri Light" w:hAnsi="Calibri Light" w:cs="Calibri Light"/>
          <w:sz w:val="20"/>
          <w:szCs w:val="20"/>
        </w:rPr>
        <w:t>galeria stworzyła</w:t>
      </w:r>
      <w:r w:rsidRPr="003524BC">
        <w:rPr>
          <w:rFonts w:ascii="Calibri Light" w:hAnsi="Calibri Light" w:cs="Calibri Light"/>
          <w:sz w:val="20"/>
          <w:szCs w:val="20"/>
        </w:rPr>
        <w:t xml:space="preserve"> edukacyjno-rekreacyjną, w pełni ekologiczną przestrzeń z kilkunastoma atrakcjami, dzięki którym dzieci mogą poszerzać swoją wiedzę na temat m.in. ekologii czy fizyki. </w:t>
      </w:r>
      <w:r w:rsidR="00926ECB" w:rsidRPr="003524BC">
        <w:rPr>
          <w:rFonts w:ascii="Calibri Light" w:hAnsi="Calibri Light" w:cs="Calibri Light"/>
          <w:sz w:val="20"/>
          <w:szCs w:val="20"/>
        </w:rPr>
        <w:t xml:space="preserve">Dodatkowo w bezpośrednim sąsiedztwie </w:t>
      </w:r>
      <w:proofErr w:type="spellStart"/>
      <w:r w:rsidR="00926ECB" w:rsidRPr="003524BC">
        <w:rPr>
          <w:rFonts w:ascii="Calibri Light" w:hAnsi="Calibri Light" w:cs="Calibri Light"/>
          <w:sz w:val="20"/>
          <w:szCs w:val="20"/>
        </w:rPr>
        <w:t>ekoparku</w:t>
      </w:r>
      <w:proofErr w:type="spellEnd"/>
      <w:r w:rsidR="00926ECB" w:rsidRPr="003524BC">
        <w:rPr>
          <w:rFonts w:ascii="Calibri Light" w:hAnsi="Calibri Light" w:cs="Calibri Light"/>
          <w:sz w:val="20"/>
          <w:szCs w:val="20"/>
        </w:rPr>
        <w:t xml:space="preserve"> powstał także park linowy</w:t>
      </w:r>
      <w:r w:rsidR="00E93DBE" w:rsidRPr="003524BC">
        <w:rPr>
          <w:rFonts w:ascii="Calibri Light" w:hAnsi="Calibri Light" w:cs="Calibri Light"/>
          <w:sz w:val="20"/>
          <w:szCs w:val="20"/>
        </w:rPr>
        <w:t>. Dziś to miejsce spełnia w Bielsku-Białej</w:t>
      </w:r>
      <w:r w:rsidR="00F26431" w:rsidRPr="003524BC">
        <w:rPr>
          <w:rFonts w:ascii="Calibri Light" w:hAnsi="Calibri Light" w:cs="Calibri Light"/>
          <w:sz w:val="20"/>
          <w:szCs w:val="20"/>
        </w:rPr>
        <w:t xml:space="preserve"> ważną</w:t>
      </w:r>
      <w:r w:rsidR="00E93DBE" w:rsidRPr="003524BC">
        <w:rPr>
          <w:rFonts w:ascii="Calibri Light" w:hAnsi="Calibri Light" w:cs="Calibri Light"/>
          <w:sz w:val="20"/>
          <w:szCs w:val="20"/>
        </w:rPr>
        <w:t xml:space="preserve"> rolę edukacyjną i rekreacyjna, jest także popularnym miejscem spotkań</w:t>
      </w:r>
      <w:r w:rsidR="00F26431" w:rsidRPr="003524BC">
        <w:rPr>
          <w:rFonts w:ascii="Calibri Light" w:hAnsi="Calibri Light" w:cs="Calibri Light"/>
          <w:sz w:val="20"/>
          <w:szCs w:val="20"/>
        </w:rPr>
        <w:t xml:space="preserve"> i integracji</w:t>
      </w:r>
      <w:r w:rsidR="00E93DBE" w:rsidRPr="003524BC">
        <w:rPr>
          <w:rFonts w:ascii="Calibri Light" w:hAnsi="Calibri Light" w:cs="Calibri Light"/>
          <w:sz w:val="20"/>
          <w:szCs w:val="20"/>
        </w:rPr>
        <w:t xml:space="preserve"> mieszkańców Podbeskidzia.</w:t>
      </w:r>
    </w:p>
    <w:p w:rsidR="00E93DBE" w:rsidRPr="003524BC" w:rsidRDefault="00E93DBE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2277AD" w:rsidRPr="003524BC" w:rsidRDefault="00E93DBE" w:rsidP="003524BC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3524BC">
        <w:rPr>
          <w:rFonts w:ascii="Calibri Light" w:hAnsi="Calibri Light" w:cs="Calibri Light"/>
          <w:sz w:val="20"/>
          <w:szCs w:val="20"/>
        </w:rPr>
        <w:t xml:space="preserve">- </w:t>
      </w:r>
      <w:r w:rsidRPr="003524BC">
        <w:rPr>
          <w:rFonts w:ascii="Calibri Light" w:hAnsi="Calibri Light" w:cs="Calibri Light"/>
          <w:i/>
          <w:sz w:val="20"/>
          <w:szCs w:val="20"/>
        </w:rPr>
        <w:t xml:space="preserve">Takich </w:t>
      </w:r>
      <w:r w:rsidR="00F26431" w:rsidRPr="003524BC">
        <w:rPr>
          <w:rFonts w:ascii="Calibri Light" w:hAnsi="Calibri Light" w:cs="Calibri Light"/>
          <w:i/>
          <w:sz w:val="20"/>
          <w:szCs w:val="20"/>
        </w:rPr>
        <w:t xml:space="preserve">miejsc w galeriach i </w:t>
      </w:r>
      <w:r w:rsidR="003524BC">
        <w:rPr>
          <w:rFonts w:ascii="Calibri Light" w:hAnsi="Calibri Light" w:cs="Calibri Light"/>
          <w:i/>
          <w:sz w:val="20"/>
          <w:szCs w:val="20"/>
        </w:rPr>
        <w:t>w ich otoczeniu</w:t>
      </w:r>
      <w:r w:rsidR="00F26431" w:rsidRPr="003524BC">
        <w:rPr>
          <w:rFonts w:ascii="Calibri Light" w:hAnsi="Calibri Light" w:cs="Calibri Light"/>
          <w:i/>
          <w:sz w:val="20"/>
          <w:szCs w:val="20"/>
        </w:rPr>
        <w:t xml:space="preserve"> powstawać </w:t>
      </w:r>
      <w:r w:rsidR="003524BC">
        <w:rPr>
          <w:rFonts w:ascii="Calibri Light" w:hAnsi="Calibri Light" w:cs="Calibri Light"/>
          <w:i/>
          <w:sz w:val="20"/>
          <w:szCs w:val="20"/>
        </w:rPr>
        <w:t xml:space="preserve"> będzie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więcej, bo zmieniaj</w:t>
      </w:r>
      <w:r w:rsidR="003524BC">
        <w:rPr>
          <w:rFonts w:ascii="Calibri Light" w:hAnsi="Calibri Light" w:cs="Calibri Light"/>
          <w:i/>
          <w:sz w:val="20"/>
          <w:szCs w:val="20"/>
        </w:rPr>
        <w:t>ą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 się oczekiwania wobec centrów handlowych. Jeszcze kilka lat 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temu </w:t>
      </w:r>
      <w:r w:rsidR="00C35E46">
        <w:rPr>
          <w:rFonts w:ascii="Calibri Light" w:hAnsi="Calibri Light" w:cs="Calibri Light"/>
          <w:i/>
          <w:sz w:val="20"/>
          <w:szCs w:val="20"/>
        </w:rPr>
        <w:t>galerie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 handlowe było kojarzone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przede wszystkim 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z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dobr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>ą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 ofert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>ą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, łatw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>ym dojazdem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 i 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wygodnym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parking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>iem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, dziś </w:t>
      </w:r>
      <w:r w:rsidR="00C35E46">
        <w:rPr>
          <w:rFonts w:ascii="Calibri Light" w:hAnsi="Calibri Light" w:cs="Calibri Light"/>
          <w:i/>
          <w:sz w:val="20"/>
          <w:szCs w:val="20"/>
        </w:rPr>
        <w:t xml:space="preserve">mamy do 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czynienia nie tylko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złożon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>ym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 doświadczeni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em </w:t>
      </w:r>
      <w:r w:rsidR="00AA2382" w:rsidRPr="003524BC">
        <w:rPr>
          <w:rFonts w:ascii="Calibri Light" w:hAnsi="Calibri Light" w:cs="Calibri Light"/>
          <w:i/>
          <w:sz w:val="20"/>
          <w:szCs w:val="20"/>
        </w:rPr>
        <w:t>zakupow</w:t>
      </w:r>
      <w:r w:rsidR="0004169F" w:rsidRPr="003524BC">
        <w:rPr>
          <w:rFonts w:ascii="Calibri Light" w:hAnsi="Calibri Light" w:cs="Calibri Light"/>
          <w:i/>
          <w:sz w:val="20"/>
          <w:szCs w:val="20"/>
        </w:rPr>
        <w:t xml:space="preserve">ym, ale również </w:t>
      </w:r>
      <w:proofErr w:type="spellStart"/>
      <w:r w:rsidR="0004169F" w:rsidRPr="003524BC">
        <w:rPr>
          <w:rFonts w:ascii="Calibri Light" w:hAnsi="Calibri Light" w:cs="Calibri Light"/>
          <w:i/>
          <w:sz w:val="20"/>
          <w:szCs w:val="20"/>
        </w:rPr>
        <w:t>lifestylowym</w:t>
      </w:r>
      <w:proofErr w:type="spellEnd"/>
      <w:r w:rsidR="00AA2382" w:rsidRPr="003524BC">
        <w:rPr>
          <w:rFonts w:ascii="Calibri Light" w:hAnsi="Calibri Light" w:cs="Calibri Light"/>
          <w:i/>
          <w:sz w:val="20"/>
          <w:szCs w:val="20"/>
        </w:rPr>
        <w:t xml:space="preserve">. Jednym z jego integralnych elementów jest przestrzeń. Ta musi być coraz bardziej społeczna i coraz bardziej pomysłowa </w:t>
      </w:r>
      <w:r w:rsidR="00F26431" w:rsidRPr="003524BC">
        <w:rPr>
          <w:rFonts w:ascii="Calibri Light" w:hAnsi="Calibri Light" w:cs="Calibri Light"/>
          <w:sz w:val="20"/>
        </w:rPr>
        <w:t>–</w:t>
      </w:r>
      <w:r w:rsidR="00C91519" w:rsidRPr="003524BC">
        <w:rPr>
          <w:rFonts w:ascii="Calibri Light" w:hAnsi="Calibri Light" w:cs="Calibri Light"/>
          <w:sz w:val="20"/>
        </w:rPr>
        <w:t xml:space="preserve"> </w:t>
      </w:r>
      <w:r w:rsidR="00F26431" w:rsidRPr="003524BC">
        <w:rPr>
          <w:rFonts w:ascii="Calibri Light" w:hAnsi="Calibri Light" w:cs="Calibri Light"/>
          <w:b/>
          <w:sz w:val="20"/>
        </w:rPr>
        <w:t xml:space="preserve">mówi </w:t>
      </w:r>
      <w:r w:rsidR="002277AD" w:rsidRPr="003524BC">
        <w:rPr>
          <w:rFonts w:ascii="Calibri Light" w:hAnsi="Calibri Light" w:cs="Calibri Light"/>
          <w:b/>
          <w:sz w:val="20"/>
        </w:rPr>
        <w:t>Anna Malcharek.</w:t>
      </w:r>
    </w:p>
    <w:p w:rsidR="002277AD" w:rsidRPr="003524BC" w:rsidRDefault="002277AD" w:rsidP="003524BC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E93DBE" w:rsidRPr="003524BC" w:rsidRDefault="00E93DBE" w:rsidP="003524B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926ECB" w:rsidRPr="003524BC" w:rsidRDefault="00926ECB" w:rsidP="003524BC">
      <w:pPr>
        <w:pStyle w:val="Bezodstpw"/>
        <w:jc w:val="both"/>
        <w:rPr>
          <w:rFonts w:ascii="Calibri Light" w:hAnsi="Calibri Light" w:cs="Calibri Light"/>
        </w:rPr>
      </w:pPr>
    </w:p>
    <w:p w:rsidR="003524BC" w:rsidRPr="003524BC" w:rsidRDefault="006B6DA0" w:rsidP="003524B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3524BC">
        <w:rPr>
          <w:rFonts w:ascii="Calibri Light" w:hAnsi="Calibri Light" w:cs="Calibri Light"/>
        </w:rPr>
        <w:t xml:space="preserve"> </w:t>
      </w:r>
      <w:r w:rsidR="003524BC" w:rsidRPr="003524BC">
        <w:rPr>
          <w:rFonts w:ascii="Calibri Light" w:eastAsia="Times New Roman" w:hAnsi="Calibri Light" w:cs="Calibri Light"/>
          <w:lang w:eastAsia="pl-PL"/>
        </w:rPr>
        <w:t>***</w:t>
      </w:r>
    </w:p>
    <w:p w:rsidR="003524BC" w:rsidRPr="003524BC" w:rsidRDefault="003524BC" w:rsidP="003524B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H&amp;M, TK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Maxx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Reserved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Vistula, Wólczanka, Bytom, Top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Secret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Cropp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Mohito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Sinsay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House,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Kubenz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Quiosque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Big Star,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Lavard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Diverse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Medicine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Monnari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Pako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Lorente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Szachownica,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Calzedonia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Gatta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, Orsay, Lee/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Wrangler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/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Levi’s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Apart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W.Kruk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By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Dziubeka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Swiss, Time Trend,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Yes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CCC, Deichmann, Ochnik, Ryłko,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Wittchen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Wojas, Komfort, Komfort Łazienki,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Jysk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Home&amp;Deco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Home&amp;You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Pepco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Homla, Douglas,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Endorphine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Hebe,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Inglot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Rossmann,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Vision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 Express,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Yves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Rocher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Ziaja, Empik, Kolporter, Świat Książki, Smyk,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Coccodrillo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Rainbow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McDonald's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City Kebab, Czas na herbatę, Grycan,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Lodomania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, Olimp, Słodka Małpa,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Companieros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 i </w:t>
      </w:r>
      <w:proofErr w:type="spellStart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>Thai</w:t>
      </w:r>
      <w:proofErr w:type="spellEnd"/>
      <w:r w:rsidRPr="003524BC">
        <w:rPr>
          <w:rFonts w:ascii="Calibri Light" w:eastAsia="Times New Roman" w:hAnsi="Calibri Light" w:cs="Calibri Light"/>
          <w:color w:val="122228"/>
          <w:sz w:val="17"/>
          <w:szCs w:val="21"/>
          <w:lang w:eastAsia="pl-PL"/>
        </w:rPr>
        <w:t xml:space="preserve"> Express.</w:t>
      </w:r>
    </w:p>
    <w:p w:rsidR="003524BC" w:rsidRPr="003524BC" w:rsidRDefault="003524BC" w:rsidP="003524B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3524BC" w:rsidRPr="003524BC" w:rsidRDefault="003524BC" w:rsidP="003524BC">
      <w:pPr>
        <w:pStyle w:val="Bezodstpw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:rsidR="006B6DA0" w:rsidRPr="003524BC" w:rsidRDefault="003524BC" w:rsidP="003524BC">
      <w:pPr>
        <w:tabs>
          <w:tab w:val="left" w:pos="7368"/>
        </w:tabs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3524BC">
        <w:rPr>
          <w:rFonts w:ascii="Calibri Light" w:eastAsia="Times New Roman" w:hAnsi="Calibri Light" w:cs="Calibri Light"/>
          <w:sz w:val="24"/>
          <w:szCs w:val="24"/>
          <w:lang w:eastAsia="pl-PL"/>
        </w:rPr>
        <w:tab/>
      </w:r>
    </w:p>
    <w:sectPr w:rsidR="006B6DA0" w:rsidRPr="003524B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F32" w:rsidRDefault="00416F32" w:rsidP="00B95E2B">
      <w:pPr>
        <w:spacing w:after="0" w:line="240" w:lineRule="auto"/>
      </w:pPr>
      <w:r>
        <w:separator/>
      </w:r>
    </w:p>
  </w:endnote>
  <w:endnote w:type="continuationSeparator" w:id="0">
    <w:p w:rsidR="00416F32" w:rsidRDefault="00416F32" w:rsidP="00B95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F32" w:rsidRDefault="00416F32" w:rsidP="00B95E2B">
      <w:pPr>
        <w:spacing w:after="0" w:line="240" w:lineRule="auto"/>
      </w:pPr>
      <w:r>
        <w:separator/>
      </w:r>
    </w:p>
  </w:footnote>
  <w:footnote w:type="continuationSeparator" w:id="0">
    <w:p w:rsidR="00416F32" w:rsidRDefault="00416F32" w:rsidP="00B95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4BC" w:rsidRDefault="003524B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DB56CC6" wp14:editId="041AB27D">
          <wp:simplePos x="0" y="0"/>
          <wp:positionH relativeFrom="column">
            <wp:posOffset>4670425</wp:posOffset>
          </wp:positionH>
          <wp:positionV relativeFrom="paragraph">
            <wp:posOffset>137160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56A"/>
    <w:rsid w:val="00007EAB"/>
    <w:rsid w:val="00034CD1"/>
    <w:rsid w:val="0004169F"/>
    <w:rsid w:val="00085066"/>
    <w:rsid w:val="000B66EC"/>
    <w:rsid w:val="000C5C4C"/>
    <w:rsid w:val="00165C64"/>
    <w:rsid w:val="001F0FF8"/>
    <w:rsid w:val="001F41A8"/>
    <w:rsid w:val="001F79ED"/>
    <w:rsid w:val="00217350"/>
    <w:rsid w:val="002277AD"/>
    <w:rsid w:val="00245D29"/>
    <w:rsid w:val="0026713E"/>
    <w:rsid w:val="00271C29"/>
    <w:rsid w:val="0030542A"/>
    <w:rsid w:val="003524BC"/>
    <w:rsid w:val="00397C19"/>
    <w:rsid w:val="003A00E5"/>
    <w:rsid w:val="003B1926"/>
    <w:rsid w:val="003D2531"/>
    <w:rsid w:val="00416F32"/>
    <w:rsid w:val="004B6A62"/>
    <w:rsid w:val="005143FE"/>
    <w:rsid w:val="0059190F"/>
    <w:rsid w:val="005D0445"/>
    <w:rsid w:val="005F2BBC"/>
    <w:rsid w:val="00614E7B"/>
    <w:rsid w:val="00630DEC"/>
    <w:rsid w:val="00642D78"/>
    <w:rsid w:val="00667C51"/>
    <w:rsid w:val="006B6DA0"/>
    <w:rsid w:val="00762259"/>
    <w:rsid w:val="00764609"/>
    <w:rsid w:val="00770A4B"/>
    <w:rsid w:val="007E456A"/>
    <w:rsid w:val="0083486A"/>
    <w:rsid w:val="00873304"/>
    <w:rsid w:val="00897F92"/>
    <w:rsid w:val="008A0897"/>
    <w:rsid w:val="008B5349"/>
    <w:rsid w:val="008E2EA6"/>
    <w:rsid w:val="00914689"/>
    <w:rsid w:val="00926560"/>
    <w:rsid w:val="00926ECB"/>
    <w:rsid w:val="00995B05"/>
    <w:rsid w:val="00997EA9"/>
    <w:rsid w:val="009A2F1E"/>
    <w:rsid w:val="00A10ABB"/>
    <w:rsid w:val="00A4343D"/>
    <w:rsid w:val="00A8122A"/>
    <w:rsid w:val="00A87229"/>
    <w:rsid w:val="00AA2382"/>
    <w:rsid w:val="00AC1845"/>
    <w:rsid w:val="00B20C74"/>
    <w:rsid w:val="00B260FE"/>
    <w:rsid w:val="00B826C8"/>
    <w:rsid w:val="00B95E2B"/>
    <w:rsid w:val="00C1207E"/>
    <w:rsid w:val="00C35E46"/>
    <w:rsid w:val="00C52EEC"/>
    <w:rsid w:val="00C91519"/>
    <w:rsid w:val="00CF72D0"/>
    <w:rsid w:val="00D33B48"/>
    <w:rsid w:val="00D43838"/>
    <w:rsid w:val="00E67D50"/>
    <w:rsid w:val="00E93DBE"/>
    <w:rsid w:val="00EB471E"/>
    <w:rsid w:val="00EF6180"/>
    <w:rsid w:val="00F04907"/>
    <w:rsid w:val="00F26431"/>
    <w:rsid w:val="00F643F0"/>
    <w:rsid w:val="00F92827"/>
    <w:rsid w:val="00FB0125"/>
    <w:rsid w:val="00FD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E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456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5E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5E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5E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D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D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D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6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6D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DA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F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F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FF8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5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4BC"/>
  </w:style>
  <w:style w:type="paragraph" w:styleId="Stopka">
    <w:name w:val="footer"/>
    <w:basedOn w:val="Normalny"/>
    <w:link w:val="StopkaZnak"/>
    <w:uiPriority w:val="99"/>
    <w:unhideWhenUsed/>
    <w:rsid w:val="0035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4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E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456A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95E2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95E2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95E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D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D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D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6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6D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6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6DA0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F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FF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FF8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5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4BC"/>
  </w:style>
  <w:style w:type="paragraph" w:styleId="Stopka">
    <w:name w:val="footer"/>
    <w:basedOn w:val="Normalny"/>
    <w:link w:val="StopkaZnak"/>
    <w:uiPriority w:val="99"/>
    <w:unhideWhenUsed/>
    <w:rsid w:val="00352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4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7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1152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2018-04-23T06:45:00Z</dcterms:created>
  <dcterms:modified xsi:type="dcterms:W3CDTF">2018-04-23T06:49:00Z</dcterms:modified>
</cp:coreProperties>
</file>