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7A" w:rsidRPr="00FA437A" w:rsidRDefault="00FA437A" w:rsidP="00FA437A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  <w:r w:rsidRPr="00FA437A">
        <w:rPr>
          <w:rFonts w:ascii="Calibri Light" w:hAnsi="Calibri Light" w:cs="Calibri Light"/>
          <w:b/>
          <w:sz w:val="20"/>
          <w:szCs w:val="20"/>
        </w:rPr>
        <w:t>Informacja prasowa: 06</w:t>
      </w:r>
      <w:r w:rsidRPr="00FA437A">
        <w:rPr>
          <w:rFonts w:ascii="Calibri Light" w:hAnsi="Calibri Light" w:cs="Calibri Light"/>
          <w:b/>
          <w:sz w:val="20"/>
          <w:szCs w:val="20"/>
        </w:rPr>
        <w:t>-04-2018, Tychy</w:t>
      </w:r>
      <w:r w:rsidRPr="00FA437A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FA437A">
        <w:rPr>
          <w:rFonts w:ascii="Calibri Light" w:hAnsi="Calibri Light" w:cs="Calibri Light"/>
          <w:sz w:val="20"/>
          <w:szCs w:val="20"/>
        </w:rPr>
        <w:br/>
      </w:r>
      <w:r w:rsidRPr="00FA437A">
        <w:rPr>
          <w:rFonts w:ascii="Calibri Light" w:hAnsi="Calibri Light" w:cs="Calibri Light"/>
          <w:sz w:val="20"/>
          <w:szCs w:val="20"/>
          <w:lang w:val="en-US"/>
        </w:rPr>
        <w:t xml:space="preserve">Tomasz </w:t>
      </w:r>
      <w:proofErr w:type="spellStart"/>
      <w:r w:rsidRPr="00FA437A">
        <w:rPr>
          <w:rFonts w:ascii="Calibri Light" w:hAnsi="Calibri Light" w:cs="Calibri Light"/>
          <w:sz w:val="20"/>
          <w:szCs w:val="20"/>
          <w:lang w:val="en-US"/>
        </w:rPr>
        <w:t>Pietrzak</w:t>
      </w:r>
      <w:proofErr w:type="spellEnd"/>
      <w:r w:rsidRPr="00FA437A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Pr="00FA437A">
        <w:rPr>
          <w:rFonts w:ascii="Calibri Light" w:hAnsi="Calibri Light" w:cs="Calibri Light"/>
          <w:sz w:val="20"/>
          <w:szCs w:val="20"/>
        </w:rPr>
        <w:br/>
      </w:r>
      <w:r w:rsidRPr="00FA437A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p w:rsidR="00FA437A" w:rsidRPr="00FA437A" w:rsidRDefault="00FA437A" w:rsidP="00FA437A">
      <w:pPr>
        <w:pStyle w:val="Bezodstpw"/>
        <w:jc w:val="both"/>
        <w:rPr>
          <w:rFonts w:ascii="Calibri Light" w:hAnsi="Calibri Light" w:cs="Calibri Light"/>
          <w:sz w:val="20"/>
          <w:szCs w:val="20"/>
          <w:lang w:val="en-US"/>
        </w:rPr>
      </w:pP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FA437A">
        <w:rPr>
          <w:rFonts w:ascii="Calibri Light" w:hAnsi="Calibri Light" w:cs="Calibri Light"/>
          <w:b/>
          <w:sz w:val="28"/>
          <w:szCs w:val="20"/>
        </w:rPr>
        <w:t>Tychy: Na zakupach rozliczysz PIT</w:t>
      </w:r>
      <w:r w:rsidR="00FA437A" w:rsidRPr="00FA437A">
        <w:rPr>
          <w:rFonts w:ascii="Calibri Light" w:hAnsi="Calibri Light" w:cs="Calibri Light"/>
          <w:b/>
          <w:sz w:val="28"/>
          <w:szCs w:val="20"/>
        </w:rPr>
        <w:t>-y</w:t>
      </w:r>
      <w:r w:rsidRPr="00FA437A">
        <w:rPr>
          <w:rFonts w:ascii="Calibri Light" w:hAnsi="Calibri Light" w:cs="Calibri Light"/>
          <w:b/>
          <w:sz w:val="28"/>
          <w:szCs w:val="20"/>
        </w:rPr>
        <w:t>. Pomogą urzędnicy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D0445" w:rsidRPr="00FA437A" w:rsidRDefault="001211C6" w:rsidP="00FA437A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FA437A">
        <w:rPr>
          <w:rFonts w:ascii="Calibri Light" w:hAnsi="Calibri Light" w:cs="Calibri Light"/>
          <w:sz w:val="24"/>
          <w:szCs w:val="20"/>
        </w:rPr>
        <w:t>W centrach handlowych w całej Polsce ruszyła akcja „Szybki PIT”. Także w Tychach, w Gemini Park</w:t>
      </w:r>
      <w:r w:rsidR="00EF0301" w:rsidRPr="00FA437A">
        <w:rPr>
          <w:rFonts w:ascii="Calibri Light" w:hAnsi="Calibri Light" w:cs="Calibri Light"/>
          <w:sz w:val="24"/>
          <w:szCs w:val="20"/>
        </w:rPr>
        <w:t>u</w:t>
      </w:r>
      <w:r w:rsidRPr="00FA437A">
        <w:rPr>
          <w:rFonts w:ascii="Calibri Light" w:hAnsi="Calibri Light" w:cs="Calibri Light"/>
          <w:sz w:val="24"/>
          <w:szCs w:val="20"/>
        </w:rPr>
        <w:t xml:space="preserve">, dziś i jutro będzie można liczyć na bezpłatną pomoc urzędników w wypełnieniu zeznania podatkowego. </w:t>
      </w:r>
    </w:p>
    <w:p w:rsidR="001211C6" w:rsidRPr="00FA437A" w:rsidRDefault="001211C6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0E12" w:rsidRPr="00FA437A" w:rsidRDefault="001C0E12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Tylko do końca kwietnia można składać zeznania podatkowe. Czas ucieka. Dlatego, jeśli wciąż nie masz wypełnionego PIT-u lub nie wiesz, jak to zrobić</w:t>
      </w:r>
      <w:r w:rsidR="00611320" w:rsidRPr="00FA437A">
        <w:rPr>
          <w:rFonts w:ascii="Calibri Light" w:hAnsi="Calibri Light" w:cs="Calibri Light"/>
          <w:sz w:val="20"/>
          <w:szCs w:val="20"/>
        </w:rPr>
        <w:t>,</w:t>
      </w:r>
      <w:r w:rsidRPr="00FA437A">
        <w:rPr>
          <w:rFonts w:ascii="Calibri Light" w:hAnsi="Calibri Light" w:cs="Calibri Light"/>
          <w:sz w:val="20"/>
          <w:szCs w:val="20"/>
        </w:rPr>
        <w:t xml:space="preserve"> przez dwa najbliższe dni </w:t>
      </w:r>
      <w:r w:rsidR="00611320" w:rsidRPr="00FA437A">
        <w:rPr>
          <w:rFonts w:ascii="Calibri Light" w:hAnsi="Calibri Light" w:cs="Calibri Light"/>
          <w:sz w:val="20"/>
          <w:szCs w:val="20"/>
        </w:rPr>
        <w:t>możesz to</w:t>
      </w:r>
      <w:r w:rsidRPr="00FA437A">
        <w:rPr>
          <w:rFonts w:ascii="Calibri Light" w:hAnsi="Calibri Light" w:cs="Calibri Light"/>
          <w:sz w:val="20"/>
          <w:szCs w:val="20"/>
        </w:rPr>
        <w:t xml:space="preserve"> zrobić w galeriach handlowych w całej Polsce</w:t>
      </w:r>
      <w:r w:rsidR="00611320" w:rsidRPr="00FA437A">
        <w:rPr>
          <w:rFonts w:ascii="Calibri Light" w:hAnsi="Calibri Light" w:cs="Calibri Light"/>
          <w:sz w:val="20"/>
          <w:szCs w:val="20"/>
        </w:rPr>
        <w:t xml:space="preserve"> – zachęcają urzędnicy</w:t>
      </w:r>
      <w:r w:rsidRPr="00FA437A">
        <w:rPr>
          <w:rFonts w:ascii="Calibri Light" w:hAnsi="Calibri Light" w:cs="Calibri Light"/>
          <w:sz w:val="20"/>
          <w:szCs w:val="20"/>
        </w:rPr>
        <w:t>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1C0E12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Także w Tychach, d</w:t>
      </w:r>
      <w:r w:rsidR="001211C6" w:rsidRPr="00FA437A">
        <w:rPr>
          <w:rFonts w:ascii="Calibri Light" w:hAnsi="Calibri Light" w:cs="Calibri Light"/>
          <w:sz w:val="20"/>
          <w:szCs w:val="20"/>
        </w:rPr>
        <w:t>ziś i jutro w Gemini Park</w:t>
      </w:r>
      <w:r w:rsidR="00EF0301" w:rsidRPr="00FA437A">
        <w:rPr>
          <w:rFonts w:ascii="Calibri Light" w:hAnsi="Calibri Light" w:cs="Calibri Light"/>
          <w:sz w:val="20"/>
          <w:szCs w:val="20"/>
        </w:rPr>
        <w:t>u</w:t>
      </w:r>
      <w:r w:rsidR="001211C6" w:rsidRPr="00FA437A">
        <w:rPr>
          <w:rFonts w:ascii="Calibri Light" w:hAnsi="Calibri Light" w:cs="Calibri Light"/>
          <w:sz w:val="20"/>
          <w:szCs w:val="20"/>
        </w:rPr>
        <w:t xml:space="preserve"> będzie można skorzystać z pomocy ekspertów. </w:t>
      </w:r>
      <w:r w:rsidR="00EF0301" w:rsidRPr="00FA437A">
        <w:rPr>
          <w:rFonts w:ascii="Calibri Light" w:hAnsi="Calibri Light" w:cs="Calibri Light"/>
          <w:sz w:val="20"/>
          <w:szCs w:val="20"/>
        </w:rPr>
        <w:t>O</w:t>
      </w:r>
      <w:r w:rsidR="001211C6" w:rsidRPr="00FA437A">
        <w:rPr>
          <w:rFonts w:ascii="Calibri Light" w:hAnsi="Calibri Light" w:cs="Calibri Light"/>
          <w:sz w:val="20"/>
          <w:szCs w:val="20"/>
        </w:rPr>
        <w:t>d godz. 12</w:t>
      </w:r>
      <w:r w:rsidRPr="00FA437A">
        <w:rPr>
          <w:rFonts w:ascii="Calibri Light" w:hAnsi="Calibri Light" w:cs="Calibri Light"/>
          <w:sz w:val="20"/>
          <w:szCs w:val="20"/>
        </w:rPr>
        <w:t xml:space="preserve"> do godz. 20</w:t>
      </w:r>
      <w:r w:rsidR="001211C6" w:rsidRPr="00FA437A">
        <w:rPr>
          <w:rFonts w:ascii="Calibri Light" w:hAnsi="Calibri Light" w:cs="Calibri Light"/>
          <w:sz w:val="20"/>
          <w:szCs w:val="20"/>
        </w:rPr>
        <w:t xml:space="preserve"> </w:t>
      </w:r>
      <w:r w:rsidRPr="00FA437A">
        <w:rPr>
          <w:rFonts w:ascii="Calibri Light" w:hAnsi="Calibri Light" w:cs="Calibri Light"/>
          <w:sz w:val="20"/>
          <w:szCs w:val="20"/>
        </w:rPr>
        <w:t>urzędnicy będą pełnić</w:t>
      </w:r>
      <w:r w:rsidR="001211C6" w:rsidRPr="00FA437A">
        <w:rPr>
          <w:rFonts w:ascii="Calibri Light" w:hAnsi="Calibri Light" w:cs="Calibri Light"/>
          <w:sz w:val="20"/>
          <w:szCs w:val="20"/>
        </w:rPr>
        <w:t xml:space="preserve"> dyżur w galerii</w:t>
      </w:r>
      <w:r w:rsidR="00611320" w:rsidRPr="00FA437A">
        <w:rPr>
          <w:rFonts w:ascii="Calibri Light" w:hAnsi="Calibri Light" w:cs="Calibri Light"/>
          <w:sz w:val="20"/>
          <w:szCs w:val="20"/>
        </w:rPr>
        <w:t>,</w:t>
      </w:r>
      <w:r w:rsidR="001211C6" w:rsidRPr="00FA437A">
        <w:rPr>
          <w:rFonts w:ascii="Calibri Light" w:hAnsi="Calibri Light" w:cs="Calibri Light"/>
          <w:sz w:val="20"/>
          <w:szCs w:val="20"/>
        </w:rPr>
        <w:t xml:space="preserve"> pomagając </w:t>
      </w:r>
      <w:r w:rsidRPr="00FA437A">
        <w:rPr>
          <w:rFonts w:ascii="Calibri Light" w:hAnsi="Calibri Light" w:cs="Calibri Light"/>
          <w:sz w:val="20"/>
          <w:szCs w:val="20"/>
        </w:rPr>
        <w:t xml:space="preserve">zainteresowanym </w:t>
      </w:r>
      <w:r w:rsidR="001211C6" w:rsidRPr="00FA437A">
        <w:rPr>
          <w:rFonts w:ascii="Calibri Light" w:hAnsi="Calibri Light" w:cs="Calibri Light"/>
          <w:sz w:val="20"/>
          <w:szCs w:val="20"/>
        </w:rPr>
        <w:t>w wypełnianiu zeznań podatkowych.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1211C6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 xml:space="preserve">Przychodząc do </w:t>
      </w:r>
      <w:r w:rsidR="00611320" w:rsidRPr="00FA437A">
        <w:rPr>
          <w:rFonts w:ascii="Calibri Light" w:hAnsi="Calibri Light" w:cs="Calibri Light"/>
          <w:sz w:val="20"/>
          <w:szCs w:val="20"/>
        </w:rPr>
        <w:t xml:space="preserve">Gemini </w:t>
      </w:r>
      <w:r w:rsidR="00EF0301" w:rsidRPr="00FA437A">
        <w:rPr>
          <w:rFonts w:ascii="Calibri Light" w:hAnsi="Calibri Light" w:cs="Calibri Light"/>
          <w:sz w:val="20"/>
          <w:szCs w:val="20"/>
        </w:rPr>
        <w:t>P</w:t>
      </w:r>
      <w:r w:rsidR="00611320" w:rsidRPr="00FA437A">
        <w:rPr>
          <w:rFonts w:ascii="Calibri Light" w:hAnsi="Calibri Light" w:cs="Calibri Light"/>
          <w:sz w:val="20"/>
          <w:szCs w:val="20"/>
        </w:rPr>
        <w:t>ark</w:t>
      </w:r>
      <w:r w:rsidR="00EF0301" w:rsidRPr="00FA437A">
        <w:rPr>
          <w:rFonts w:ascii="Calibri Light" w:hAnsi="Calibri Light" w:cs="Calibri Light"/>
          <w:sz w:val="20"/>
          <w:szCs w:val="20"/>
        </w:rPr>
        <w:t>u</w:t>
      </w:r>
      <w:r w:rsidRPr="00FA437A">
        <w:rPr>
          <w:rFonts w:ascii="Calibri Light" w:hAnsi="Calibri Light" w:cs="Calibri Light"/>
          <w:sz w:val="20"/>
          <w:szCs w:val="20"/>
        </w:rPr>
        <w:t xml:space="preserve"> będzie można m.in. zasięgnąć porady oraz uzyskać szczegółowe informacje dotyczące zasad rozliczania się, ulg oraz odliczeń. Eksperci pomogą także w wypełnieniu zeznania podatkowego i we wprowadzeniu go do systemu e-Deklaracje, który umożliwia </w:t>
      </w:r>
      <w:r w:rsidR="001C0E12" w:rsidRPr="00FA437A">
        <w:rPr>
          <w:rFonts w:ascii="Calibri Light" w:hAnsi="Calibri Light" w:cs="Calibri Light"/>
          <w:sz w:val="20"/>
          <w:szCs w:val="20"/>
        </w:rPr>
        <w:t xml:space="preserve">szybkie </w:t>
      </w:r>
      <w:r w:rsidRPr="00FA437A">
        <w:rPr>
          <w:rFonts w:ascii="Calibri Light" w:hAnsi="Calibri Light" w:cs="Calibri Light"/>
          <w:sz w:val="20"/>
          <w:szCs w:val="20"/>
        </w:rPr>
        <w:t xml:space="preserve">złożenie PIT-u przez </w:t>
      </w:r>
      <w:proofErr w:type="spellStart"/>
      <w:r w:rsidRPr="00FA437A">
        <w:rPr>
          <w:rFonts w:ascii="Calibri Light" w:hAnsi="Calibri Light" w:cs="Calibri Light"/>
          <w:sz w:val="20"/>
          <w:szCs w:val="20"/>
        </w:rPr>
        <w:t>internet</w:t>
      </w:r>
      <w:proofErr w:type="spellEnd"/>
      <w:r w:rsidR="001C0E12" w:rsidRPr="00FA437A">
        <w:rPr>
          <w:rFonts w:ascii="Calibri Light" w:hAnsi="Calibri Light" w:cs="Calibri Light"/>
          <w:sz w:val="20"/>
          <w:szCs w:val="20"/>
        </w:rPr>
        <w:t>, bez konieczności wizyty w Urzędzie Skarbowym</w:t>
      </w:r>
      <w:r w:rsidRPr="00FA437A">
        <w:rPr>
          <w:rFonts w:ascii="Calibri Light" w:hAnsi="Calibri Light" w:cs="Calibri Light"/>
          <w:sz w:val="20"/>
          <w:szCs w:val="20"/>
        </w:rPr>
        <w:t>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1211C6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Po zakończeniu</w:t>
      </w:r>
      <w:r w:rsidR="00EF0301" w:rsidRPr="00FA437A">
        <w:rPr>
          <w:rFonts w:ascii="Calibri Light" w:hAnsi="Calibri Light" w:cs="Calibri Light"/>
          <w:sz w:val="20"/>
          <w:szCs w:val="20"/>
        </w:rPr>
        <w:t xml:space="preserve"> formalności</w:t>
      </w:r>
      <w:r w:rsidRPr="00FA437A">
        <w:rPr>
          <w:rFonts w:ascii="Calibri Light" w:hAnsi="Calibri Light" w:cs="Calibri Light"/>
          <w:sz w:val="20"/>
          <w:szCs w:val="20"/>
        </w:rPr>
        <w:t>, każdy korzystający z pomocy urzędnika otrzyma wydruk swojego zeznania z systemu oraz dokument UPO potwierdzający złożenie zeznania.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1211C6" w:rsidP="00FA437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-</w:t>
      </w:r>
      <w:r w:rsidR="001C0E12" w:rsidRPr="00FA437A">
        <w:rPr>
          <w:rFonts w:ascii="Calibri Light" w:hAnsi="Calibri Light" w:cs="Calibri Light"/>
          <w:sz w:val="20"/>
          <w:szCs w:val="20"/>
        </w:rPr>
        <w:t xml:space="preserve"> 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 xml:space="preserve">W galerii </w:t>
      </w:r>
      <w:r w:rsidR="00611320" w:rsidRPr="00FA437A">
        <w:rPr>
          <w:rFonts w:ascii="Calibri Light" w:hAnsi="Calibri Light" w:cs="Calibri Light"/>
          <w:i/>
          <w:sz w:val="20"/>
          <w:szCs w:val="20"/>
        </w:rPr>
        <w:t>działać będzie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 xml:space="preserve"> specjalny punkt rozliczeniowy.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Przez dwa dni odwiedzając 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>Gemini Park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będzie można liczyć na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 xml:space="preserve"> fachową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pomoc urzędników. Każdy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>,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kto z niej skorzysta będzie mógł w prosty i szybki sposób przygotować swoje rozliczenie pod czujnym okiem specjalisty. To doskonałe rozwiązanie dla osób, które mają prob</w:t>
      </w:r>
      <w:r w:rsidR="00611320" w:rsidRPr="00FA437A">
        <w:rPr>
          <w:rFonts w:ascii="Calibri Light" w:hAnsi="Calibri Light" w:cs="Calibri Light"/>
          <w:i/>
          <w:sz w:val="20"/>
          <w:szCs w:val="20"/>
        </w:rPr>
        <w:t>lemy z wypełnieniem dokumentów lub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nie do końca znają zasady</w:t>
      </w:r>
      <w:r w:rsidR="00611320" w:rsidRPr="00FA437A">
        <w:rPr>
          <w:rFonts w:ascii="Calibri Light" w:hAnsi="Calibri Light" w:cs="Calibri Light"/>
          <w:i/>
          <w:sz w:val="20"/>
          <w:szCs w:val="20"/>
        </w:rPr>
        <w:t>,</w:t>
      </w:r>
      <w:r w:rsidRPr="00FA437A">
        <w:rPr>
          <w:rFonts w:ascii="Calibri Light" w:hAnsi="Calibri Light" w:cs="Calibri Light"/>
          <w:i/>
          <w:sz w:val="20"/>
          <w:szCs w:val="20"/>
        </w:rPr>
        <w:t xml:space="preserve"> jakie rządzą </w:t>
      </w:r>
      <w:r w:rsidR="001C0E12" w:rsidRPr="00FA437A">
        <w:rPr>
          <w:rFonts w:ascii="Calibri Light" w:hAnsi="Calibri Light" w:cs="Calibri Light"/>
          <w:i/>
          <w:sz w:val="20"/>
          <w:szCs w:val="20"/>
        </w:rPr>
        <w:t>PIT-ami</w:t>
      </w:r>
      <w:r w:rsidR="001C0E12" w:rsidRPr="00FA437A">
        <w:rPr>
          <w:rFonts w:ascii="Calibri Light" w:hAnsi="Calibri Light" w:cs="Calibri Light"/>
          <w:sz w:val="20"/>
          <w:szCs w:val="20"/>
        </w:rPr>
        <w:t xml:space="preserve"> </w:t>
      </w:r>
      <w:r w:rsidRPr="00FA437A">
        <w:rPr>
          <w:rFonts w:ascii="Calibri Light" w:hAnsi="Calibri Light" w:cs="Calibri Light"/>
          <w:sz w:val="20"/>
          <w:szCs w:val="20"/>
        </w:rPr>
        <w:t xml:space="preserve">– </w:t>
      </w:r>
      <w:r w:rsidRPr="00FA437A">
        <w:rPr>
          <w:rFonts w:ascii="Calibri Light" w:hAnsi="Calibri Light" w:cs="Calibri Light"/>
          <w:b/>
          <w:sz w:val="20"/>
          <w:szCs w:val="20"/>
        </w:rPr>
        <w:t>mówi Tomasz Misztalews</w:t>
      </w:r>
      <w:r w:rsidR="00611320" w:rsidRPr="00FA437A">
        <w:rPr>
          <w:rFonts w:ascii="Calibri Light" w:hAnsi="Calibri Light" w:cs="Calibri Light"/>
          <w:b/>
          <w:sz w:val="20"/>
          <w:szCs w:val="20"/>
        </w:rPr>
        <w:t>ki, dyrektor Gemini Park Tychy.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0E4CA3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Osoby, które będą chciały wypełnić w galerii zeznanie i wysłać je poprzez e-Deklaracje muszą się jednak do tego przygotować. Przedsiębiorcy powinni mieć przy</w:t>
      </w:r>
      <w:r w:rsidR="00FA437A">
        <w:rPr>
          <w:rFonts w:ascii="Calibri Light" w:hAnsi="Calibri Light" w:cs="Calibri Light"/>
          <w:sz w:val="20"/>
          <w:szCs w:val="20"/>
        </w:rPr>
        <w:t xml:space="preserve"> </w:t>
      </w:r>
      <w:r w:rsidRPr="00FA437A">
        <w:rPr>
          <w:rFonts w:ascii="Calibri Light" w:hAnsi="Calibri Light" w:cs="Calibri Light"/>
          <w:sz w:val="20"/>
          <w:szCs w:val="20"/>
        </w:rPr>
        <w:t xml:space="preserve">sobie numer NIP, a pozostali podatnicy PESEL. </w:t>
      </w:r>
      <w:r w:rsidR="001C0E12" w:rsidRPr="00FA437A">
        <w:rPr>
          <w:rFonts w:ascii="Calibri Light" w:hAnsi="Calibri Light" w:cs="Calibri Light"/>
          <w:sz w:val="20"/>
          <w:szCs w:val="20"/>
        </w:rPr>
        <w:t>Trzeba zabrać ze sobą także niezbędne dokumenty do rozliczenia dochodu w 2017 roku np. PIT-11, PIT 8C, dokumenty uprawniające do korzystania z ulg</w:t>
      </w:r>
      <w:r w:rsidR="00611320" w:rsidRPr="00FA437A">
        <w:rPr>
          <w:rFonts w:ascii="Calibri Light" w:hAnsi="Calibri Light" w:cs="Calibri Light"/>
          <w:sz w:val="20"/>
          <w:szCs w:val="20"/>
        </w:rPr>
        <w:t xml:space="preserve">. </w:t>
      </w:r>
      <w:r w:rsidR="001C0E12" w:rsidRPr="00FA437A">
        <w:rPr>
          <w:rFonts w:ascii="Calibri Light" w:hAnsi="Calibri Light" w:cs="Calibri Light"/>
          <w:sz w:val="20"/>
          <w:szCs w:val="20"/>
        </w:rPr>
        <w:t>Wśród dokumentów powinna znaleźć się także kopia zeznania rocznego za 2016 rok. Ta ostatnia jest niezbędna do wysłania zeznania on-line.</w:t>
      </w:r>
    </w:p>
    <w:p w:rsidR="00611320" w:rsidRPr="00FA437A" w:rsidRDefault="00611320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0E12" w:rsidRPr="00FA437A" w:rsidRDefault="001C0E12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A437A">
        <w:rPr>
          <w:rFonts w:ascii="Calibri Light" w:hAnsi="Calibri Light" w:cs="Calibri Light"/>
          <w:sz w:val="20"/>
          <w:szCs w:val="20"/>
        </w:rPr>
        <w:t>Pomoc</w:t>
      </w:r>
      <w:r w:rsidR="00FA437A">
        <w:rPr>
          <w:rFonts w:ascii="Calibri Light" w:hAnsi="Calibri Light" w:cs="Calibri Light"/>
          <w:sz w:val="20"/>
          <w:szCs w:val="20"/>
        </w:rPr>
        <w:t>,</w:t>
      </w:r>
      <w:r w:rsidRPr="00FA437A">
        <w:rPr>
          <w:rFonts w:ascii="Calibri Light" w:hAnsi="Calibri Light" w:cs="Calibri Light"/>
          <w:sz w:val="20"/>
          <w:szCs w:val="20"/>
        </w:rPr>
        <w:t xml:space="preserve"> jaką udzielają pracownicy Krajowej Administracji Skarbowej w całej Polsce</w:t>
      </w:r>
      <w:r w:rsidR="00FA437A">
        <w:rPr>
          <w:rFonts w:ascii="Calibri Light" w:hAnsi="Calibri Light" w:cs="Calibri Light"/>
          <w:sz w:val="20"/>
          <w:szCs w:val="20"/>
        </w:rPr>
        <w:t>,</w:t>
      </w:r>
      <w:r w:rsidRPr="00FA437A">
        <w:rPr>
          <w:rFonts w:ascii="Calibri Light" w:hAnsi="Calibri Light" w:cs="Calibri Light"/>
          <w:sz w:val="20"/>
          <w:szCs w:val="20"/>
        </w:rPr>
        <w:t xml:space="preserve"> jest nieodpłatna. Aby z niej skorzystać nie trzeba się specjalnie umawiać wcześniej. – </w:t>
      </w:r>
      <w:r w:rsidRPr="00FA437A">
        <w:rPr>
          <w:rFonts w:ascii="Calibri Light" w:hAnsi="Calibri Light" w:cs="Calibri Light"/>
          <w:i/>
          <w:sz w:val="20"/>
          <w:szCs w:val="20"/>
        </w:rPr>
        <w:t>Wystarczy przyjść do galerii. PIT można rozliczyć podczas codziennych zakupów lub w przerwie obiadowej. Zajmuje to raptem kilkanaście minut</w:t>
      </w:r>
      <w:r w:rsidRPr="00FA437A">
        <w:rPr>
          <w:rFonts w:ascii="Calibri Light" w:hAnsi="Calibri Light" w:cs="Calibri Light"/>
          <w:sz w:val="20"/>
          <w:szCs w:val="20"/>
        </w:rPr>
        <w:t xml:space="preserve"> – mówi Tomasz Misztalewski.</w:t>
      </w:r>
    </w:p>
    <w:p w:rsidR="001211C6" w:rsidRPr="00FA437A" w:rsidRDefault="001211C6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211C6" w:rsidRPr="00FA437A" w:rsidRDefault="00FA437A" w:rsidP="00FA43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Źródło: Gemini Park Tychy</w:t>
      </w:r>
      <w:bookmarkStart w:id="0" w:name="_GoBack"/>
      <w:bookmarkEnd w:id="0"/>
    </w:p>
    <w:sectPr w:rsidR="001211C6" w:rsidRPr="00FA437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A2" w:rsidRDefault="002F08A2" w:rsidP="00FA437A">
      <w:pPr>
        <w:spacing w:after="0" w:line="240" w:lineRule="auto"/>
      </w:pPr>
      <w:r>
        <w:separator/>
      </w:r>
    </w:p>
  </w:endnote>
  <w:endnote w:type="continuationSeparator" w:id="0">
    <w:p w:rsidR="002F08A2" w:rsidRDefault="002F08A2" w:rsidP="00FA4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A2" w:rsidRDefault="002F08A2" w:rsidP="00FA437A">
      <w:pPr>
        <w:spacing w:after="0" w:line="240" w:lineRule="auto"/>
      </w:pPr>
      <w:r>
        <w:separator/>
      </w:r>
    </w:p>
  </w:footnote>
  <w:footnote w:type="continuationSeparator" w:id="0">
    <w:p w:rsidR="002F08A2" w:rsidRDefault="002F08A2" w:rsidP="00FA4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7A" w:rsidRDefault="00FA437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ECA90F8" wp14:editId="3C2864DE">
          <wp:simplePos x="0" y="0"/>
          <wp:positionH relativeFrom="column">
            <wp:posOffset>4670425</wp:posOffset>
          </wp:positionH>
          <wp:positionV relativeFrom="paragraph">
            <wp:posOffset>137160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mini">
    <w15:presenceInfo w15:providerId="None" w15:userId="Gemin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1C6"/>
    <w:rsid w:val="000E4CA3"/>
    <w:rsid w:val="001211C6"/>
    <w:rsid w:val="00122569"/>
    <w:rsid w:val="001C0E12"/>
    <w:rsid w:val="00245D29"/>
    <w:rsid w:val="00271C29"/>
    <w:rsid w:val="002F08A2"/>
    <w:rsid w:val="0049285D"/>
    <w:rsid w:val="004A4873"/>
    <w:rsid w:val="005A0FC9"/>
    <w:rsid w:val="005D0445"/>
    <w:rsid w:val="00611320"/>
    <w:rsid w:val="00642D78"/>
    <w:rsid w:val="00EF0301"/>
    <w:rsid w:val="00FA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132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A4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37A"/>
  </w:style>
  <w:style w:type="paragraph" w:styleId="Stopka">
    <w:name w:val="footer"/>
    <w:basedOn w:val="Normalny"/>
    <w:link w:val="StopkaZnak"/>
    <w:uiPriority w:val="99"/>
    <w:unhideWhenUsed/>
    <w:rsid w:val="00FA4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3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132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A4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37A"/>
  </w:style>
  <w:style w:type="paragraph" w:styleId="Stopka">
    <w:name w:val="footer"/>
    <w:basedOn w:val="Normalny"/>
    <w:link w:val="StopkaZnak"/>
    <w:uiPriority w:val="99"/>
    <w:unhideWhenUsed/>
    <w:rsid w:val="00FA4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2018-04-05T16:24:00Z</dcterms:created>
  <dcterms:modified xsi:type="dcterms:W3CDTF">2018-04-05T19:13:00Z</dcterms:modified>
</cp:coreProperties>
</file>