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F7B21" w14:textId="0968A68E" w:rsidR="00B6164E" w:rsidRPr="004E014D" w:rsidRDefault="00B6164E" w:rsidP="004E014D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  <w:bookmarkStart w:id="0" w:name="_GoBack"/>
      <w:r w:rsidRPr="004E014D">
        <w:rPr>
          <w:rFonts w:ascii="Calibri Light" w:hAnsi="Calibri Light" w:cs="Calibri Light"/>
          <w:b/>
          <w:sz w:val="20"/>
          <w:szCs w:val="20"/>
        </w:rPr>
        <w:t>Informacja prasowa: 03-04</w:t>
      </w:r>
      <w:r w:rsidRPr="004E014D">
        <w:rPr>
          <w:rFonts w:ascii="Calibri Light" w:hAnsi="Calibri Light" w:cs="Calibri Light"/>
          <w:b/>
          <w:sz w:val="20"/>
          <w:szCs w:val="20"/>
        </w:rPr>
        <w:t>-2018, Tychy</w:t>
      </w:r>
      <w:r w:rsidRPr="004E014D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4E014D">
        <w:rPr>
          <w:rFonts w:ascii="Calibri Light" w:hAnsi="Calibri Light" w:cs="Calibri Light"/>
          <w:sz w:val="20"/>
          <w:szCs w:val="20"/>
        </w:rPr>
        <w:br/>
      </w:r>
      <w:r w:rsidRPr="004E014D">
        <w:rPr>
          <w:rFonts w:ascii="Calibri Light" w:hAnsi="Calibri Light" w:cs="Calibri Light"/>
          <w:sz w:val="20"/>
          <w:szCs w:val="20"/>
          <w:lang w:val="en-US"/>
        </w:rPr>
        <w:t>Tomasz Pietrzak/Guarana Public Relations</w:t>
      </w:r>
      <w:r w:rsidRPr="004E014D">
        <w:rPr>
          <w:rFonts w:ascii="Calibri Light" w:hAnsi="Calibri Light" w:cs="Calibri Light"/>
          <w:sz w:val="20"/>
          <w:szCs w:val="20"/>
        </w:rPr>
        <w:br/>
      </w:r>
      <w:r w:rsidRPr="004E014D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bookmarkEnd w:id="0"/>
    <w:p w14:paraId="3BEFDC46" w14:textId="77777777" w:rsidR="00B6164E" w:rsidRPr="004E014D" w:rsidRDefault="00B6164E" w:rsidP="004E014D">
      <w:pPr>
        <w:pStyle w:val="Bezodstpw"/>
        <w:jc w:val="both"/>
        <w:rPr>
          <w:rFonts w:ascii="Calibri Light" w:hAnsi="Calibri Light" w:cs="Calibri Light"/>
          <w:sz w:val="20"/>
          <w:szCs w:val="20"/>
          <w:lang w:val="en-US"/>
        </w:rPr>
      </w:pPr>
    </w:p>
    <w:p w14:paraId="1F842B7E" w14:textId="3E938205" w:rsidR="005D0445" w:rsidRPr="004E014D" w:rsidRDefault="00063888" w:rsidP="004E014D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4E014D">
        <w:rPr>
          <w:rFonts w:ascii="Calibri Light" w:hAnsi="Calibri Light" w:cs="Calibri Light"/>
          <w:b/>
          <w:sz w:val="26"/>
          <w:szCs w:val="20"/>
        </w:rPr>
        <w:t xml:space="preserve">Pierwsze dni </w:t>
      </w:r>
      <w:r w:rsidR="00111E8F" w:rsidRPr="004E014D">
        <w:rPr>
          <w:rFonts w:ascii="Calibri Light" w:hAnsi="Calibri Light" w:cs="Calibri Light"/>
          <w:b/>
          <w:sz w:val="26"/>
          <w:szCs w:val="20"/>
        </w:rPr>
        <w:t>działalności</w:t>
      </w:r>
      <w:r w:rsidRPr="004E014D">
        <w:rPr>
          <w:rFonts w:ascii="Calibri Light" w:hAnsi="Calibri Light" w:cs="Calibri Light"/>
          <w:b/>
          <w:sz w:val="26"/>
          <w:szCs w:val="20"/>
        </w:rPr>
        <w:t xml:space="preserve"> Gemini Park Tychy </w:t>
      </w:r>
      <w:r w:rsidR="00111E8F" w:rsidRPr="004E014D">
        <w:rPr>
          <w:rFonts w:ascii="Calibri Light" w:hAnsi="Calibri Light" w:cs="Calibri Light"/>
          <w:b/>
          <w:sz w:val="26"/>
          <w:szCs w:val="20"/>
        </w:rPr>
        <w:t>przynoszą</w:t>
      </w:r>
      <w:r w:rsidRPr="004E014D">
        <w:rPr>
          <w:rFonts w:ascii="Calibri Light" w:hAnsi="Calibri Light" w:cs="Calibri Light"/>
          <w:b/>
          <w:sz w:val="26"/>
          <w:szCs w:val="20"/>
        </w:rPr>
        <w:t xml:space="preserve"> rekordowe obroty</w:t>
      </w:r>
    </w:p>
    <w:p w14:paraId="0F8B11E5" w14:textId="77777777" w:rsidR="009A7D76" w:rsidRPr="004E014D" w:rsidRDefault="009A7D76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3A4645" w14:textId="77777777" w:rsidR="009A7D76" w:rsidRPr="004E014D" w:rsidRDefault="00700472" w:rsidP="004E014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4E014D">
        <w:rPr>
          <w:rFonts w:ascii="Calibri Light" w:hAnsi="Calibri Light" w:cs="Calibri Light"/>
          <w:sz w:val="24"/>
          <w:szCs w:val="20"/>
        </w:rPr>
        <w:t xml:space="preserve">Duże zainteresowanie galerią, wysokie obroty </w:t>
      </w:r>
      <w:r w:rsidR="009A7D76" w:rsidRPr="004E014D">
        <w:rPr>
          <w:rFonts w:ascii="Calibri Light" w:hAnsi="Calibri Light" w:cs="Calibri Light"/>
          <w:sz w:val="24"/>
          <w:szCs w:val="20"/>
        </w:rPr>
        <w:t>i</w:t>
      </w:r>
      <w:r w:rsidRPr="004E014D">
        <w:rPr>
          <w:rFonts w:ascii="Calibri Light" w:hAnsi="Calibri Light" w:cs="Calibri Light"/>
          <w:sz w:val="24"/>
          <w:szCs w:val="20"/>
        </w:rPr>
        <w:t xml:space="preserve"> stały</w:t>
      </w:r>
      <w:r w:rsidR="009A7D76" w:rsidRPr="004E014D">
        <w:rPr>
          <w:rFonts w:ascii="Calibri Light" w:hAnsi="Calibri Light" w:cs="Calibri Light"/>
          <w:sz w:val="24"/>
          <w:szCs w:val="20"/>
        </w:rPr>
        <w:t xml:space="preserve"> ruch w sklepach – najemcy chwalą sobie pierwsze dni dz</w:t>
      </w:r>
      <w:r w:rsidR="00F95BDB" w:rsidRPr="004E014D">
        <w:rPr>
          <w:rFonts w:ascii="Calibri Light" w:hAnsi="Calibri Light" w:cs="Calibri Light"/>
          <w:sz w:val="24"/>
          <w:szCs w:val="20"/>
        </w:rPr>
        <w:t xml:space="preserve">iałalności w Gemini Park Tychy. </w:t>
      </w:r>
    </w:p>
    <w:p w14:paraId="22698B12" w14:textId="77777777" w:rsidR="00700472" w:rsidRPr="004E014D" w:rsidRDefault="00700472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608F3B3" w14:textId="77777777" w:rsidR="00111E8F" w:rsidRPr="004E014D" w:rsidRDefault="00111E8F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b/>
          <w:sz w:val="20"/>
          <w:szCs w:val="20"/>
        </w:rPr>
        <w:t>Mocny start w Tychach</w:t>
      </w:r>
    </w:p>
    <w:p w14:paraId="32F61A88" w14:textId="5AE32338" w:rsidR="00AC2A7A" w:rsidRPr="004E014D" w:rsidRDefault="00700472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Gemini Park Tychy ma powody do zadowolenia. Zaledwie w 5 dni (tyle trwało otwarcie), </w:t>
      </w:r>
      <w:r w:rsidR="00F95BDB" w:rsidRPr="004E014D">
        <w:rPr>
          <w:rFonts w:ascii="Calibri Light" w:hAnsi="Calibri Light" w:cs="Calibri Light"/>
          <w:sz w:val="20"/>
          <w:szCs w:val="20"/>
        </w:rPr>
        <w:t>zakup</w:t>
      </w:r>
      <w:r w:rsidRPr="004E014D">
        <w:rPr>
          <w:rFonts w:ascii="Calibri Light" w:hAnsi="Calibri Light" w:cs="Calibri Light"/>
          <w:sz w:val="20"/>
          <w:szCs w:val="20"/>
        </w:rPr>
        <w:t xml:space="preserve">y zrobiło </w:t>
      </w:r>
      <w:r w:rsidR="00F95BDB" w:rsidRPr="004E014D">
        <w:rPr>
          <w:rFonts w:ascii="Calibri Light" w:hAnsi="Calibri Light" w:cs="Calibri Light"/>
          <w:sz w:val="20"/>
          <w:szCs w:val="20"/>
        </w:rPr>
        <w:t>tam</w:t>
      </w:r>
      <w:r w:rsidR="002526F5" w:rsidRPr="004E014D">
        <w:rPr>
          <w:rFonts w:ascii="Calibri Light" w:hAnsi="Calibri Light" w:cs="Calibri Light"/>
          <w:sz w:val="20"/>
          <w:szCs w:val="20"/>
        </w:rPr>
        <w:t xml:space="preserve"> blisko 155 tys. osób., a sam</w:t>
      </w:r>
      <w:r w:rsidRPr="004E014D">
        <w:rPr>
          <w:rFonts w:ascii="Calibri Light" w:hAnsi="Calibri Light" w:cs="Calibri Light"/>
          <w:sz w:val="20"/>
          <w:szCs w:val="20"/>
        </w:rPr>
        <w:t xml:space="preserve"> galeria stała się </w:t>
      </w:r>
      <w:r w:rsidR="002526F5" w:rsidRPr="004E014D">
        <w:rPr>
          <w:rFonts w:ascii="Calibri Light" w:hAnsi="Calibri Light" w:cs="Calibri Light"/>
          <w:sz w:val="20"/>
          <w:szCs w:val="20"/>
        </w:rPr>
        <w:t>najchętniej</w:t>
      </w:r>
      <w:r w:rsidRPr="004E014D">
        <w:rPr>
          <w:rFonts w:ascii="Calibri Light" w:hAnsi="Calibri Light" w:cs="Calibri Light"/>
          <w:sz w:val="20"/>
          <w:szCs w:val="20"/>
        </w:rPr>
        <w:t xml:space="preserve"> odwiedzanym </w:t>
      </w:r>
      <w:r w:rsidR="002526F5" w:rsidRPr="004E014D">
        <w:rPr>
          <w:rFonts w:ascii="Calibri Light" w:hAnsi="Calibri Light" w:cs="Calibri Light"/>
          <w:sz w:val="20"/>
          <w:szCs w:val="20"/>
        </w:rPr>
        <w:t>centrum handlowym</w:t>
      </w:r>
      <w:r w:rsidRPr="004E014D">
        <w:rPr>
          <w:rFonts w:ascii="Calibri Light" w:hAnsi="Calibri Light" w:cs="Calibri Light"/>
          <w:sz w:val="20"/>
          <w:szCs w:val="20"/>
        </w:rPr>
        <w:t xml:space="preserve"> w regionie. </w:t>
      </w:r>
      <w:r w:rsidR="00F95BDB" w:rsidRPr="004E014D">
        <w:rPr>
          <w:rFonts w:ascii="Calibri Light" w:hAnsi="Calibri Light" w:cs="Calibri Light"/>
          <w:sz w:val="20"/>
          <w:szCs w:val="20"/>
        </w:rPr>
        <w:t>Ruch na pasażu i zainteresowanie galerią</w:t>
      </w:r>
      <w:r w:rsidR="00276662" w:rsidRPr="004E014D">
        <w:rPr>
          <w:rFonts w:ascii="Calibri Light" w:hAnsi="Calibri Light" w:cs="Calibri Light"/>
          <w:sz w:val="20"/>
          <w:szCs w:val="20"/>
        </w:rPr>
        <w:t xml:space="preserve"> w mieście</w:t>
      </w:r>
      <w:r w:rsidR="00F95BDB" w:rsidRPr="004E014D">
        <w:rPr>
          <w:rFonts w:ascii="Calibri Light" w:hAnsi="Calibri Light" w:cs="Calibri Light"/>
          <w:sz w:val="20"/>
          <w:szCs w:val="20"/>
        </w:rPr>
        <w:t xml:space="preserve"> przełożyły się bezpośrednio </w:t>
      </w:r>
      <w:r w:rsidRPr="004E014D">
        <w:rPr>
          <w:rFonts w:ascii="Calibri Light" w:hAnsi="Calibri Light" w:cs="Calibri Light"/>
          <w:sz w:val="20"/>
          <w:szCs w:val="20"/>
        </w:rPr>
        <w:t>na</w:t>
      </w:r>
      <w:r w:rsidR="00276662" w:rsidRPr="004E014D">
        <w:rPr>
          <w:rFonts w:ascii="Calibri Light" w:hAnsi="Calibri Light" w:cs="Calibri Light"/>
          <w:sz w:val="20"/>
          <w:szCs w:val="20"/>
        </w:rPr>
        <w:t xml:space="preserve"> pierwsze</w:t>
      </w:r>
      <w:r w:rsidRPr="004E014D">
        <w:rPr>
          <w:rFonts w:ascii="Calibri Light" w:hAnsi="Calibri Light" w:cs="Calibri Light"/>
          <w:sz w:val="20"/>
          <w:szCs w:val="20"/>
        </w:rPr>
        <w:t xml:space="preserve"> obroty najemców</w:t>
      </w:r>
      <w:r w:rsidR="00D971A3" w:rsidRPr="004E014D">
        <w:rPr>
          <w:rFonts w:ascii="Calibri Light" w:hAnsi="Calibri Light" w:cs="Calibri Light"/>
          <w:sz w:val="20"/>
          <w:szCs w:val="20"/>
        </w:rPr>
        <w:t xml:space="preserve"> i ich mocny lokalny debiut</w:t>
      </w:r>
      <w:r w:rsidRPr="004E014D">
        <w:rPr>
          <w:rFonts w:ascii="Calibri Light" w:hAnsi="Calibri Light" w:cs="Calibri Light"/>
          <w:sz w:val="20"/>
          <w:szCs w:val="20"/>
        </w:rPr>
        <w:t>.</w:t>
      </w:r>
    </w:p>
    <w:p w14:paraId="0017B2E6" w14:textId="77777777" w:rsidR="00AC2A7A" w:rsidRPr="004E014D" w:rsidRDefault="00AC2A7A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6CA235E" w14:textId="0DFE274C" w:rsidR="002526F5" w:rsidRPr="004E014D" w:rsidRDefault="00700472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- 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Od kilku dni najemcy zgłaszają nam rekordowe wyniki, </w:t>
      </w:r>
      <w:r w:rsidR="00AC2A7A" w:rsidRPr="004E014D">
        <w:rPr>
          <w:rFonts w:ascii="Calibri Light" w:hAnsi="Calibri Light" w:cs="Calibri Light"/>
          <w:i/>
          <w:sz w:val="20"/>
          <w:szCs w:val="20"/>
        </w:rPr>
        <w:t xml:space="preserve">zarówno pod względem liczby klientów w sklepach, jak również obrotów </w:t>
      </w:r>
      <w:r w:rsidR="00276662" w:rsidRPr="004E014D">
        <w:rPr>
          <w:rFonts w:ascii="Calibri Light" w:hAnsi="Calibri Light" w:cs="Calibri Light"/>
          <w:i/>
          <w:sz w:val="20"/>
          <w:szCs w:val="20"/>
        </w:rPr>
        <w:t>podczas</w:t>
      </w:r>
      <w:r w:rsidR="006915AC" w:rsidRPr="004E014D">
        <w:rPr>
          <w:rFonts w:ascii="Calibri Light" w:hAnsi="Calibri Light" w:cs="Calibri Light"/>
          <w:i/>
          <w:sz w:val="20"/>
          <w:szCs w:val="20"/>
        </w:rPr>
        <w:t xml:space="preserve"> pierwszego tygodnia działalności</w:t>
      </w:r>
      <w:r w:rsidR="00276662" w:rsidRPr="004E014D">
        <w:rPr>
          <w:rFonts w:ascii="Calibri Light" w:hAnsi="Calibri Light" w:cs="Calibri Light"/>
          <w:i/>
          <w:sz w:val="20"/>
          <w:szCs w:val="20"/>
        </w:rPr>
        <w:t>. To sukces</w:t>
      </w:r>
      <w:r w:rsidR="006915AC" w:rsidRPr="004E014D">
        <w:rPr>
          <w:rFonts w:ascii="Calibri Light" w:hAnsi="Calibri Light" w:cs="Calibri Light"/>
          <w:i/>
          <w:sz w:val="20"/>
          <w:szCs w:val="20"/>
        </w:rPr>
        <w:t>,</w:t>
      </w:r>
      <w:r w:rsidR="00276662" w:rsidRPr="004E014D">
        <w:rPr>
          <w:rFonts w:ascii="Calibri Light" w:hAnsi="Calibri Light" w:cs="Calibri Light"/>
          <w:i/>
          <w:sz w:val="20"/>
          <w:szCs w:val="20"/>
        </w:rPr>
        <w:t xml:space="preserve"> zarówno dużych sieci, jak również lokalnych przedsiębiorców, którzy zainwestowali w</w:t>
      </w:r>
      <w:r w:rsidR="00D971A3" w:rsidRPr="004E014D">
        <w:rPr>
          <w:rFonts w:ascii="Calibri Light" w:hAnsi="Calibri Light" w:cs="Calibri Light"/>
          <w:i/>
          <w:sz w:val="20"/>
          <w:szCs w:val="20"/>
        </w:rPr>
        <w:t>e franczyzę</w:t>
      </w:r>
      <w:r w:rsidR="00D84987" w:rsidRPr="004E014D">
        <w:rPr>
          <w:rFonts w:ascii="Calibri Light" w:hAnsi="Calibri Light" w:cs="Calibri Light"/>
          <w:i/>
          <w:sz w:val="20"/>
          <w:szCs w:val="20"/>
        </w:rPr>
        <w:t xml:space="preserve">, zaufali nam </w:t>
      </w:r>
      <w:r w:rsidR="00D971A3" w:rsidRPr="004E014D">
        <w:rPr>
          <w:rFonts w:ascii="Calibri Light" w:hAnsi="Calibri Light" w:cs="Calibri Light"/>
          <w:i/>
          <w:sz w:val="20"/>
          <w:szCs w:val="20"/>
        </w:rPr>
        <w:t xml:space="preserve"> i</w:t>
      </w:r>
      <w:r w:rsidR="00276662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D84987" w:rsidRPr="004E014D">
        <w:rPr>
          <w:rFonts w:ascii="Calibri Light" w:hAnsi="Calibri Light" w:cs="Calibri Light"/>
          <w:i/>
          <w:sz w:val="20"/>
          <w:szCs w:val="20"/>
        </w:rPr>
        <w:t xml:space="preserve">wynajęli </w:t>
      </w:r>
      <w:r w:rsidR="00276662" w:rsidRPr="004E014D">
        <w:rPr>
          <w:rFonts w:ascii="Calibri Light" w:hAnsi="Calibri Light" w:cs="Calibri Light"/>
          <w:i/>
          <w:sz w:val="20"/>
          <w:szCs w:val="20"/>
        </w:rPr>
        <w:t xml:space="preserve">powierzchnię w galerii </w:t>
      </w:r>
      <w:r w:rsidR="002526F5" w:rsidRPr="004E014D">
        <w:rPr>
          <w:rFonts w:ascii="Calibri Light" w:hAnsi="Calibri Light" w:cs="Calibri Light"/>
          <w:sz w:val="20"/>
          <w:szCs w:val="20"/>
        </w:rPr>
        <w:t xml:space="preserve">- </w:t>
      </w:r>
      <w:r w:rsidR="002526F5" w:rsidRPr="004E014D">
        <w:rPr>
          <w:rFonts w:ascii="Calibri Light" w:hAnsi="Calibri Light" w:cs="Calibri Light"/>
          <w:b/>
          <w:sz w:val="20"/>
          <w:szCs w:val="20"/>
        </w:rPr>
        <w:t>mówi Tomasz Misztalewski, dyrektor Gemini Park Tychy</w:t>
      </w:r>
      <w:r w:rsidR="00063888" w:rsidRPr="004E014D">
        <w:rPr>
          <w:rFonts w:ascii="Calibri Light" w:hAnsi="Calibri Light" w:cs="Calibri Light"/>
          <w:b/>
          <w:sz w:val="20"/>
          <w:szCs w:val="20"/>
        </w:rPr>
        <w:t>.</w:t>
      </w:r>
    </w:p>
    <w:p w14:paraId="5963D36B" w14:textId="77777777" w:rsidR="00AC2A7A" w:rsidRPr="004E014D" w:rsidRDefault="00AC2A7A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356A8491" w14:textId="6A872245" w:rsidR="00BC3561" w:rsidRPr="004E014D" w:rsidRDefault="006915AC" w:rsidP="004E014D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I dodaje: - 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Najemcy mówią dziś jednogłośnie pozytywnie o otwarciu i pierwszych obrotach.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Informację o bardzo dobrych wynikach sprzedaży przekazują nam wszyscy najemcy, zarówno </w:t>
      </w:r>
      <w:r w:rsidRPr="004E014D">
        <w:rPr>
          <w:rFonts w:ascii="Calibri Light" w:hAnsi="Calibri Light" w:cs="Calibri Light"/>
          <w:i/>
          <w:sz w:val="20"/>
          <w:szCs w:val="20"/>
        </w:rPr>
        <w:t>sklepy sieciowe z ubraniami i dodatkami,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>jak również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 sklepy z wyposażeniem wnętrz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zlokalizowane w 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galerii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i 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>w retail parku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>.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>Zadowoleni z efektów otwarcia są także najemcy z segmentu urody, usług, kultury i multimediów.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Oferta kawiarniana i restauracyjna spotkała się również z akceptacją ze strony klientów, co 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 xml:space="preserve">także tu 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>przełożyło się na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4E014D" w:rsidRPr="004E014D">
        <w:rPr>
          <w:rFonts w:ascii="Calibri Light" w:hAnsi="Calibri Light" w:cs="Calibri Light"/>
          <w:i/>
          <w:sz w:val="20"/>
          <w:szCs w:val="20"/>
        </w:rPr>
        <w:t>bardzo dobre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 wyniki 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>w obrotach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. </w:t>
      </w:r>
    </w:p>
    <w:p w14:paraId="6C9F89FD" w14:textId="77777777" w:rsidR="006915AC" w:rsidRPr="004E014D" w:rsidRDefault="006915AC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217DB54B" w14:textId="77777777" w:rsidR="00111E8F" w:rsidRPr="004E014D" w:rsidRDefault="00111E8F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b/>
          <w:sz w:val="20"/>
          <w:szCs w:val="20"/>
        </w:rPr>
        <w:t>Najemcy chwalą debiut Gemini Park</w:t>
      </w:r>
    </w:p>
    <w:p w14:paraId="6EA0B949" w14:textId="1E687EE8" w:rsidR="00276662" w:rsidRPr="004E014D" w:rsidRDefault="00276662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I rzeczywiście wśród marek, które </w:t>
      </w:r>
      <w:r w:rsidR="00D971A3" w:rsidRPr="004E014D">
        <w:rPr>
          <w:rFonts w:ascii="Calibri Light" w:hAnsi="Calibri Light" w:cs="Calibri Light"/>
          <w:sz w:val="20"/>
          <w:szCs w:val="20"/>
        </w:rPr>
        <w:t>miały najmocniejszy debiut w Gemini Park Tychy</w:t>
      </w:r>
      <w:r w:rsidRPr="004E014D">
        <w:rPr>
          <w:rFonts w:ascii="Calibri Light" w:hAnsi="Calibri Light" w:cs="Calibri Light"/>
          <w:sz w:val="20"/>
          <w:szCs w:val="20"/>
        </w:rPr>
        <w:t xml:space="preserve"> </w:t>
      </w:r>
      <w:r w:rsidR="00063888" w:rsidRPr="004E014D">
        <w:rPr>
          <w:rFonts w:ascii="Calibri Light" w:hAnsi="Calibri Light" w:cs="Calibri Light"/>
          <w:sz w:val="20"/>
          <w:szCs w:val="20"/>
        </w:rPr>
        <w:t>wylicza si dziś</w:t>
      </w:r>
      <w:r w:rsidR="00867AEC" w:rsidRPr="004E014D">
        <w:rPr>
          <w:rFonts w:ascii="Calibri Light" w:hAnsi="Calibri Light" w:cs="Calibri Light"/>
          <w:sz w:val="20"/>
          <w:szCs w:val="20"/>
        </w:rPr>
        <w:t xml:space="preserve"> m.in.</w:t>
      </w:r>
      <w:r w:rsidRPr="004E014D">
        <w:rPr>
          <w:rFonts w:ascii="Calibri Light" w:hAnsi="Calibri Light" w:cs="Calibri Light"/>
          <w:sz w:val="20"/>
          <w:szCs w:val="20"/>
        </w:rPr>
        <w:t xml:space="preserve"> TK Maxx, H&amp;M, Smyk, Deichmann</w:t>
      </w:r>
      <w:r w:rsidR="00867AEC" w:rsidRPr="004E014D">
        <w:rPr>
          <w:rFonts w:ascii="Calibri Light" w:hAnsi="Calibri Light" w:cs="Calibri Light"/>
          <w:sz w:val="20"/>
          <w:szCs w:val="20"/>
        </w:rPr>
        <w:t>,</w:t>
      </w:r>
      <w:r w:rsidRPr="004E014D">
        <w:rPr>
          <w:rFonts w:ascii="Calibri Light" w:hAnsi="Calibri Light" w:cs="Calibri Light"/>
          <w:sz w:val="20"/>
          <w:szCs w:val="20"/>
        </w:rPr>
        <w:t xml:space="preserve"> Jysk, McDonald’</w:t>
      </w:r>
      <w:r w:rsidR="00D971A3" w:rsidRPr="004E014D">
        <w:rPr>
          <w:rFonts w:ascii="Calibri Light" w:hAnsi="Calibri Light" w:cs="Calibri Light"/>
          <w:sz w:val="20"/>
          <w:szCs w:val="20"/>
        </w:rPr>
        <w:t>s, Silesia Jeans, Empik, a t</w:t>
      </w:r>
      <w:r w:rsidRPr="004E014D">
        <w:rPr>
          <w:rFonts w:ascii="Calibri Light" w:hAnsi="Calibri Light" w:cs="Calibri Light"/>
          <w:sz w:val="20"/>
          <w:szCs w:val="20"/>
        </w:rPr>
        <w:t xml:space="preserve">akże marki należące do LPP </w:t>
      </w:r>
      <w:r w:rsidR="00D971A3" w:rsidRPr="004E014D">
        <w:rPr>
          <w:rFonts w:ascii="Calibri Light" w:hAnsi="Calibri Light" w:cs="Calibri Light"/>
          <w:sz w:val="20"/>
          <w:szCs w:val="20"/>
        </w:rPr>
        <w:t>SA (</w:t>
      </w:r>
      <w:r w:rsidRPr="004E014D">
        <w:rPr>
          <w:rFonts w:ascii="Calibri Light" w:hAnsi="Calibri Light" w:cs="Calibri Light"/>
          <w:sz w:val="20"/>
          <w:szCs w:val="20"/>
        </w:rPr>
        <w:t>tj. House, Mohito, Reserved, Cropp</w:t>
      </w:r>
      <w:r w:rsidR="005E26B5" w:rsidRPr="004E014D">
        <w:rPr>
          <w:rFonts w:ascii="Calibri Light" w:hAnsi="Calibri Light" w:cs="Calibri Light"/>
          <w:sz w:val="20"/>
          <w:szCs w:val="20"/>
        </w:rPr>
        <w:t>, Sinsay</w:t>
      </w:r>
      <w:r w:rsidR="00D971A3" w:rsidRPr="004E014D">
        <w:rPr>
          <w:rFonts w:ascii="Calibri Light" w:hAnsi="Calibri Light" w:cs="Calibri Light"/>
          <w:sz w:val="20"/>
          <w:szCs w:val="20"/>
        </w:rPr>
        <w:t>)</w:t>
      </w:r>
      <w:r w:rsidRPr="004E014D">
        <w:rPr>
          <w:rFonts w:ascii="Calibri Light" w:hAnsi="Calibri Light" w:cs="Calibri Light"/>
          <w:sz w:val="20"/>
          <w:szCs w:val="20"/>
        </w:rPr>
        <w:t>.</w:t>
      </w:r>
    </w:p>
    <w:p w14:paraId="26F12AD2" w14:textId="77777777" w:rsidR="00276662" w:rsidRPr="004E014D" w:rsidRDefault="00276662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D04732A" w14:textId="0D01C513" w:rsidR="00D971A3" w:rsidRPr="004E014D" w:rsidRDefault="00D971A3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- </w:t>
      </w:r>
      <w:r w:rsidRPr="004E014D">
        <w:rPr>
          <w:rFonts w:ascii="Calibri Light" w:hAnsi="Calibri Light" w:cs="Calibri Light"/>
          <w:i/>
          <w:sz w:val="20"/>
          <w:szCs w:val="20"/>
        </w:rPr>
        <w:t>Otwarcie salonu House w galerii zapewniło świetny start dla marki na nowo</w:t>
      </w:r>
      <w:r w:rsidR="004E014D" w:rsidRPr="004E014D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4E014D">
        <w:rPr>
          <w:rFonts w:ascii="Calibri Light" w:hAnsi="Calibri Light" w:cs="Calibri Light"/>
          <w:i/>
          <w:sz w:val="20"/>
          <w:szCs w:val="20"/>
        </w:rPr>
        <w:t>powstałej przestrzeni w Tychach. Choć świadomość brandu na śląskim rynku jest bardzo duża, to wyniki sprzedaży w pierwszym tygodniu otwarcia salonu w pełni zaspokoiły nasze oczekiwania</w:t>
      </w:r>
      <w:r w:rsidRPr="004E014D">
        <w:rPr>
          <w:rFonts w:ascii="Calibri Light" w:hAnsi="Calibri Light" w:cs="Calibri Light"/>
          <w:sz w:val="20"/>
          <w:szCs w:val="20"/>
        </w:rPr>
        <w:t xml:space="preserve">  - </w:t>
      </w:r>
      <w:r w:rsidRPr="004E014D">
        <w:rPr>
          <w:rFonts w:ascii="Calibri Light" w:hAnsi="Calibri Light" w:cs="Calibri Light"/>
          <w:b/>
          <w:sz w:val="20"/>
          <w:szCs w:val="20"/>
        </w:rPr>
        <w:t xml:space="preserve">mówi Adrianna Walasiak, </w:t>
      </w:r>
      <w:r w:rsidRPr="004E014D">
        <w:rPr>
          <w:rFonts w:ascii="Calibri Light" w:hAnsi="Calibri Light" w:cs="Calibri Light"/>
          <w:b/>
          <w:sz w:val="20"/>
          <w:szCs w:val="20"/>
          <w:lang w:eastAsia="en-GB"/>
        </w:rPr>
        <w:t>młodszy specjalista ds. marketingu marki House</w:t>
      </w:r>
      <w:r w:rsidR="00111E8F" w:rsidRPr="004E014D">
        <w:rPr>
          <w:rFonts w:ascii="Calibri Light" w:hAnsi="Calibri Light" w:cs="Calibri Light"/>
          <w:b/>
          <w:sz w:val="20"/>
          <w:szCs w:val="20"/>
        </w:rPr>
        <w:t xml:space="preserve">. </w:t>
      </w:r>
    </w:p>
    <w:p w14:paraId="7EC2C08F" w14:textId="77777777" w:rsidR="00D971A3" w:rsidRPr="004E014D" w:rsidRDefault="00D971A3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06237E5" w14:textId="77777777" w:rsidR="00700472" w:rsidRPr="004E014D" w:rsidRDefault="00D971A3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- </w:t>
      </w:r>
      <w:r w:rsidRPr="004E014D">
        <w:rPr>
          <w:rFonts w:ascii="Calibri Light" w:hAnsi="Calibri Light" w:cs="Calibri Light"/>
          <w:i/>
          <w:sz w:val="20"/>
          <w:szCs w:val="20"/>
        </w:rPr>
        <w:t>Taki start bardzo pozytywnie prognozuje na przyszłość, a nasze raporty znacząco wyróżniają nową powierzchnię na tle innych. Duża frekwencja podczas otwarcia znakomicie rokuje dla House, jak i nowego miejsca na mapie Tychów</w:t>
      </w:r>
      <w:r w:rsidRPr="004E014D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23070F1B" w14:textId="77777777" w:rsidR="00D971A3" w:rsidRPr="004E014D" w:rsidRDefault="00D971A3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DB3A26" w14:textId="77777777" w:rsidR="00D971A3" w:rsidRPr="004E014D" w:rsidRDefault="00D971A3" w:rsidP="004E014D">
      <w:pPr>
        <w:pStyle w:val="Bezodstpw"/>
        <w:jc w:val="both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W podobnym tonie wypowiada się </w:t>
      </w:r>
      <w:r w:rsidR="00063888" w:rsidRPr="004E014D">
        <w:rPr>
          <w:rFonts w:ascii="Calibri Light" w:hAnsi="Calibri Light" w:cs="Calibri Light"/>
          <w:sz w:val="20"/>
          <w:szCs w:val="20"/>
        </w:rPr>
        <w:t xml:space="preserve">przedstawicielka </w:t>
      </w:r>
      <w:r w:rsidRPr="004E014D">
        <w:rPr>
          <w:rFonts w:ascii="Calibri Light" w:hAnsi="Calibri Light" w:cs="Calibri Light"/>
          <w:sz w:val="20"/>
          <w:szCs w:val="20"/>
        </w:rPr>
        <w:t xml:space="preserve">Silesia Jeans, </w:t>
      </w:r>
      <w:r w:rsidR="00063888" w:rsidRPr="004E014D">
        <w:rPr>
          <w:rFonts w:ascii="Calibri Light" w:hAnsi="Calibri Light" w:cs="Calibri Light"/>
          <w:sz w:val="20"/>
          <w:szCs w:val="20"/>
        </w:rPr>
        <w:t>marki mającej</w:t>
      </w:r>
      <w:r w:rsidRPr="004E014D">
        <w:rPr>
          <w:rFonts w:ascii="Calibri Light" w:hAnsi="Calibri Light" w:cs="Calibri Light"/>
          <w:sz w:val="20"/>
          <w:szCs w:val="20"/>
        </w:rPr>
        <w:t xml:space="preserve"> w Gemini Park Tychy salon z ubraniami Lee/Wrangler/Levi’s. - </w:t>
      </w:r>
      <w:r w:rsidRPr="004E014D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Jesteśmy miło zaskoczeni reakcją klientów lokalnych na nasz salon oraz zainteresowanie</w:t>
      </w:r>
      <w:r w:rsidR="00867AEC" w:rsidRPr="004E014D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m,</w:t>
      </w:r>
      <w:r w:rsidRPr="004E014D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jakie odnotowaliśmy w tygodniu otwarcia naszymi markami</w:t>
      </w:r>
      <w:r w:rsidRPr="004E014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– </w:t>
      </w:r>
      <w:r w:rsidRPr="004E014D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mówi Marta Słowikowska, prezes Silesia Jeans Sp. z.o.o.</w:t>
      </w:r>
    </w:p>
    <w:p w14:paraId="5552BE9C" w14:textId="77777777" w:rsidR="00D971A3" w:rsidRPr="004E014D" w:rsidRDefault="00D971A3" w:rsidP="004E014D">
      <w:pPr>
        <w:pStyle w:val="Bezodstpw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62675BB5" w14:textId="77777777" w:rsidR="00D971A3" w:rsidRPr="004E014D" w:rsidRDefault="00D971A3" w:rsidP="004E014D">
      <w:pPr>
        <w:pStyle w:val="Bezodstpw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4E014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I dodaje: - </w:t>
      </w:r>
      <w:r w:rsidRPr="004E014D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Obroty nadal utrzymują się na dobrym, wysokim poziomie, a nasz salon dziennie odwiedza grono miłych i uśmiechniętych klientów. Mamy wrażenie, że w koszulkach z logo Levi’s będzie chodził, co drugi gimnazjalista w Tychach</w:t>
      </w:r>
      <w:r w:rsidRPr="004E014D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– mówi.</w:t>
      </w:r>
    </w:p>
    <w:p w14:paraId="32362451" w14:textId="77777777" w:rsidR="00D971A3" w:rsidRPr="004E014D" w:rsidRDefault="00D971A3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1C110A" w14:textId="29D949AC" w:rsidR="00D971A3" w:rsidRPr="004E014D" w:rsidRDefault="00BC3561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>M</w:t>
      </w:r>
      <w:r w:rsidR="00D971A3" w:rsidRPr="004E014D">
        <w:rPr>
          <w:rFonts w:ascii="Calibri Light" w:hAnsi="Calibri Light" w:cs="Calibri Light"/>
          <w:sz w:val="20"/>
          <w:szCs w:val="20"/>
        </w:rPr>
        <w:t xml:space="preserve">ocny start odnotowali nie tylko najemcy z branży modowej. Także restauratorzy </w:t>
      </w:r>
      <w:r w:rsidR="000331DA" w:rsidRPr="004E014D">
        <w:rPr>
          <w:rFonts w:ascii="Calibri Light" w:hAnsi="Calibri Light" w:cs="Calibri Light"/>
          <w:sz w:val="20"/>
          <w:szCs w:val="20"/>
        </w:rPr>
        <w:t>w</w:t>
      </w:r>
      <w:r w:rsidR="00D971A3" w:rsidRPr="004E014D">
        <w:rPr>
          <w:rFonts w:ascii="Calibri Light" w:hAnsi="Calibri Light" w:cs="Calibri Light"/>
          <w:sz w:val="20"/>
          <w:szCs w:val="20"/>
        </w:rPr>
        <w:t xml:space="preserve"> strefie food court </w:t>
      </w:r>
      <w:r w:rsidR="00A2397C" w:rsidRPr="004E014D">
        <w:rPr>
          <w:rFonts w:ascii="Calibri Light" w:hAnsi="Calibri Light" w:cs="Calibri Light"/>
          <w:sz w:val="20"/>
          <w:szCs w:val="20"/>
        </w:rPr>
        <w:t>patrzą w przyszłość z optymizmem</w:t>
      </w:r>
      <w:r w:rsidR="00D971A3" w:rsidRPr="004E014D">
        <w:rPr>
          <w:rFonts w:ascii="Calibri Light" w:hAnsi="Calibri Light" w:cs="Calibri Light"/>
          <w:sz w:val="20"/>
          <w:szCs w:val="20"/>
        </w:rPr>
        <w:t xml:space="preserve">. </w:t>
      </w:r>
      <w:r w:rsidR="00063888" w:rsidRPr="004E014D">
        <w:rPr>
          <w:rFonts w:ascii="Calibri Light" w:hAnsi="Calibri Light" w:cs="Calibri Light"/>
          <w:sz w:val="20"/>
          <w:szCs w:val="20"/>
        </w:rPr>
        <w:t xml:space="preserve">Gemini Park Tychy </w:t>
      </w:r>
      <w:r w:rsidR="00867AEC" w:rsidRPr="004E014D">
        <w:rPr>
          <w:rFonts w:ascii="Calibri Light" w:hAnsi="Calibri Light" w:cs="Calibri Light"/>
          <w:sz w:val="20"/>
          <w:szCs w:val="20"/>
        </w:rPr>
        <w:t xml:space="preserve">dziś </w:t>
      </w:r>
      <w:r w:rsidR="00063888" w:rsidRPr="004E014D">
        <w:rPr>
          <w:rFonts w:ascii="Calibri Light" w:hAnsi="Calibri Light" w:cs="Calibri Light"/>
          <w:sz w:val="20"/>
          <w:szCs w:val="20"/>
        </w:rPr>
        <w:t xml:space="preserve">to aż 10 restauracji i kawiarni. </w:t>
      </w:r>
    </w:p>
    <w:p w14:paraId="69C68FC3" w14:textId="77777777" w:rsidR="00A2397C" w:rsidRPr="004E014D" w:rsidRDefault="00A2397C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1861199" w14:textId="77777777" w:rsidR="00063888" w:rsidRPr="004E014D" w:rsidRDefault="00063888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i/>
          <w:sz w:val="20"/>
          <w:szCs w:val="20"/>
        </w:rPr>
        <w:t>- Jako najemca stwierdzamy, że obsługa centrum jest na wysokim poziomie, zaś pod względem liczby gości mieliśmy ba</w:t>
      </w:r>
      <w:r w:rsidR="00A2397C" w:rsidRPr="004E014D">
        <w:rPr>
          <w:rFonts w:ascii="Calibri Light" w:hAnsi="Calibri Light" w:cs="Calibri Light"/>
          <w:i/>
          <w:sz w:val="20"/>
          <w:szCs w:val="20"/>
        </w:rPr>
        <w:t>rdzo dobre otwarcie restauracji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. Sprzedaż w pozostałe dni daje też powody do optymizmu. Uważamy, </w:t>
      </w:r>
      <w:r w:rsidRPr="004E014D">
        <w:rPr>
          <w:rFonts w:ascii="Calibri Light" w:hAnsi="Calibri Light" w:cs="Calibri Light"/>
          <w:i/>
          <w:sz w:val="20"/>
          <w:szCs w:val="20"/>
        </w:rPr>
        <w:lastRenderedPageBreak/>
        <w:t xml:space="preserve">że McDonald's ma szansę być miejscem spotkań i będzie doskonale pasował do kompleksowej oferty </w:t>
      </w:r>
      <w:r w:rsidR="00A2397C" w:rsidRPr="004E014D">
        <w:rPr>
          <w:rFonts w:ascii="Calibri Light" w:hAnsi="Calibri Light" w:cs="Calibri Light"/>
          <w:i/>
          <w:sz w:val="20"/>
          <w:szCs w:val="20"/>
        </w:rPr>
        <w:t xml:space="preserve">tyskiej galerii – </w:t>
      </w:r>
      <w:r w:rsidR="00A2397C" w:rsidRPr="004E014D">
        <w:rPr>
          <w:rFonts w:ascii="Calibri Light" w:hAnsi="Calibri Light" w:cs="Calibri Light"/>
          <w:b/>
          <w:sz w:val="20"/>
          <w:szCs w:val="20"/>
        </w:rPr>
        <w:t>mówi Dariusz Linert, licencjobiorca McDonald’s w Gemini Park Tychy.</w:t>
      </w:r>
    </w:p>
    <w:p w14:paraId="0F5DC153" w14:textId="77777777" w:rsidR="00E21FD0" w:rsidRPr="004E014D" w:rsidRDefault="00E21FD0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CE3D1C" w14:textId="77777777" w:rsidR="00867AEC" w:rsidRPr="004E014D" w:rsidRDefault="00111E8F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Zainteresowaniem cieszyła się </w:t>
      </w:r>
      <w:r w:rsidR="00E21FD0" w:rsidRPr="004E014D">
        <w:rPr>
          <w:rFonts w:ascii="Calibri Light" w:hAnsi="Calibri Light" w:cs="Calibri Light"/>
          <w:sz w:val="20"/>
          <w:szCs w:val="20"/>
        </w:rPr>
        <w:t xml:space="preserve"> także szeroka oferta wyposażenia i wnętrz, z salonami m.in. Pepco, Komfort, Home&amp;You, Home&amp;Deco oraz Homla i </w:t>
      </w:r>
      <w:r w:rsidRPr="004E014D">
        <w:rPr>
          <w:rFonts w:ascii="Calibri Light" w:hAnsi="Calibri Light" w:cs="Calibri Light"/>
          <w:sz w:val="20"/>
          <w:szCs w:val="20"/>
        </w:rPr>
        <w:t>JYSK</w:t>
      </w:r>
      <w:r w:rsidR="00E21FD0" w:rsidRPr="004E014D">
        <w:rPr>
          <w:rFonts w:ascii="Calibri Light" w:hAnsi="Calibri Light" w:cs="Calibri Light"/>
          <w:sz w:val="20"/>
          <w:szCs w:val="20"/>
        </w:rPr>
        <w:t xml:space="preserve">. </w:t>
      </w:r>
      <w:r w:rsidRPr="004E014D">
        <w:rPr>
          <w:rFonts w:ascii="Calibri Light" w:hAnsi="Calibri Light" w:cs="Calibri Light"/>
          <w:sz w:val="20"/>
          <w:szCs w:val="20"/>
        </w:rPr>
        <w:t>Ta ostatnia marka ma szczególne powody do zadowolenia.</w:t>
      </w:r>
    </w:p>
    <w:p w14:paraId="750B23BD" w14:textId="77777777" w:rsidR="00111E8F" w:rsidRPr="004E014D" w:rsidRDefault="00111E8F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766F392" w14:textId="77777777" w:rsidR="00E21FD0" w:rsidRPr="004E014D" w:rsidRDefault="00111E8F" w:rsidP="004E014D">
      <w:pPr>
        <w:pStyle w:val="Bezodstpw"/>
        <w:jc w:val="both"/>
        <w:rPr>
          <w:rFonts w:ascii="Calibri Light" w:hAnsi="Calibri Light" w:cs="Calibri Light"/>
          <w:b/>
          <w:i/>
          <w:sz w:val="20"/>
          <w:szCs w:val="20"/>
        </w:rPr>
      </w:pPr>
      <w:r w:rsidRPr="004E014D">
        <w:rPr>
          <w:rFonts w:ascii="Calibri Light" w:hAnsi="Calibri Light" w:cs="Calibri Light"/>
          <w:b/>
          <w:sz w:val="20"/>
          <w:szCs w:val="20"/>
        </w:rPr>
        <w:t xml:space="preserve">- </w:t>
      </w:r>
      <w:r w:rsidRPr="004E014D">
        <w:rPr>
          <w:rFonts w:ascii="Calibri Light" w:hAnsi="Calibri Light" w:cs="Calibri Light"/>
          <w:i/>
          <w:sz w:val="20"/>
          <w:szCs w:val="20"/>
        </w:rPr>
        <w:t>Otwarcie nowego sklepu JYSK w Tychach okazało się dużym sukcesem. W pierwszym tygodniu odwiedziło nas prawie 6 tysięcy klientów, którzy zrobili solidne zakupy. W naszym sklepie pojawili stali klienci, którzy do tej pory robili zakupy w Katowicach, czy innych sklepach na Śląsku. Pozyskaliśmy także szerokie grono nowych klientów, dla których każdego tygodnia będziemy przygotowywać fantastyczne oferty</w:t>
      </w:r>
      <w:r w:rsidRPr="004E014D">
        <w:rPr>
          <w:rFonts w:ascii="Calibri Light" w:hAnsi="Calibri Light" w:cs="Calibri Light"/>
          <w:sz w:val="20"/>
          <w:szCs w:val="20"/>
        </w:rPr>
        <w:t xml:space="preserve"> – </w:t>
      </w:r>
      <w:r w:rsidRPr="004E014D">
        <w:rPr>
          <w:rFonts w:ascii="Calibri Light" w:hAnsi="Calibri Light" w:cs="Calibri Light"/>
          <w:b/>
          <w:sz w:val="20"/>
          <w:szCs w:val="20"/>
        </w:rPr>
        <w:t>komentuje Aleksandra Chalimoniuk, communications&amp;PR manager JYSK.</w:t>
      </w:r>
    </w:p>
    <w:p w14:paraId="539B0B78" w14:textId="77777777" w:rsidR="000E572F" w:rsidRPr="004E014D" w:rsidRDefault="000E572F" w:rsidP="004E014D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7E13D5DA" w14:textId="77777777" w:rsidR="00111E8F" w:rsidRPr="004E014D" w:rsidRDefault="00111E8F" w:rsidP="004E014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4E014D">
        <w:rPr>
          <w:rFonts w:ascii="Calibri Light" w:hAnsi="Calibri Light" w:cs="Calibri Light"/>
          <w:b/>
          <w:sz w:val="20"/>
          <w:szCs w:val="20"/>
        </w:rPr>
        <w:t>Dobrze przemyślana inwestycja procentuje</w:t>
      </w:r>
    </w:p>
    <w:p w14:paraId="5A00158A" w14:textId="227CED54" w:rsidR="000E572F" w:rsidRPr="004E014D" w:rsidRDefault="000E572F" w:rsidP="004E014D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Zdaniem przedstawicieli </w:t>
      </w:r>
      <w:r w:rsidR="00111E8F" w:rsidRPr="004E014D">
        <w:rPr>
          <w:rFonts w:ascii="Calibri Light" w:hAnsi="Calibri Light" w:cs="Calibri Light"/>
          <w:sz w:val="20"/>
          <w:szCs w:val="20"/>
        </w:rPr>
        <w:t>właściciela galerii</w:t>
      </w:r>
      <w:r w:rsidRPr="004E014D">
        <w:rPr>
          <w:rFonts w:ascii="Calibri Light" w:hAnsi="Calibri Light" w:cs="Calibri Light"/>
          <w:sz w:val="20"/>
          <w:szCs w:val="20"/>
        </w:rPr>
        <w:t xml:space="preserve">, za </w:t>
      </w:r>
      <w:r w:rsidR="00E21FD0" w:rsidRPr="004E014D">
        <w:rPr>
          <w:rFonts w:ascii="Calibri Light" w:hAnsi="Calibri Light" w:cs="Calibri Light"/>
          <w:sz w:val="20"/>
          <w:szCs w:val="20"/>
        </w:rPr>
        <w:t xml:space="preserve">dużym </w:t>
      </w:r>
      <w:r w:rsidRPr="004E014D">
        <w:rPr>
          <w:rFonts w:ascii="Calibri Light" w:hAnsi="Calibri Light" w:cs="Calibri Light"/>
          <w:sz w:val="20"/>
          <w:szCs w:val="20"/>
        </w:rPr>
        <w:t xml:space="preserve">sukcesem najemców stoi przede wszystkim </w:t>
      </w:r>
      <w:r w:rsidR="00E21FD0" w:rsidRPr="004E014D">
        <w:rPr>
          <w:rFonts w:ascii="Calibri Light" w:hAnsi="Calibri Light" w:cs="Calibri Light"/>
          <w:sz w:val="20"/>
          <w:szCs w:val="20"/>
        </w:rPr>
        <w:t>dobrze przemyślana koncepcja samej galerii i jej oferta, która w pierwszych dniach stała się magnesem</w:t>
      </w:r>
      <w:r w:rsidR="00BC3561" w:rsidRPr="004E014D">
        <w:rPr>
          <w:rFonts w:ascii="Calibri Light" w:hAnsi="Calibri Light" w:cs="Calibri Light"/>
          <w:sz w:val="20"/>
          <w:szCs w:val="20"/>
        </w:rPr>
        <w:t xml:space="preserve"> dla klientów</w:t>
      </w:r>
      <w:r w:rsidR="00E21FD0" w:rsidRPr="004E014D">
        <w:rPr>
          <w:rFonts w:ascii="Calibri Light" w:hAnsi="Calibri Light" w:cs="Calibri Light"/>
          <w:sz w:val="20"/>
          <w:szCs w:val="20"/>
        </w:rPr>
        <w:t xml:space="preserve">. – </w:t>
      </w:r>
      <w:r w:rsidR="00E21FD0" w:rsidRPr="004E014D">
        <w:rPr>
          <w:rFonts w:ascii="Calibri Light" w:hAnsi="Calibri Light" w:cs="Calibri Light"/>
          <w:i/>
          <w:sz w:val="20"/>
          <w:szCs w:val="20"/>
        </w:rPr>
        <w:t>Zanim powstał obiekt poznaliśmy rynek, jego oczekiwania i nisze warte zapełnienia. Mając tę wiedzę, zaprosiliśmy do współpracy marki, które chcieli mieć w swoim sąsiedztwie mieszkańcy miasta.</w:t>
      </w:r>
      <w:r w:rsidR="00E21FD0" w:rsidRPr="004E014D">
        <w:rPr>
          <w:rFonts w:ascii="Calibri Light" w:hAnsi="Calibri Light" w:cs="Calibri Light"/>
          <w:sz w:val="20"/>
          <w:szCs w:val="20"/>
        </w:rPr>
        <w:t xml:space="preserve"> </w:t>
      </w:r>
      <w:r w:rsidRPr="004E014D">
        <w:rPr>
          <w:rFonts w:ascii="Calibri Light" w:hAnsi="Calibri Light" w:cs="Calibri Light"/>
          <w:i/>
          <w:sz w:val="20"/>
          <w:szCs w:val="20"/>
        </w:rPr>
        <w:t>Staraliśmy się tak dobrać mix najemców, aby poszczególne segmenty oferty wypełniały polskie i zagraniczne</w:t>
      </w:r>
      <w:r w:rsidR="00E21FD0" w:rsidRPr="004E014D">
        <w:rPr>
          <w:rFonts w:ascii="Calibri Light" w:hAnsi="Calibri Light" w:cs="Calibri Light"/>
          <w:i/>
          <w:sz w:val="20"/>
          <w:szCs w:val="20"/>
        </w:rPr>
        <w:t xml:space="preserve"> marki doskonale znane i lubiane, a co najważniejsze przyciągające </w:t>
      </w:r>
      <w:r w:rsidR="00B6164E" w:rsidRPr="004E014D">
        <w:rPr>
          <w:rFonts w:ascii="Calibri Light" w:hAnsi="Calibri Light" w:cs="Calibri Light"/>
          <w:i/>
          <w:sz w:val="20"/>
          <w:szCs w:val="20"/>
        </w:rPr>
        <w:t>swoją ofertą</w:t>
      </w:r>
      <w:r w:rsidR="00BC3561" w:rsidRPr="004E014D">
        <w:rPr>
          <w:rFonts w:ascii="Calibri Light" w:hAnsi="Calibri Light" w:cs="Calibri Light"/>
          <w:i/>
          <w:sz w:val="20"/>
          <w:szCs w:val="20"/>
        </w:rPr>
        <w:t xml:space="preserve"> mieszkańców Tychów i okolic. </w:t>
      </w:r>
      <w:r w:rsidRPr="004E014D">
        <w:rPr>
          <w:rFonts w:ascii="Calibri Light" w:hAnsi="Calibri Light" w:cs="Calibri Light"/>
          <w:i/>
          <w:sz w:val="20"/>
          <w:szCs w:val="20"/>
        </w:rPr>
        <w:t>Wyniki pierwszych dni pokazują, że ten efekt został osiągnięty</w:t>
      </w:r>
      <w:r w:rsidRPr="004E014D">
        <w:rPr>
          <w:rFonts w:ascii="Calibri Light" w:hAnsi="Calibri Light" w:cs="Calibri Light"/>
          <w:sz w:val="20"/>
          <w:szCs w:val="20"/>
        </w:rPr>
        <w:t xml:space="preserve"> – </w:t>
      </w:r>
      <w:r w:rsidRPr="004E014D">
        <w:rPr>
          <w:rFonts w:ascii="Calibri Light" w:hAnsi="Calibri Light" w:cs="Calibri Light"/>
          <w:b/>
          <w:sz w:val="20"/>
          <w:szCs w:val="20"/>
        </w:rPr>
        <w:t xml:space="preserve">komentuje Anna Malcharek, dyrektor zarządzający Gemini Holding. </w:t>
      </w:r>
    </w:p>
    <w:p w14:paraId="50472706" w14:textId="77777777" w:rsidR="00700472" w:rsidRPr="004E014D" w:rsidRDefault="00700472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 </w:t>
      </w:r>
    </w:p>
    <w:p w14:paraId="54B0ED7E" w14:textId="77777777" w:rsidR="00E21FD0" w:rsidRPr="004E014D" w:rsidRDefault="00E21FD0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 xml:space="preserve">Jak zapewnia jednak galeria, </w:t>
      </w:r>
      <w:r w:rsidR="00111E8F" w:rsidRPr="004E014D">
        <w:rPr>
          <w:rFonts w:ascii="Calibri Light" w:hAnsi="Calibri Light" w:cs="Calibri Light"/>
          <w:sz w:val="20"/>
          <w:szCs w:val="20"/>
        </w:rPr>
        <w:t xml:space="preserve">ta </w:t>
      </w:r>
      <w:r w:rsidRPr="004E014D">
        <w:rPr>
          <w:rFonts w:ascii="Calibri Light" w:hAnsi="Calibri Light" w:cs="Calibri Light"/>
          <w:sz w:val="20"/>
          <w:szCs w:val="20"/>
        </w:rPr>
        <w:t xml:space="preserve">oferta będzie nadal rozwijana. – </w:t>
      </w:r>
      <w:r w:rsidRPr="004E014D">
        <w:rPr>
          <w:rFonts w:ascii="Calibri Light" w:hAnsi="Calibri Light" w:cs="Calibri Light"/>
          <w:i/>
          <w:sz w:val="20"/>
          <w:szCs w:val="20"/>
        </w:rPr>
        <w:t>Centrum handlow</w:t>
      </w:r>
      <w:r w:rsidR="00111E8F" w:rsidRPr="004E014D">
        <w:rPr>
          <w:rFonts w:ascii="Calibri Light" w:hAnsi="Calibri Light" w:cs="Calibri Light"/>
          <w:i/>
          <w:sz w:val="20"/>
          <w:szCs w:val="20"/>
        </w:rPr>
        <w:t xml:space="preserve">e jest w ponad 90% wynajęte. Około </w:t>
      </w:r>
      <w:r w:rsidRPr="004E014D">
        <w:rPr>
          <w:rFonts w:ascii="Calibri Light" w:hAnsi="Calibri Light" w:cs="Calibri Light"/>
          <w:i/>
          <w:sz w:val="20"/>
          <w:szCs w:val="20"/>
        </w:rPr>
        <w:t xml:space="preserve">10% </w:t>
      </w:r>
      <w:r w:rsidR="00111E8F" w:rsidRPr="004E014D">
        <w:rPr>
          <w:rFonts w:ascii="Calibri Light" w:hAnsi="Calibri Light" w:cs="Calibri Light"/>
          <w:i/>
          <w:sz w:val="20"/>
          <w:szCs w:val="20"/>
        </w:rPr>
        <w:t xml:space="preserve">powierzchni </w:t>
      </w:r>
      <w:r w:rsidRPr="004E014D">
        <w:rPr>
          <w:rFonts w:ascii="Calibri Light" w:hAnsi="Calibri Light" w:cs="Calibri Light"/>
          <w:i/>
          <w:sz w:val="20"/>
          <w:szCs w:val="20"/>
        </w:rPr>
        <w:t>wciąż czeka komercjalizacja. I tutaj już prowadzimy zaawansowane rozmowy z potencjalnymi najemcami. W planach mamy także rozbudowę galerii o kino, a także strefę rozrywki i kolejne restauracje. To również oferta, której oczekuje od nas mieszkaniec Tychów</w:t>
      </w:r>
      <w:r w:rsidR="00111E8F" w:rsidRPr="004E014D">
        <w:rPr>
          <w:rFonts w:ascii="Calibri Light" w:hAnsi="Calibri Light" w:cs="Calibri Light"/>
          <w:sz w:val="20"/>
          <w:szCs w:val="20"/>
        </w:rPr>
        <w:t xml:space="preserve"> – dodaje</w:t>
      </w:r>
      <w:r w:rsidRPr="004E014D">
        <w:rPr>
          <w:rFonts w:ascii="Calibri Light" w:hAnsi="Calibri Light" w:cs="Calibri Light"/>
          <w:sz w:val="20"/>
          <w:szCs w:val="20"/>
        </w:rPr>
        <w:t xml:space="preserve">. </w:t>
      </w:r>
    </w:p>
    <w:p w14:paraId="2293CC39" w14:textId="77777777" w:rsidR="00E21FD0" w:rsidRPr="004E014D" w:rsidRDefault="00E21FD0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B0E6B32" w14:textId="77777777" w:rsidR="00E21FD0" w:rsidRPr="004E014D" w:rsidRDefault="005E26B5" w:rsidP="004E014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E014D">
        <w:rPr>
          <w:rFonts w:ascii="Calibri Light" w:hAnsi="Calibri Light" w:cs="Calibri Light"/>
          <w:sz w:val="20"/>
          <w:szCs w:val="20"/>
        </w:rPr>
        <w:t>***</w:t>
      </w:r>
    </w:p>
    <w:p w14:paraId="13331164" w14:textId="77777777" w:rsidR="00E21FD0" w:rsidRPr="004E014D" w:rsidRDefault="00E21FD0" w:rsidP="004E014D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color w:val="122228"/>
          <w:sz w:val="17"/>
          <w:szCs w:val="21"/>
        </w:rPr>
      </w:pPr>
      <w:r w:rsidRPr="004E014D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znajdują się</w:t>
      </w:r>
      <w:r w:rsidRPr="004E014D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 m.in: </w:t>
      </w:r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H&amp;M, TK Maxx, Reserved, Vistula, Wólczanka, Bytom, Top Secret, Cropp, Mohito,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Sinsay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House,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Kubenz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Quiosque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Big Star,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Lavard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Diverse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Medicine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Monnari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Pako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Lorente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Szachownica,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Calzedonia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Gatta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>, Orsay, Lee/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Wrangler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>/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Levi’s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Apart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W.Kruk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By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Dziubeka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Swiss, Time Trend,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Yes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>, CCC, Deichmann,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 Ochnik, Ryłko,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Wittchen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, Wojas,</w:t>
      </w:r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 Komfort, Komfort Łazienki,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J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ysk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Home&amp;Deco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Home&amp;You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Pepco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Homla, </w:t>
      </w:r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Douglas,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Endorphine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Hebe,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Inglot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>, Rossmann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Vision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 Express,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Yves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 </w:t>
      </w:r>
      <w:proofErr w:type="spellStart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Rocher</w:t>
      </w:r>
      <w:proofErr w:type="spellEnd"/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, </w:t>
      </w:r>
      <w:r w:rsidRPr="004E014D">
        <w:rPr>
          <w:rFonts w:ascii="Calibri Light" w:hAnsi="Calibri Light" w:cs="Calibri Light"/>
          <w:color w:val="122228"/>
          <w:sz w:val="17"/>
          <w:szCs w:val="21"/>
        </w:rPr>
        <w:t>Ziaja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>,</w:t>
      </w:r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 Empik, Kolp</w:t>
      </w:r>
      <w:r w:rsidR="005E26B5" w:rsidRPr="004E014D">
        <w:rPr>
          <w:rFonts w:ascii="Calibri Light" w:hAnsi="Calibri Light" w:cs="Calibri Light"/>
          <w:color w:val="122228"/>
          <w:sz w:val="17"/>
          <w:szCs w:val="21"/>
        </w:rPr>
        <w:t xml:space="preserve">orter, Świat Książki, Smyk,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Coccodrillo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Rainbow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McDonald's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City Kebab, Czas na herbatę, Grycan,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Lodomania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, Olimp, Słodka Małpa,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Companieros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 i </w:t>
      </w:r>
      <w:proofErr w:type="spellStart"/>
      <w:r w:rsidRPr="004E014D">
        <w:rPr>
          <w:rFonts w:ascii="Calibri Light" w:hAnsi="Calibri Light" w:cs="Calibri Light"/>
          <w:color w:val="122228"/>
          <w:sz w:val="17"/>
          <w:szCs w:val="21"/>
        </w:rPr>
        <w:t>Thai</w:t>
      </w:r>
      <w:proofErr w:type="spellEnd"/>
      <w:r w:rsidRPr="004E014D">
        <w:rPr>
          <w:rFonts w:ascii="Calibri Light" w:hAnsi="Calibri Light" w:cs="Calibri Light"/>
          <w:color w:val="122228"/>
          <w:sz w:val="17"/>
          <w:szCs w:val="21"/>
        </w:rPr>
        <w:t xml:space="preserve"> Express.</w:t>
      </w:r>
    </w:p>
    <w:p w14:paraId="292EF3F5" w14:textId="77777777" w:rsidR="00E21FD0" w:rsidRPr="004E014D" w:rsidRDefault="00E21FD0" w:rsidP="004E014D">
      <w:pPr>
        <w:shd w:val="clear" w:color="auto" w:fill="FFFFFF"/>
        <w:spacing w:before="240" w:after="240" w:line="240" w:lineRule="auto"/>
        <w:jc w:val="both"/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</w:pPr>
      <w:r w:rsidRPr="004E014D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 </w:t>
      </w:r>
    </w:p>
    <w:p w14:paraId="0951D48D" w14:textId="77777777" w:rsidR="00E21FD0" w:rsidRPr="004E014D" w:rsidRDefault="00E21FD0" w:rsidP="004E014D">
      <w:pPr>
        <w:pStyle w:val="Bezodstpw"/>
        <w:jc w:val="both"/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</w:pPr>
    </w:p>
    <w:sectPr w:rsidR="00E21FD0" w:rsidRPr="004E01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D6D75" w14:textId="77777777" w:rsidR="00E50645" w:rsidRDefault="00E50645" w:rsidP="004E014D">
      <w:pPr>
        <w:spacing w:after="0" w:line="240" w:lineRule="auto"/>
      </w:pPr>
      <w:r>
        <w:separator/>
      </w:r>
    </w:p>
  </w:endnote>
  <w:endnote w:type="continuationSeparator" w:id="0">
    <w:p w14:paraId="4A5DACF6" w14:textId="77777777" w:rsidR="00E50645" w:rsidRDefault="00E50645" w:rsidP="004E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38F8F" w14:textId="77777777" w:rsidR="00E50645" w:rsidRDefault="00E50645" w:rsidP="004E014D">
      <w:pPr>
        <w:spacing w:after="0" w:line="240" w:lineRule="auto"/>
      </w:pPr>
      <w:r>
        <w:separator/>
      </w:r>
    </w:p>
  </w:footnote>
  <w:footnote w:type="continuationSeparator" w:id="0">
    <w:p w14:paraId="01E78014" w14:textId="77777777" w:rsidR="00E50645" w:rsidRDefault="00E50645" w:rsidP="004E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83985" w14:textId="2CB17367" w:rsidR="004E014D" w:rsidRDefault="004E014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EA50279" wp14:editId="0B5C9D73">
          <wp:simplePos x="0" y="0"/>
          <wp:positionH relativeFrom="column">
            <wp:posOffset>4518025</wp:posOffset>
          </wp:positionH>
          <wp:positionV relativeFrom="paragraph">
            <wp:posOffset>-15240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D76"/>
    <w:rsid w:val="000331DA"/>
    <w:rsid w:val="00063888"/>
    <w:rsid w:val="000E572F"/>
    <w:rsid w:val="00111E8F"/>
    <w:rsid w:val="0015255D"/>
    <w:rsid w:val="00245D29"/>
    <w:rsid w:val="002526F5"/>
    <w:rsid w:val="00271C29"/>
    <w:rsid w:val="00276662"/>
    <w:rsid w:val="003C640F"/>
    <w:rsid w:val="004E014D"/>
    <w:rsid w:val="005D0445"/>
    <w:rsid w:val="005E26B5"/>
    <w:rsid w:val="00642D78"/>
    <w:rsid w:val="006915AC"/>
    <w:rsid w:val="00700472"/>
    <w:rsid w:val="00867AEC"/>
    <w:rsid w:val="009A7D76"/>
    <w:rsid w:val="00A2397C"/>
    <w:rsid w:val="00AC2A7A"/>
    <w:rsid w:val="00B6164E"/>
    <w:rsid w:val="00BC3561"/>
    <w:rsid w:val="00CF7B0F"/>
    <w:rsid w:val="00D84987"/>
    <w:rsid w:val="00D971A3"/>
    <w:rsid w:val="00E21FD0"/>
    <w:rsid w:val="00E50645"/>
    <w:rsid w:val="00F57F3F"/>
    <w:rsid w:val="00F9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D1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7D7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2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1FD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1E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1E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1E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1E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1E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E8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E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4D"/>
  </w:style>
  <w:style w:type="paragraph" w:styleId="Stopka">
    <w:name w:val="footer"/>
    <w:basedOn w:val="Normalny"/>
    <w:link w:val="StopkaZnak"/>
    <w:uiPriority w:val="99"/>
    <w:unhideWhenUsed/>
    <w:rsid w:val="004E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7D7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2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1FD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1E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1E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1E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1E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1E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E8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E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4D"/>
  </w:style>
  <w:style w:type="paragraph" w:styleId="Stopka">
    <w:name w:val="footer"/>
    <w:basedOn w:val="Normalny"/>
    <w:link w:val="StopkaZnak"/>
    <w:uiPriority w:val="99"/>
    <w:unhideWhenUsed/>
    <w:rsid w:val="004E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41356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948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2018-04-03T07:00:00Z</dcterms:created>
  <dcterms:modified xsi:type="dcterms:W3CDTF">2018-04-03T07:04:00Z</dcterms:modified>
</cp:coreProperties>
</file>