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B58DB0" w14:textId="77777777" w:rsidR="000E4C5E" w:rsidRPr="00AE78F9" w:rsidRDefault="000E4C5E" w:rsidP="000E4C5E">
      <w:pPr>
        <w:pStyle w:val="Bezodstpw"/>
        <w:rPr>
          <w:rFonts w:ascii="Calibri Light" w:hAnsi="Calibri Light" w:cs="Calibri Light"/>
          <w:sz w:val="20"/>
        </w:rPr>
      </w:pPr>
      <w:bookmarkStart w:id="0" w:name="_GoBack"/>
    </w:p>
    <w:p w14:paraId="45686ECA" w14:textId="35C0A6C3" w:rsidR="00974399" w:rsidRPr="006236AE" w:rsidRDefault="00974399" w:rsidP="00974399">
      <w:pPr>
        <w:pStyle w:val="Bezodstpw"/>
        <w:jc w:val="both"/>
        <w:rPr>
          <w:rFonts w:ascii="Calibri Light" w:hAnsi="Calibri Light" w:cs="Calibri Light"/>
          <w:b/>
          <w:sz w:val="20"/>
          <w:szCs w:val="20"/>
        </w:rPr>
      </w:pPr>
      <w:r w:rsidRPr="006236AE">
        <w:rPr>
          <w:rFonts w:ascii="Calibri Light" w:hAnsi="Calibri Light" w:cs="Calibri Light"/>
          <w:b/>
          <w:sz w:val="20"/>
          <w:szCs w:val="20"/>
        </w:rPr>
        <w:t>Informacja prasowa:</w:t>
      </w:r>
      <w:r w:rsidR="00315B78">
        <w:rPr>
          <w:rFonts w:ascii="Calibri Light" w:hAnsi="Calibri Light" w:cs="Calibri Light"/>
          <w:b/>
          <w:sz w:val="20"/>
          <w:szCs w:val="20"/>
        </w:rPr>
        <w:t xml:space="preserve"> 24</w:t>
      </w:r>
      <w:r>
        <w:rPr>
          <w:rFonts w:ascii="Calibri Light" w:hAnsi="Calibri Light" w:cs="Calibri Light"/>
          <w:b/>
          <w:sz w:val="20"/>
          <w:szCs w:val="20"/>
        </w:rPr>
        <w:t>-09</w:t>
      </w:r>
      <w:r w:rsidRPr="006236AE">
        <w:rPr>
          <w:rFonts w:ascii="Calibri Light" w:hAnsi="Calibri Light" w:cs="Calibri Light"/>
          <w:b/>
          <w:sz w:val="20"/>
          <w:szCs w:val="20"/>
        </w:rPr>
        <w:t>-2019, Bielsko-Biała</w:t>
      </w:r>
    </w:p>
    <w:p w14:paraId="526F2674" w14:textId="77777777" w:rsidR="00974399" w:rsidRPr="006236AE" w:rsidRDefault="00974399" w:rsidP="00974399">
      <w:pPr>
        <w:pStyle w:val="Bezodstpw"/>
        <w:jc w:val="both"/>
        <w:rPr>
          <w:rFonts w:ascii="Calibri Light" w:hAnsi="Calibri Light" w:cs="Calibri Light"/>
          <w:sz w:val="20"/>
          <w:szCs w:val="20"/>
        </w:rPr>
      </w:pPr>
      <w:r w:rsidRPr="006236AE">
        <w:rPr>
          <w:rFonts w:ascii="Calibri Light" w:hAnsi="Calibri Light" w:cs="Calibri Light"/>
          <w:sz w:val="20"/>
          <w:szCs w:val="20"/>
        </w:rPr>
        <w:t>Biuro Prasowe Gemini Park Bielsko-Biała</w:t>
      </w:r>
    </w:p>
    <w:p w14:paraId="0D231FA3" w14:textId="77777777" w:rsidR="00974399" w:rsidRPr="006236AE" w:rsidRDefault="00974399" w:rsidP="00974399">
      <w:pPr>
        <w:pStyle w:val="Bezodstpw"/>
        <w:jc w:val="both"/>
        <w:rPr>
          <w:rFonts w:ascii="Calibri Light" w:hAnsi="Calibri Light" w:cs="Calibri Light"/>
          <w:sz w:val="20"/>
          <w:szCs w:val="20"/>
        </w:rPr>
      </w:pPr>
      <w:r w:rsidRPr="006236AE">
        <w:rPr>
          <w:rFonts w:ascii="Calibri Light" w:hAnsi="Calibri Light" w:cs="Calibri Light"/>
          <w:sz w:val="20"/>
          <w:szCs w:val="20"/>
        </w:rPr>
        <w:t>Tomasz Pietrzak/Guarana PR</w:t>
      </w:r>
    </w:p>
    <w:p w14:paraId="17816E7C" w14:textId="77777777" w:rsidR="00974399" w:rsidRPr="006236AE" w:rsidRDefault="00974399" w:rsidP="00974399">
      <w:pPr>
        <w:pStyle w:val="Bezodstpw"/>
        <w:jc w:val="both"/>
        <w:rPr>
          <w:rFonts w:ascii="Calibri Light" w:hAnsi="Calibri Light" w:cs="Calibri Light"/>
          <w:sz w:val="20"/>
          <w:szCs w:val="20"/>
        </w:rPr>
      </w:pPr>
      <w:r w:rsidRPr="006236AE">
        <w:rPr>
          <w:rFonts w:ascii="Calibri Light" w:hAnsi="Calibri Light" w:cs="Calibri Light"/>
          <w:sz w:val="20"/>
          <w:szCs w:val="20"/>
        </w:rPr>
        <w:t>tel. 509 106 256 mail. tomasz.pietrzak[at]guaranapr.pl</w:t>
      </w:r>
    </w:p>
    <w:p w14:paraId="5B783C59" w14:textId="77777777" w:rsidR="00974399" w:rsidRPr="006236AE" w:rsidRDefault="00974399" w:rsidP="00974399">
      <w:pPr>
        <w:pStyle w:val="Bezodstpw"/>
        <w:jc w:val="both"/>
        <w:rPr>
          <w:rFonts w:ascii="Calibri Light" w:hAnsi="Calibri Light" w:cs="Calibri Light"/>
          <w:sz w:val="20"/>
          <w:szCs w:val="20"/>
        </w:rPr>
      </w:pPr>
    </w:p>
    <w:p w14:paraId="2EB0101A" w14:textId="77777777" w:rsidR="00974399" w:rsidRPr="00315B78" w:rsidRDefault="00974399" w:rsidP="00974399">
      <w:pPr>
        <w:pStyle w:val="Bezodstpw"/>
        <w:rPr>
          <w:rFonts w:ascii="Calibri Light" w:hAnsi="Calibri Light" w:cs="Calibri Light"/>
          <w:sz w:val="20"/>
          <w:szCs w:val="20"/>
        </w:rPr>
      </w:pPr>
    </w:p>
    <w:p w14:paraId="52DB6B3A" w14:textId="77777777" w:rsidR="00315B78" w:rsidRPr="00315B78" w:rsidRDefault="00315B78" w:rsidP="00315B78">
      <w:pPr>
        <w:pStyle w:val="Bezodstpw"/>
        <w:rPr>
          <w:rFonts w:ascii="Calibri Light" w:hAnsi="Calibri Light" w:cs="Calibri Light"/>
          <w:b/>
          <w:sz w:val="24"/>
          <w:szCs w:val="20"/>
        </w:rPr>
      </w:pPr>
      <w:r w:rsidRPr="00315B78">
        <w:rPr>
          <w:rFonts w:ascii="Calibri Light" w:hAnsi="Calibri Light" w:cs="Calibri Light"/>
          <w:b/>
          <w:sz w:val="24"/>
          <w:szCs w:val="20"/>
        </w:rPr>
        <w:t>Znane marki chętnie debiutują w Gemini Park Bielsko-Biała</w:t>
      </w:r>
    </w:p>
    <w:p w14:paraId="46AD6484" w14:textId="77777777" w:rsidR="00315B78" w:rsidRPr="00315B78" w:rsidRDefault="00315B78" w:rsidP="00315B78">
      <w:pPr>
        <w:pStyle w:val="Bezodstpw"/>
        <w:rPr>
          <w:rFonts w:ascii="Calibri Light" w:hAnsi="Calibri Light" w:cs="Calibri Light"/>
          <w:b/>
          <w:sz w:val="20"/>
          <w:szCs w:val="20"/>
        </w:rPr>
      </w:pPr>
    </w:p>
    <w:p w14:paraId="04F5EAA2" w14:textId="77777777" w:rsidR="00315B78" w:rsidRPr="00315B78" w:rsidRDefault="00315B78" w:rsidP="00315B78">
      <w:pPr>
        <w:pStyle w:val="Bezodstpw"/>
        <w:rPr>
          <w:rFonts w:ascii="Calibri Light" w:hAnsi="Calibri Light" w:cs="Calibri Light"/>
          <w:b/>
          <w:sz w:val="20"/>
          <w:szCs w:val="20"/>
        </w:rPr>
      </w:pPr>
    </w:p>
    <w:p w14:paraId="6936F1AF" w14:textId="77777777" w:rsidR="00315B78" w:rsidRPr="00315B78" w:rsidRDefault="00315B78" w:rsidP="00315B78">
      <w:pPr>
        <w:pStyle w:val="Bezodstpw"/>
        <w:rPr>
          <w:rFonts w:ascii="Calibri Light" w:hAnsi="Calibri Light" w:cs="Calibri Light"/>
          <w:b/>
          <w:szCs w:val="20"/>
        </w:rPr>
      </w:pPr>
      <w:r w:rsidRPr="00315B78">
        <w:rPr>
          <w:rFonts w:ascii="Calibri Light" w:hAnsi="Calibri Light" w:cs="Calibri Light"/>
          <w:b/>
          <w:szCs w:val="20"/>
        </w:rPr>
        <w:t xml:space="preserve">Mający w tym roku 10 lat Gemini Park Bielsko-Biała zyskuje nowych najemców. Tylko w tym roku centrum handlowe podpisało już 7 nowych umów najmu. Aż 4 z nich to lokalne debiuty! </w:t>
      </w:r>
    </w:p>
    <w:p w14:paraId="7BE2C68C" w14:textId="77777777" w:rsidR="00315B78" w:rsidRPr="00315B78" w:rsidRDefault="00315B78" w:rsidP="00315B78">
      <w:pPr>
        <w:pStyle w:val="Bezodstpw"/>
        <w:rPr>
          <w:rFonts w:ascii="Calibri Light" w:hAnsi="Calibri Light" w:cs="Calibri Light"/>
          <w:sz w:val="20"/>
          <w:szCs w:val="20"/>
        </w:rPr>
      </w:pPr>
    </w:p>
    <w:p w14:paraId="45E7F25A" w14:textId="77777777" w:rsidR="00315B78" w:rsidRPr="00315B78" w:rsidRDefault="00315B78" w:rsidP="00315B78">
      <w:pPr>
        <w:pStyle w:val="Bezodstpw"/>
        <w:rPr>
          <w:rFonts w:ascii="Calibri Light" w:hAnsi="Calibri Light" w:cs="Calibri Light"/>
          <w:sz w:val="20"/>
          <w:szCs w:val="20"/>
        </w:rPr>
      </w:pPr>
    </w:p>
    <w:p w14:paraId="6E494C85" w14:textId="77777777" w:rsidR="00315B78" w:rsidRPr="00315B78" w:rsidRDefault="00315B78" w:rsidP="00315B78">
      <w:pPr>
        <w:pStyle w:val="Bezodstpw"/>
        <w:rPr>
          <w:rFonts w:ascii="Calibri Light" w:hAnsi="Calibri Light" w:cs="Calibri Light"/>
          <w:b/>
          <w:sz w:val="20"/>
          <w:szCs w:val="20"/>
        </w:rPr>
      </w:pPr>
      <w:r w:rsidRPr="00315B78">
        <w:rPr>
          <w:rFonts w:ascii="Calibri Light" w:hAnsi="Calibri Light" w:cs="Calibri Light"/>
          <w:b/>
          <w:sz w:val="20"/>
          <w:szCs w:val="20"/>
        </w:rPr>
        <w:t>Gemini Park galerią debiutów</w:t>
      </w:r>
    </w:p>
    <w:p w14:paraId="0D0984C1" w14:textId="77777777" w:rsidR="00315B78" w:rsidRPr="00315B78" w:rsidRDefault="00315B78" w:rsidP="00315B78">
      <w:pPr>
        <w:pStyle w:val="Bezodstpw"/>
        <w:rPr>
          <w:rFonts w:ascii="Calibri Light" w:hAnsi="Calibri Light" w:cs="Calibri Light"/>
          <w:sz w:val="20"/>
          <w:szCs w:val="20"/>
        </w:rPr>
      </w:pPr>
      <w:r w:rsidRPr="00315B78">
        <w:rPr>
          <w:rFonts w:ascii="Calibri Light" w:hAnsi="Calibri Light" w:cs="Calibri Light"/>
          <w:sz w:val="20"/>
          <w:szCs w:val="20"/>
        </w:rPr>
        <w:t>Gemini Park Bielsko-Biała umacnia swoją ofertę. W 2018 roku przybyło tam 5 nowych sklepów, a kilku dotychczasowych najemców zdecydowało się na powiększenie swoich lokali. Ten rok przynosi jeszcze lepszy wynik. W 2019 roku Gemini Park zawarł już 7 nowych umów najmu, z czego większość dotyczy marek dotąd nieobecnych na Podbeskidziu.</w:t>
      </w:r>
    </w:p>
    <w:p w14:paraId="41368C19" w14:textId="77777777" w:rsidR="00315B78" w:rsidRPr="00315B78" w:rsidRDefault="00315B78" w:rsidP="00315B78">
      <w:pPr>
        <w:pStyle w:val="Bezodstpw"/>
        <w:rPr>
          <w:rFonts w:ascii="Calibri Light" w:hAnsi="Calibri Light" w:cs="Calibri Light"/>
          <w:sz w:val="20"/>
          <w:szCs w:val="20"/>
        </w:rPr>
      </w:pPr>
    </w:p>
    <w:p w14:paraId="64A96675" w14:textId="77777777" w:rsidR="00315B78" w:rsidRPr="00315B78" w:rsidRDefault="00315B78" w:rsidP="00315B78">
      <w:pPr>
        <w:pStyle w:val="Bezodstpw"/>
        <w:rPr>
          <w:rFonts w:ascii="Calibri Light" w:hAnsi="Calibri Light" w:cs="Calibri Light"/>
          <w:sz w:val="20"/>
          <w:szCs w:val="20"/>
        </w:rPr>
      </w:pPr>
      <w:r w:rsidRPr="00315B78">
        <w:rPr>
          <w:rFonts w:ascii="Calibri Light" w:hAnsi="Calibri Light" w:cs="Calibri Light"/>
          <w:sz w:val="20"/>
          <w:szCs w:val="20"/>
        </w:rPr>
        <w:t xml:space="preserve">- </w:t>
      </w:r>
      <w:r w:rsidRPr="00315B78">
        <w:rPr>
          <w:rFonts w:ascii="Calibri Light" w:hAnsi="Calibri Light" w:cs="Calibri Light"/>
          <w:i/>
          <w:sz w:val="20"/>
          <w:szCs w:val="20"/>
        </w:rPr>
        <w:t>Duża rozpoznawalność Gemini Park na całym Podbeskidziu, a co za tym idzie silna pozycja w regionie, sprawia, że polskie i zagraniczne marki coraz częściej zwracają na nas uwagę, decydując się na lokalny debiut właśnie w Gemini Park. Kusi także rynek, niezwykle chłonny i spragniony nowości</w:t>
      </w:r>
      <w:r w:rsidRPr="00315B78">
        <w:rPr>
          <w:rFonts w:ascii="Calibri Light" w:hAnsi="Calibri Light" w:cs="Calibri Light"/>
          <w:sz w:val="20"/>
          <w:szCs w:val="20"/>
        </w:rPr>
        <w:t xml:space="preserve"> - </w:t>
      </w:r>
      <w:r w:rsidRPr="00315B78">
        <w:rPr>
          <w:rFonts w:ascii="Calibri Light" w:hAnsi="Calibri Light" w:cs="Calibri Light"/>
          <w:b/>
          <w:sz w:val="20"/>
          <w:szCs w:val="20"/>
        </w:rPr>
        <w:t>mówi Krzysztof Brączek, dyrektor Gemini Park Bielsko-Biała.</w:t>
      </w:r>
    </w:p>
    <w:p w14:paraId="51CC8C5E" w14:textId="77777777" w:rsidR="00315B78" w:rsidRPr="00315B78" w:rsidRDefault="00315B78" w:rsidP="00315B78">
      <w:pPr>
        <w:pStyle w:val="Bezodstpw"/>
        <w:rPr>
          <w:rFonts w:ascii="Calibri Light" w:hAnsi="Calibri Light" w:cs="Calibri Light"/>
          <w:sz w:val="20"/>
          <w:szCs w:val="20"/>
        </w:rPr>
      </w:pPr>
    </w:p>
    <w:p w14:paraId="2F31C146" w14:textId="77777777" w:rsidR="00315B78" w:rsidRPr="00315B78" w:rsidRDefault="00315B78" w:rsidP="00315B78">
      <w:pPr>
        <w:pStyle w:val="Bezodstpw"/>
        <w:rPr>
          <w:rFonts w:ascii="Calibri Light" w:hAnsi="Calibri Light" w:cs="Calibri Light"/>
          <w:sz w:val="20"/>
          <w:szCs w:val="20"/>
        </w:rPr>
      </w:pPr>
      <w:r w:rsidRPr="00315B78">
        <w:rPr>
          <w:rFonts w:ascii="Calibri Light" w:hAnsi="Calibri Light" w:cs="Calibri Light"/>
          <w:sz w:val="20"/>
          <w:szCs w:val="20"/>
        </w:rPr>
        <w:t xml:space="preserve">I faktycznie, wiele marek w obecności w Gemini Park upatruje swoją szanse na lokalnym rynku. Tak jest np. w przypadku duńskiej marki odzieżowej </w:t>
      </w:r>
      <w:proofErr w:type="spellStart"/>
      <w:r w:rsidRPr="00315B78">
        <w:rPr>
          <w:rFonts w:ascii="Calibri Light" w:hAnsi="Calibri Light" w:cs="Calibri Light"/>
          <w:b/>
          <w:sz w:val="20"/>
          <w:szCs w:val="20"/>
        </w:rPr>
        <w:t>Only</w:t>
      </w:r>
      <w:proofErr w:type="spellEnd"/>
      <w:r w:rsidRPr="00315B78">
        <w:rPr>
          <w:rFonts w:ascii="Calibri Light" w:hAnsi="Calibri Light" w:cs="Calibri Light"/>
          <w:sz w:val="20"/>
          <w:szCs w:val="20"/>
        </w:rPr>
        <w:t xml:space="preserve">, która w czerwcu otworzyła w galerii swój pierwszy lokal na Podbeskidziu. Brand zajął lokal mający 250 m kw. </w:t>
      </w:r>
    </w:p>
    <w:p w14:paraId="22D06D14" w14:textId="77777777" w:rsidR="00315B78" w:rsidRPr="00315B78" w:rsidRDefault="00315B78" w:rsidP="00315B78">
      <w:pPr>
        <w:pStyle w:val="Bezodstpw"/>
        <w:rPr>
          <w:rFonts w:ascii="Calibri Light" w:hAnsi="Calibri Light" w:cs="Calibri Light"/>
          <w:sz w:val="20"/>
          <w:szCs w:val="20"/>
        </w:rPr>
      </w:pPr>
    </w:p>
    <w:p w14:paraId="30F55928" w14:textId="77777777" w:rsidR="00315B78" w:rsidRPr="00315B78" w:rsidRDefault="00315B78" w:rsidP="00315B78">
      <w:pPr>
        <w:pStyle w:val="Bezodstpw"/>
        <w:rPr>
          <w:rFonts w:ascii="Calibri Light" w:hAnsi="Calibri Light" w:cs="Calibri Light"/>
          <w:sz w:val="20"/>
          <w:szCs w:val="20"/>
        </w:rPr>
      </w:pPr>
      <w:r w:rsidRPr="00315B78">
        <w:rPr>
          <w:rFonts w:ascii="Calibri Light" w:hAnsi="Calibri Light" w:cs="Calibri Light"/>
          <w:sz w:val="20"/>
          <w:szCs w:val="20"/>
        </w:rPr>
        <w:t xml:space="preserve">Ostatnie dni przyniosły także Gemini Park otwarcie kawiarni </w:t>
      </w:r>
      <w:r w:rsidRPr="00315B78">
        <w:rPr>
          <w:rFonts w:ascii="Calibri Light" w:hAnsi="Calibri Light" w:cs="Calibri Light"/>
          <w:b/>
          <w:sz w:val="20"/>
          <w:szCs w:val="20"/>
        </w:rPr>
        <w:t xml:space="preserve">Costa </w:t>
      </w:r>
      <w:proofErr w:type="spellStart"/>
      <w:r w:rsidRPr="00315B78">
        <w:rPr>
          <w:rFonts w:ascii="Calibri Light" w:hAnsi="Calibri Light" w:cs="Calibri Light"/>
          <w:b/>
          <w:sz w:val="20"/>
          <w:szCs w:val="20"/>
        </w:rPr>
        <w:t>Coffee</w:t>
      </w:r>
      <w:proofErr w:type="spellEnd"/>
      <w:r w:rsidRPr="00315B78">
        <w:rPr>
          <w:rFonts w:ascii="Calibri Light" w:hAnsi="Calibri Light" w:cs="Calibri Light"/>
          <w:sz w:val="20"/>
          <w:szCs w:val="20"/>
        </w:rPr>
        <w:t xml:space="preserve">. Brytyjska sieć wynajęła lokal mający 70 m kw. Został on ulokowany w obrębie zmodernizowanej niedawno strefy </w:t>
      </w:r>
      <w:proofErr w:type="spellStart"/>
      <w:r w:rsidRPr="00315B78">
        <w:rPr>
          <w:rFonts w:ascii="Calibri Light" w:hAnsi="Calibri Light" w:cs="Calibri Light"/>
          <w:sz w:val="20"/>
          <w:szCs w:val="20"/>
        </w:rPr>
        <w:t>eventowej</w:t>
      </w:r>
      <w:proofErr w:type="spellEnd"/>
      <w:r w:rsidRPr="00315B78">
        <w:rPr>
          <w:rFonts w:ascii="Calibri Light" w:hAnsi="Calibri Light" w:cs="Calibri Light"/>
          <w:sz w:val="20"/>
          <w:szCs w:val="20"/>
        </w:rPr>
        <w:t>. Tym samym obiekt zyskał już 16 lokal gastronomiczny!</w:t>
      </w:r>
    </w:p>
    <w:p w14:paraId="4F6A128C" w14:textId="77777777" w:rsidR="00315B78" w:rsidRPr="00315B78" w:rsidRDefault="00315B78" w:rsidP="00315B78">
      <w:pPr>
        <w:pStyle w:val="Bezodstpw"/>
        <w:rPr>
          <w:rFonts w:ascii="Calibri Light" w:hAnsi="Calibri Light" w:cs="Calibri Light"/>
          <w:sz w:val="20"/>
          <w:szCs w:val="20"/>
        </w:rPr>
      </w:pPr>
    </w:p>
    <w:p w14:paraId="3356557C" w14:textId="77777777" w:rsidR="00315B78" w:rsidRPr="00315B78" w:rsidRDefault="00315B78" w:rsidP="00315B78">
      <w:pPr>
        <w:pStyle w:val="Bezodstpw"/>
        <w:rPr>
          <w:rFonts w:ascii="Calibri Light" w:hAnsi="Calibri Light" w:cs="Calibri Light"/>
          <w:bCs/>
          <w:sz w:val="20"/>
          <w:szCs w:val="20"/>
        </w:rPr>
      </w:pPr>
      <w:r w:rsidRPr="00315B78">
        <w:rPr>
          <w:rFonts w:ascii="Calibri Light" w:hAnsi="Calibri Light" w:cs="Calibri Light"/>
          <w:bCs/>
          <w:sz w:val="20"/>
          <w:szCs w:val="20"/>
        </w:rPr>
        <w:t xml:space="preserve">Ciekawostką wśród nowości jest pierwszy w polskim centrum handlowym </w:t>
      </w:r>
      <w:proofErr w:type="spellStart"/>
      <w:r w:rsidRPr="00315B78">
        <w:rPr>
          <w:rFonts w:ascii="Calibri Light" w:hAnsi="Calibri Light" w:cs="Calibri Light"/>
          <w:bCs/>
          <w:sz w:val="20"/>
          <w:szCs w:val="20"/>
        </w:rPr>
        <w:t>outlet</w:t>
      </w:r>
      <w:proofErr w:type="spellEnd"/>
      <w:r w:rsidRPr="00315B78">
        <w:rPr>
          <w:rFonts w:ascii="Calibri Light" w:hAnsi="Calibri Light" w:cs="Calibri Light"/>
          <w:bCs/>
          <w:sz w:val="20"/>
          <w:szCs w:val="20"/>
        </w:rPr>
        <w:t xml:space="preserve"> samochodowy. Powstał on za </w:t>
      </w:r>
      <w:r w:rsidRPr="00315B78">
        <w:rPr>
          <w:rFonts w:ascii="Calibri Light" w:hAnsi="Calibri Light" w:cs="Calibri Light"/>
          <w:sz w:val="20"/>
          <w:szCs w:val="20"/>
          <w:shd w:val="clear" w:color="auto" w:fill="FFFFFF"/>
        </w:rPr>
        <w:t xml:space="preserve">sprawą dealera samochodowego grupy KORCZYK z Bielska-Białej. </w:t>
      </w:r>
      <w:r w:rsidRPr="00315B78">
        <w:rPr>
          <w:rFonts w:ascii="Calibri Light" w:hAnsi="Calibri Light" w:cs="Calibri Light"/>
          <w:bCs/>
          <w:sz w:val="20"/>
          <w:szCs w:val="20"/>
        </w:rPr>
        <w:t xml:space="preserve">Ten w galerii wynajął 440 m kw. </w:t>
      </w:r>
      <w:r w:rsidRPr="00315B78">
        <w:rPr>
          <w:rFonts w:ascii="Calibri Light" w:hAnsi="Calibri Light" w:cs="Calibri Light"/>
          <w:sz w:val="20"/>
          <w:szCs w:val="20"/>
        </w:rPr>
        <w:t xml:space="preserve">W </w:t>
      </w:r>
      <w:r w:rsidRPr="00315B78">
        <w:rPr>
          <w:rFonts w:ascii="Calibri Light" w:hAnsi="Calibri Light" w:cs="Calibri Light"/>
          <w:b/>
          <w:bCs/>
          <w:sz w:val="20"/>
          <w:szCs w:val="20"/>
        </w:rPr>
        <w:t>KORCZYK ŠKODA OUTLET</w:t>
      </w:r>
      <w:r w:rsidRPr="00315B78">
        <w:rPr>
          <w:rFonts w:ascii="Calibri Light" w:hAnsi="Calibri Light" w:cs="Calibri Light"/>
          <w:sz w:val="20"/>
          <w:szCs w:val="20"/>
        </w:rPr>
        <w:t xml:space="preserve"> eksponowana jest oferta samochodów nowych i używanych. </w:t>
      </w:r>
      <w:r w:rsidRPr="00315B78">
        <w:rPr>
          <w:rFonts w:ascii="Calibri Light" w:hAnsi="Calibri Light" w:cs="Calibri Light"/>
          <w:bCs/>
          <w:sz w:val="20"/>
          <w:szCs w:val="20"/>
        </w:rPr>
        <w:t>W efekcie, galeria dysponuje już ofertą 29 punktów usługowych!</w:t>
      </w:r>
    </w:p>
    <w:p w14:paraId="121A3A9C" w14:textId="77777777" w:rsidR="00315B78" w:rsidRPr="00315B78" w:rsidRDefault="00315B78" w:rsidP="00315B78">
      <w:pPr>
        <w:pStyle w:val="Bezodstpw"/>
        <w:rPr>
          <w:rFonts w:ascii="Calibri Light" w:hAnsi="Calibri Light" w:cs="Calibri Light"/>
          <w:sz w:val="20"/>
          <w:szCs w:val="20"/>
        </w:rPr>
      </w:pPr>
    </w:p>
    <w:p w14:paraId="13472DDE" w14:textId="77777777" w:rsidR="00315B78" w:rsidRPr="00315B78" w:rsidRDefault="00315B78" w:rsidP="00315B78">
      <w:pPr>
        <w:pStyle w:val="Bezodstpw"/>
        <w:rPr>
          <w:rFonts w:ascii="Calibri Light" w:hAnsi="Calibri Light" w:cs="Calibri Light"/>
          <w:b/>
          <w:sz w:val="20"/>
          <w:szCs w:val="20"/>
        </w:rPr>
      </w:pPr>
      <w:r w:rsidRPr="00315B78">
        <w:rPr>
          <w:rFonts w:ascii="Calibri Light" w:hAnsi="Calibri Light" w:cs="Calibri Light"/>
          <w:b/>
          <w:sz w:val="20"/>
          <w:szCs w:val="20"/>
        </w:rPr>
        <w:t>Jesień wypełnią otwarcia</w:t>
      </w:r>
    </w:p>
    <w:p w14:paraId="2CB76428" w14:textId="1B96FCE1" w:rsidR="00315B78" w:rsidRPr="00315B78" w:rsidRDefault="00315B78" w:rsidP="00315B78">
      <w:pPr>
        <w:pStyle w:val="Bezodstpw"/>
        <w:rPr>
          <w:rFonts w:ascii="Calibri Light" w:hAnsi="Calibri Light" w:cs="Calibri Light"/>
          <w:sz w:val="20"/>
          <w:szCs w:val="20"/>
        </w:rPr>
      </w:pPr>
      <w:r w:rsidRPr="00315B78">
        <w:rPr>
          <w:rFonts w:ascii="Calibri Light" w:hAnsi="Calibri Light" w:cs="Calibri Light"/>
          <w:sz w:val="20"/>
          <w:szCs w:val="20"/>
        </w:rPr>
        <w:t xml:space="preserve">Przed Gemini Park także seria jesiennych otwarć. W Gemini Park i na Podbeskidziu zadebiutuje m.in. sieć sklepów z winami </w:t>
      </w:r>
      <w:r w:rsidRPr="00315B78">
        <w:rPr>
          <w:rFonts w:ascii="Calibri Light" w:hAnsi="Calibri Light" w:cs="Calibri Light"/>
          <w:b/>
          <w:sz w:val="20"/>
          <w:szCs w:val="20"/>
        </w:rPr>
        <w:t>Fine Wine</w:t>
      </w:r>
      <w:r>
        <w:rPr>
          <w:rFonts w:ascii="Calibri Light" w:hAnsi="Calibri Light" w:cs="Calibri Light"/>
          <w:b/>
          <w:sz w:val="20"/>
          <w:szCs w:val="20"/>
        </w:rPr>
        <w:t>.</w:t>
      </w:r>
      <w:r w:rsidRPr="00315B78">
        <w:rPr>
          <w:rFonts w:ascii="Calibri Light" w:hAnsi="Calibri Light" w:cs="Calibri Light"/>
          <w:sz w:val="20"/>
          <w:szCs w:val="20"/>
        </w:rPr>
        <w:t xml:space="preserve"> Sklep, w ofercie którego można znaleźć trunki m.in. z Ameryki Południowej, Afryki czy Australii </w:t>
      </w:r>
      <w:r w:rsidRPr="00315B78">
        <w:rPr>
          <w:rFonts w:ascii="Calibri Light" w:hAnsi="Calibri Light" w:cs="Calibri Light"/>
          <w:sz w:val="20"/>
          <w:szCs w:val="20"/>
        </w:rPr>
        <w:t>zajmie</w:t>
      </w:r>
      <w:r w:rsidRPr="00315B78">
        <w:rPr>
          <w:rFonts w:ascii="Calibri Light" w:hAnsi="Calibri Light" w:cs="Calibri Light"/>
          <w:sz w:val="20"/>
          <w:szCs w:val="20"/>
        </w:rPr>
        <w:t xml:space="preserve"> 40 m kw. To pierwszy </w:t>
      </w:r>
      <w:r>
        <w:rPr>
          <w:rFonts w:ascii="Calibri Light" w:hAnsi="Calibri Light" w:cs="Calibri Light"/>
          <w:sz w:val="20"/>
          <w:szCs w:val="20"/>
        </w:rPr>
        <w:t>punkt</w:t>
      </w:r>
      <w:r w:rsidRPr="00315B78">
        <w:rPr>
          <w:rFonts w:ascii="Calibri Light" w:hAnsi="Calibri Light" w:cs="Calibri Light"/>
          <w:sz w:val="20"/>
          <w:szCs w:val="20"/>
        </w:rPr>
        <w:t xml:space="preserve"> z tak szeroką ofertą alkoholi w bielskiej galerii.</w:t>
      </w:r>
    </w:p>
    <w:p w14:paraId="128A2973" w14:textId="77777777" w:rsidR="00315B78" w:rsidRPr="00315B78" w:rsidRDefault="00315B78" w:rsidP="00315B78">
      <w:pPr>
        <w:pStyle w:val="Bezodstpw"/>
        <w:rPr>
          <w:rFonts w:ascii="Calibri Light" w:hAnsi="Calibri Light" w:cs="Calibri Light"/>
          <w:sz w:val="20"/>
          <w:szCs w:val="20"/>
        </w:rPr>
      </w:pPr>
    </w:p>
    <w:p w14:paraId="5964EF3A" w14:textId="77777777" w:rsidR="00315B78" w:rsidRPr="00315B78" w:rsidRDefault="00315B78" w:rsidP="00315B78">
      <w:pPr>
        <w:pStyle w:val="Bezodstpw"/>
        <w:rPr>
          <w:rFonts w:ascii="Calibri Light" w:hAnsi="Calibri Light" w:cs="Calibri Light"/>
          <w:sz w:val="20"/>
          <w:szCs w:val="20"/>
          <w:shd w:val="clear" w:color="auto" w:fill="FFFFFF"/>
        </w:rPr>
      </w:pPr>
      <w:r w:rsidRPr="00315B78">
        <w:rPr>
          <w:rFonts w:ascii="Calibri Light" w:hAnsi="Calibri Light" w:cs="Calibri Light"/>
          <w:sz w:val="20"/>
          <w:szCs w:val="20"/>
        </w:rPr>
        <w:t xml:space="preserve">Najbliższe tygodnie przyniosą też lokalny debiut brytyjskiej sieci - </w:t>
      </w:r>
      <w:proofErr w:type="spellStart"/>
      <w:r w:rsidRPr="00315B78">
        <w:rPr>
          <w:rFonts w:ascii="Calibri Light" w:hAnsi="Calibri Light" w:cs="Calibri Light"/>
          <w:b/>
          <w:sz w:val="20"/>
          <w:szCs w:val="20"/>
        </w:rPr>
        <w:t>Dealz</w:t>
      </w:r>
      <w:proofErr w:type="spellEnd"/>
      <w:r w:rsidRPr="00315B78">
        <w:rPr>
          <w:rFonts w:ascii="Calibri Light" w:hAnsi="Calibri Light" w:cs="Calibri Light"/>
          <w:sz w:val="20"/>
          <w:szCs w:val="20"/>
        </w:rPr>
        <w:t xml:space="preserve">. </w:t>
      </w:r>
      <w:r w:rsidRPr="00315B78">
        <w:rPr>
          <w:rFonts w:ascii="Calibri Light" w:hAnsi="Calibri Light" w:cs="Calibri Light"/>
          <w:sz w:val="20"/>
          <w:szCs w:val="20"/>
          <w:shd w:val="clear" w:color="auto" w:fill="FFFFFF"/>
        </w:rPr>
        <w:t xml:space="preserve">Rynkowy gigant, działający m.in. w Hiszpanii, Irlandii i Wielkiej Brytanii (jako </w:t>
      </w:r>
      <w:proofErr w:type="spellStart"/>
      <w:r w:rsidRPr="00315B78">
        <w:rPr>
          <w:rFonts w:ascii="Calibri Light" w:hAnsi="Calibri Light" w:cs="Calibri Light"/>
          <w:sz w:val="20"/>
          <w:szCs w:val="20"/>
          <w:shd w:val="clear" w:color="auto" w:fill="FFFFFF"/>
        </w:rPr>
        <w:t>Poundland</w:t>
      </w:r>
      <w:proofErr w:type="spellEnd"/>
      <w:r w:rsidRPr="00315B78">
        <w:rPr>
          <w:rFonts w:ascii="Calibri Light" w:hAnsi="Calibri Light" w:cs="Calibri Light"/>
          <w:sz w:val="20"/>
          <w:szCs w:val="20"/>
          <w:shd w:val="clear" w:color="auto" w:fill="FFFFFF"/>
        </w:rPr>
        <w:t xml:space="preserve">) i mający ponad 900 sklepów w Europie, podpisał umowę na wynajem lokalu o powierzchni 476 m kw. </w:t>
      </w:r>
    </w:p>
    <w:p w14:paraId="103A64BB" w14:textId="77777777" w:rsidR="00315B78" w:rsidRPr="00315B78" w:rsidRDefault="00315B78" w:rsidP="00315B78">
      <w:pPr>
        <w:pStyle w:val="Bezodstpw"/>
        <w:rPr>
          <w:rFonts w:ascii="Calibri Light" w:hAnsi="Calibri Light" w:cs="Calibri Light"/>
          <w:sz w:val="20"/>
          <w:szCs w:val="20"/>
          <w:shd w:val="clear" w:color="auto" w:fill="FFFFFF"/>
        </w:rPr>
      </w:pPr>
    </w:p>
    <w:p w14:paraId="2B37198D" w14:textId="77777777" w:rsidR="00315B78" w:rsidRPr="00315B78" w:rsidRDefault="00315B78" w:rsidP="00315B78">
      <w:pPr>
        <w:pStyle w:val="Bezodstpw"/>
        <w:rPr>
          <w:rFonts w:ascii="Calibri Light" w:hAnsi="Calibri Light" w:cs="Calibri Light"/>
          <w:sz w:val="20"/>
          <w:szCs w:val="20"/>
          <w:shd w:val="clear" w:color="auto" w:fill="FFFFFF"/>
        </w:rPr>
      </w:pPr>
      <w:r w:rsidRPr="00315B78">
        <w:rPr>
          <w:rFonts w:ascii="Calibri Light" w:hAnsi="Calibri Light" w:cs="Calibri Light"/>
          <w:sz w:val="20"/>
          <w:szCs w:val="20"/>
          <w:shd w:val="clear" w:color="auto" w:fill="FFFFFF"/>
        </w:rPr>
        <w:t xml:space="preserve">Swój debiut na Podbeskidziu zapowiedziała także sieć restauracji z kuchnią azjatycką </w:t>
      </w:r>
      <w:r w:rsidRPr="00315B78">
        <w:rPr>
          <w:rFonts w:ascii="Calibri Light" w:hAnsi="Calibri Light" w:cs="Calibri Light"/>
          <w:b/>
          <w:sz w:val="20"/>
          <w:szCs w:val="20"/>
          <w:shd w:val="clear" w:color="auto" w:fill="FFFFFF"/>
        </w:rPr>
        <w:t>Silver Dragon.</w:t>
      </w:r>
      <w:r w:rsidRPr="00315B78">
        <w:rPr>
          <w:rFonts w:ascii="Calibri Light" w:hAnsi="Calibri Light" w:cs="Calibri Light"/>
          <w:sz w:val="20"/>
          <w:szCs w:val="20"/>
          <w:shd w:val="clear" w:color="auto" w:fill="FFFFFF"/>
        </w:rPr>
        <w:t xml:space="preserve"> Ten najemca, mający lokale w 19 miastach w Polsce, zajmie w Gemini Park 50 m kw. Będzie to już 17 lokal gastronomiczny w galerii. Dzięki niemu food </w:t>
      </w:r>
      <w:proofErr w:type="spellStart"/>
      <w:r w:rsidRPr="00315B78">
        <w:rPr>
          <w:rFonts w:ascii="Calibri Light" w:hAnsi="Calibri Light" w:cs="Calibri Light"/>
          <w:sz w:val="20"/>
          <w:szCs w:val="20"/>
          <w:shd w:val="clear" w:color="auto" w:fill="FFFFFF"/>
        </w:rPr>
        <w:t>court</w:t>
      </w:r>
      <w:proofErr w:type="spellEnd"/>
      <w:r w:rsidRPr="00315B78">
        <w:rPr>
          <w:rFonts w:ascii="Calibri Light" w:hAnsi="Calibri Light" w:cs="Calibri Light"/>
          <w:sz w:val="20"/>
          <w:szCs w:val="20"/>
          <w:shd w:val="clear" w:color="auto" w:fill="FFFFFF"/>
        </w:rPr>
        <w:t xml:space="preserve"> galerii będzie w 100% wynajęty!</w:t>
      </w:r>
    </w:p>
    <w:p w14:paraId="7BDBF1DD" w14:textId="77777777" w:rsidR="00315B78" w:rsidRPr="00315B78" w:rsidRDefault="00315B78" w:rsidP="00315B78">
      <w:pPr>
        <w:pStyle w:val="Bezodstpw"/>
        <w:rPr>
          <w:rFonts w:ascii="Calibri Light" w:hAnsi="Calibri Light" w:cs="Calibri Light"/>
          <w:sz w:val="20"/>
          <w:szCs w:val="20"/>
          <w:shd w:val="clear" w:color="auto" w:fill="FFFFFF"/>
        </w:rPr>
      </w:pPr>
    </w:p>
    <w:p w14:paraId="3FDA9B9A" w14:textId="77777777" w:rsidR="00315B78" w:rsidRPr="00315B78" w:rsidRDefault="00315B78" w:rsidP="00315B78">
      <w:pPr>
        <w:pStyle w:val="Bezodstpw"/>
        <w:rPr>
          <w:rFonts w:ascii="Calibri Light" w:hAnsi="Calibri Light" w:cs="Calibri Light"/>
          <w:sz w:val="20"/>
          <w:szCs w:val="20"/>
          <w:shd w:val="clear" w:color="auto" w:fill="FFFFFF"/>
        </w:rPr>
      </w:pPr>
      <w:r w:rsidRPr="00315B78">
        <w:rPr>
          <w:rFonts w:ascii="Calibri Light" w:hAnsi="Calibri Light" w:cs="Calibri Light"/>
          <w:sz w:val="20"/>
          <w:szCs w:val="20"/>
          <w:shd w:val="clear" w:color="auto" w:fill="FFFFFF"/>
        </w:rPr>
        <w:t xml:space="preserve">Oferta modowa Gemini Park wzbogaci się natomiast o salon polskiej marki odzieżowej </w:t>
      </w:r>
      <w:proofErr w:type="spellStart"/>
      <w:r w:rsidRPr="00315B78">
        <w:rPr>
          <w:rFonts w:ascii="Calibri Light" w:hAnsi="Calibri Light" w:cs="Calibri Light"/>
          <w:b/>
          <w:sz w:val="20"/>
          <w:szCs w:val="20"/>
          <w:shd w:val="clear" w:color="auto" w:fill="FFFFFF"/>
        </w:rPr>
        <w:t>Tatuum</w:t>
      </w:r>
      <w:proofErr w:type="spellEnd"/>
      <w:r w:rsidRPr="00315B78">
        <w:rPr>
          <w:rFonts w:ascii="Calibri Light" w:hAnsi="Calibri Light" w:cs="Calibri Light"/>
          <w:sz w:val="20"/>
          <w:szCs w:val="20"/>
          <w:shd w:val="clear" w:color="auto" w:fill="FFFFFF"/>
        </w:rPr>
        <w:t xml:space="preserve">. Popularny </w:t>
      </w:r>
      <w:proofErr w:type="spellStart"/>
      <w:r w:rsidRPr="00315B78">
        <w:rPr>
          <w:rFonts w:ascii="Calibri Light" w:hAnsi="Calibri Light" w:cs="Calibri Light"/>
          <w:sz w:val="20"/>
          <w:szCs w:val="20"/>
          <w:shd w:val="clear" w:color="auto" w:fill="FFFFFF"/>
        </w:rPr>
        <w:t>brand</w:t>
      </w:r>
      <w:proofErr w:type="spellEnd"/>
      <w:r w:rsidRPr="00315B78">
        <w:rPr>
          <w:rFonts w:ascii="Calibri Light" w:hAnsi="Calibri Light" w:cs="Calibri Light"/>
          <w:sz w:val="20"/>
          <w:szCs w:val="20"/>
          <w:shd w:val="clear" w:color="auto" w:fill="FFFFFF"/>
        </w:rPr>
        <w:t xml:space="preserve"> zajmie w galerii lokal mający 182 m kw. Będzie to już drugie w tym roku znaczące otwarcie w segmencie modowym bielskiej galerii. </w:t>
      </w:r>
    </w:p>
    <w:p w14:paraId="40904793" w14:textId="77777777" w:rsidR="00315B78" w:rsidRPr="00315B78" w:rsidRDefault="00315B78" w:rsidP="00315B78">
      <w:pPr>
        <w:pStyle w:val="Bezodstpw"/>
        <w:rPr>
          <w:rFonts w:ascii="Calibri Light" w:hAnsi="Calibri Light" w:cs="Calibri Light"/>
          <w:sz w:val="20"/>
          <w:szCs w:val="20"/>
          <w:shd w:val="clear" w:color="auto" w:fill="FFFFFF"/>
        </w:rPr>
      </w:pPr>
    </w:p>
    <w:p w14:paraId="7A16AA11" w14:textId="77777777" w:rsidR="00315B78" w:rsidRPr="00315B78" w:rsidRDefault="00315B78" w:rsidP="00315B78">
      <w:pPr>
        <w:pStyle w:val="Bezodstpw"/>
        <w:rPr>
          <w:rFonts w:ascii="Calibri Light" w:hAnsi="Calibri Light" w:cs="Calibri Light"/>
          <w:b/>
          <w:sz w:val="20"/>
          <w:szCs w:val="20"/>
          <w:shd w:val="clear" w:color="auto" w:fill="FFFFFF"/>
        </w:rPr>
      </w:pPr>
      <w:r w:rsidRPr="00315B78">
        <w:rPr>
          <w:rFonts w:ascii="Calibri Light" w:hAnsi="Calibri Light" w:cs="Calibri Light"/>
          <w:b/>
          <w:sz w:val="20"/>
          <w:szCs w:val="20"/>
          <w:shd w:val="clear" w:color="auto" w:fill="FFFFFF"/>
        </w:rPr>
        <w:t>Potencjał Gemini Park</w:t>
      </w:r>
    </w:p>
    <w:p w14:paraId="770A6FB5" w14:textId="59A9CF03" w:rsidR="00315B78" w:rsidRPr="00315B78" w:rsidRDefault="00315B78" w:rsidP="00315B78">
      <w:pPr>
        <w:pStyle w:val="Bezodstpw"/>
        <w:rPr>
          <w:rFonts w:ascii="Calibri Light" w:hAnsi="Calibri Light" w:cs="Calibri Light"/>
          <w:sz w:val="20"/>
          <w:szCs w:val="20"/>
          <w:shd w:val="clear" w:color="auto" w:fill="FFFFFF"/>
        </w:rPr>
      </w:pPr>
      <w:r w:rsidRPr="00315B78">
        <w:rPr>
          <w:rFonts w:ascii="Calibri Light" w:hAnsi="Calibri Light" w:cs="Calibri Light"/>
          <w:sz w:val="20"/>
          <w:szCs w:val="20"/>
          <w:shd w:val="clear" w:color="auto" w:fill="FFFFFF"/>
        </w:rPr>
        <w:lastRenderedPageBreak/>
        <w:t xml:space="preserve">Co skłania marki do inwestycji w lokal w Gemini Park? Zdaniem Krzysztofa </w:t>
      </w:r>
      <w:proofErr w:type="spellStart"/>
      <w:r w:rsidRPr="00315B78">
        <w:rPr>
          <w:rFonts w:ascii="Calibri Light" w:hAnsi="Calibri Light" w:cs="Calibri Light"/>
          <w:sz w:val="20"/>
          <w:szCs w:val="20"/>
          <w:shd w:val="clear" w:color="auto" w:fill="FFFFFF"/>
        </w:rPr>
        <w:t>Brączka</w:t>
      </w:r>
      <w:proofErr w:type="spellEnd"/>
      <w:r>
        <w:rPr>
          <w:rFonts w:ascii="Calibri Light" w:hAnsi="Calibri Light" w:cs="Calibri Light"/>
          <w:sz w:val="20"/>
          <w:szCs w:val="20"/>
          <w:shd w:val="clear" w:color="auto" w:fill="FFFFFF"/>
        </w:rPr>
        <w:t xml:space="preserve">, </w:t>
      </w:r>
      <w:proofErr w:type="spellStart"/>
      <w:r>
        <w:rPr>
          <w:rFonts w:ascii="Calibri Light" w:hAnsi="Calibri Light" w:cs="Calibri Light"/>
          <w:sz w:val="20"/>
          <w:szCs w:val="20"/>
          <w:shd w:val="clear" w:color="auto" w:fill="FFFFFF"/>
        </w:rPr>
        <w:t>dyretora</w:t>
      </w:r>
      <w:proofErr w:type="spellEnd"/>
      <w:r>
        <w:rPr>
          <w:rFonts w:ascii="Calibri Light" w:hAnsi="Calibri Light" w:cs="Calibri Light"/>
          <w:sz w:val="20"/>
          <w:szCs w:val="20"/>
          <w:shd w:val="clear" w:color="auto" w:fill="FFFFFF"/>
        </w:rPr>
        <w:t xml:space="preserve"> obiektu,</w:t>
      </w:r>
      <w:r w:rsidRPr="00315B78">
        <w:rPr>
          <w:rFonts w:ascii="Calibri Light" w:hAnsi="Calibri Light" w:cs="Calibri Light"/>
          <w:sz w:val="20"/>
          <w:szCs w:val="20"/>
          <w:shd w:val="clear" w:color="auto" w:fill="FFFFFF"/>
        </w:rPr>
        <w:t xml:space="preserve"> w dużej mierze są to</w:t>
      </w:r>
      <w:r>
        <w:rPr>
          <w:rFonts w:ascii="Calibri Light" w:hAnsi="Calibri Light" w:cs="Calibri Light"/>
          <w:sz w:val="20"/>
          <w:szCs w:val="20"/>
          <w:shd w:val="clear" w:color="auto" w:fill="FFFFFF"/>
        </w:rPr>
        <w:t xml:space="preserve"> </w:t>
      </w:r>
      <w:r w:rsidRPr="00315B78">
        <w:rPr>
          <w:rFonts w:ascii="Calibri Light" w:hAnsi="Calibri Light" w:cs="Calibri Light"/>
          <w:sz w:val="20"/>
          <w:szCs w:val="20"/>
          <w:shd w:val="clear" w:color="auto" w:fill="FFFFFF"/>
        </w:rPr>
        <w:t xml:space="preserve">wyniki, jakie osiąga centrum handlowe w ostatnich latach. - </w:t>
      </w:r>
      <w:r w:rsidRPr="00315B78">
        <w:rPr>
          <w:rFonts w:ascii="Calibri Light" w:hAnsi="Calibri Light" w:cs="Calibri Light"/>
          <w:i/>
          <w:sz w:val="20"/>
          <w:szCs w:val="20"/>
          <w:shd w:val="clear" w:color="auto" w:fill="FFFFFF"/>
        </w:rPr>
        <w:t xml:space="preserve"> W 2018 roku w porównaniu do 2014 liczba klientów galerii wzrosła aż o 100 proc.  Miniony rok z kolei przyniósł rekordowy </w:t>
      </w:r>
      <w:proofErr w:type="spellStart"/>
      <w:r w:rsidRPr="00315B78">
        <w:rPr>
          <w:rFonts w:ascii="Calibri Light" w:hAnsi="Calibri Light" w:cs="Calibri Light"/>
          <w:i/>
          <w:sz w:val="20"/>
          <w:szCs w:val="20"/>
          <w:shd w:val="clear" w:color="auto" w:fill="FFFFFF"/>
        </w:rPr>
        <w:t>footfall</w:t>
      </w:r>
      <w:proofErr w:type="spellEnd"/>
      <w:r w:rsidRPr="00315B78">
        <w:rPr>
          <w:rFonts w:ascii="Calibri Light" w:hAnsi="Calibri Light" w:cs="Calibri Light"/>
          <w:i/>
          <w:sz w:val="20"/>
          <w:szCs w:val="20"/>
          <w:shd w:val="clear" w:color="auto" w:fill="FFFFFF"/>
        </w:rPr>
        <w:t xml:space="preserve">. </w:t>
      </w:r>
      <w:r w:rsidRPr="00315B78">
        <w:rPr>
          <w:rFonts w:ascii="Calibri Light" w:hAnsi="Calibri Light" w:cs="Calibri Light"/>
          <w:i/>
          <w:sz w:val="20"/>
          <w:szCs w:val="20"/>
        </w:rPr>
        <w:t xml:space="preserve">W efekcie, Gemini Park utrzymał się aż 3 punkty proc. ponad indeksem krajowym i 2,4 punktu proc. ponad indeksem dla woj. śląskiego, który notuje </w:t>
      </w:r>
      <w:proofErr w:type="spellStart"/>
      <w:r w:rsidRPr="00315B78">
        <w:rPr>
          <w:rFonts w:ascii="Calibri Light" w:hAnsi="Calibri Light" w:cs="Calibri Light"/>
          <w:i/>
          <w:sz w:val="20"/>
          <w:szCs w:val="20"/>
        </w:rPr>
        <w:t>Reindex</w:t>
      </w:r>
      <w:proofErr w:type="spellEnd"/>
      <w:r w:rsidRPr="00315B78">
        <w:rPr>
          <w:rFonts w:ascii="Calibri Light" w:hAnsi="Calibri Light" w:cs="Calibri Light"/>
          <w:i/>
          <w:sz w:val="20"/>
          <w:szCs w:val="20"/>
        </w:rPr>
        <w:t xml:space="preserve">. Co ciekawe, miało to miejsce w roku, w którym polski rynek centrów handlowych zmagał się ze znaczącymi spadkami </w:t>
      </w:r>
      <w:proofErr w:type="spellStart"/>
      <w:r w:rsidRPr="00315B78">
        <w:rPr>
          <w:rFonts w:ascii="Calibri Light" w:hAnsi="Calibri Light" w:cs="Calibri Light"/>
          <w:i/>
          <w:sz w:val="20"/>
          <w:szCs w:val="20"/>
        </w:rPr>
        <w:t>footfall</w:t>
      </w:r>
      <w:proofErr w:type="spellEnd"/>
      <w:r w:rsidRPr="00315B78">
        <w:rPr>
          <w:rFonts w:ascii="Calibri Light" w:hAnsi="Calibri Light" w:cs="Calibri Light"/>
          <w:sz w:val="20"/>
          <w:szCs w:val="20"/>
        </w:rPr>
        <w:t xml:space="preserve"> - mówi.</w:t>
      </w:r>
      <w:r w:rsidRPr="00315B78">
        <w:rPr>
          <w:rFonts w:ascii="Calibri Light" w:hAnsi="Calibri Light" w:cs="Calibri Light"/>
          <w:sz w:val="20"/>
          <w:szCs w:val="20"/>
        </w:rPr>
        <w:br/>
      </w:r>
    </w:p>
    <w:p w14:paraId="666C7953" w14:textId="77777777" w:rsidR="00315B78" w:rsidRPr="00315B78" w:rsidRDefault="00315B78" w:rsidP="00315B78">
      <w:pPr>
        <w:pStyle w:val="Bezodstpw"/>
        <w:rPr>
          <w:rFonts w:ascii="Calibri Light" w:hAnsi="Calibri Light" w:cs="Calibri Light"/>
          <w:sz w:val="20"/>
          <w:szCs w:val="20"/>
        </w:rPr>
      </w:pPr>
      <w:r w:rsidRPr="00315B78">
        <w:rPr>
          <w:rFonts w:ascii="Calibri Light" w:hAnsi="Calibri Light" w:cs="Calibri Light"/>
          <w:sz w:val="20"/>
          <w:szCs w:val="20"/>
        </w:rPr>
        <w:t xml:space="preserve">Przełożyło się to na obroty. Od otwarcia rozbudowanej części w 2014 roku Gemini Park notuje z roku na rok ich stabilny wzrost. Dla przykładu, w 2018 r. vs 2017 r. wzrosły one tutaj o ponad 11 proc., utrzymując się tym samym 9,5 punktu proc. ponad indeksem krajowym notowanym przez </w:t>
      </w:r>
      <w:proofErr w:type="spellStart"/>
      <w:r w:rsidRPr="00315B78">
        <w:rPr>
          <w:rFonts w:ascii="Calibri Light" w:hAnsi="Calibri Light" w:cs="Calibri Light"/>
          <w:sz w:val="20"/>
          <w:szCs w:val="20"/>
        </w:rPr>
        <w:t>Reindex</w:t>
      </w:r>
      <w:proofErr w:type="spellEnd"/>
      <w:r w:rsidRPr="00315B78">
        <w:rPr>
          <w:rFonts w:ascii="Calibri Light" w:hAnsi="Calibri Light" w:cs="Calibri Light"/>
          <w:sz w:val="20"/>
          <w:szCs w:val="20"/>
        </w:rPr>
        <w:t xml:space="preserve"> - dodaje.</w:t>
      </w:r>
    </w:p>
    <w:p w14:paraId="6A7747AE" w14:textId="77777777" w:rsidR="00315B78" w:rsidRPr="00315B78" w:rsidRDefault="00315B78" w:rsidP="00315B78">
      <w:pPr>
        <w:pStyle w:val="Bezodstpw"/>
        <w:rPr>
          <w:rFonts w:ascii="Calibri Light" w:hAnsi="Calibri Light" w:cs="Calibri Light"/>
          <w:sz w:val="20"/>
          <w:szCs w:val="20"/>
        </w:rPr>
      </w:pPr>
    </w:p>
    <w:p w14:paraId="7D05D8F1" w14:textId="77777777" w:rsidR="00315B78" w:rsidRPr="00315B78" w:rsidRDefault="00315B78" w:rsidP="00315B78">
      <w:pPr>
        <w:pStyle w:val="Bezodstpw"/>
        <w:rPr>
          <w:rFonts w:ascii="Calibri Light" w:hAnsi="Calibri Light" w:cs="Calibri Light"/>
          <w:sz w:val="20"/>
          <w:szCs w:val="20"/>
        </w:rPr>
      </w:pPr>
      <w:r w:rsidRPr="00315B78">
        <w:rPr>
          <w:rFonts w:ascii="Calibri Light" w:hAnsi="Calibri Light" w:cs="Calibri Light"/>
          <w:sz w:val="20"/>
          <w:szCs w:val="20"/>
        </w:rPr>
        <w:t>Miniony rok przyniósł także rekordowy, bo aż 67% wzrost obrotów najemców segmentu rozrywki, a także dwucyfrowe wzrosty m.in. w segmencie  wyposażenia wnętrz (20%), elektroniki (19%), mody (17%), usługowym, gastronomicznym (17%) oraz zdrowia i urody. Również w I półroczu 2019 rok do roku galeria zanotowała wzrost liczby klientów oraz obrotów, a różnica między wskaźnikami ogólnopolskimi jeszcze wzrosła.</w:t>
      </w:r>
    </w:p>
    <w:p w14:paraId="6460839E" w14:textId="77777777" w:rsidR="00315B78" w:rsidRPr="00315B78" w:rsidRDefault="00315B78" w:rsidP="00315B78">
      <w:pPr>
        <w:pStyle w:val="Bezodstpw"/>
        <w:rPr>
          <w:rFonts w:ascii="Calibri Light" w:hAnsi="Calibri Light" w:cs="Calibri Light"/>
          <w:sz w:val="20"/>
          <w:szCs w:val="20"/>
        </w:rPr>
      </w:pPr>
    </w:p>
    <w:p w14:paraId="65A63E28" w14:textId="77777777" w:rsidR="00315B78" w:rsidRPr="00315B78" w:rsidRDefault="00315B78" w:rsidP="00315B78">
      <w:pPr>
        <w:pStyle w:val="Bezodstpw"/>
        <w:rPr>
          <w:rFonts w:ascii="Calibri Light" w:hAnsi="Calibri Light" w:cs="Calibri Light"/>
          <w:sz w:val="20"/>
          <w:szCs w:val="20"/>
          <w:shd w:val="clear" w:color="auto" w:fill="FFFFFF"/>
        </w:rPr>
      </w:pPr>
      <w:r w:rsidRPr="00315B78">
        <w:rPr>
          <w:rFonts w:ascii="Calibri Light" w:hAnsi="Calibri Light" w:cs="Calibri Light"/>
          <w:sz w:val="20"/>
          <w:szCs w:val="20"/>
          <w:shd w:val="clear" w:color="auto" w:fill="FFFFFF"/>
        </w:rPr>
        <w:t xml:space="preserve">Nie bez znaczenia dla nowych najemców pozostają także inne elementy, podkreśla Brączek. - </w:t>
      </w:r>
      <w:r w:rsidRPr="00315B78">
        <w:rPr>
          <w:rFonts w:ascii="Calibri Light" w:hAnsi="Calibri Light" w:cs="Calibri Light"/>
          <w:i/>
          <w:sz w:val="20"/>
          <w:szCs w:val="20"/>
          <w:shd w:val="clear" w:color="auto" w:fill="FFFFFF"/>
        </w:rPr>
        <w:t xml:space="preserve">Marki, z którymi rozmawiamy zwracają dziś uwagę chociażby na to, jak galeria jest pozycjonowana. Dzięki skutecznej strategii komercjalizacji i marketingowi udało się nam stworzyć nowoczesną rodzinną galerię handlowo-rozrywkową z bogatą oferta „fashion”. Ten wyróżnik, zapewniający konkretnego klienta z bardzo szerokiego </w:t>
      </w:r>
      <w:proofErr w:type="spellStart"/>
      <w:r w:rsidRPr="00315B78">
        <w:rPr>
          <w:rFonts w:ascii="Calibri Light" w:hAnsi="Calibri Light" w:cs="Calibri Light"/>
          <w:i/>
          <w:sz w:val="20"/>
          <w:szCs w:val="20"/>
          <w:shd w:val="clear" w:color="auto" w:fill="FFFFFF"/>
        </w:rPr>
        <w:t>catchementu</w:t>
      </w:r>
      <w:proofErr w:type="spellEnd"/>
      <w:r w:rsidRPr="00315B78">
        <w:rPr>
          <w:rFonts w:ascii="Calibri Light" w:hAnsi="Calibri Light" w:cs="Calibri Light"/>
          <w:i/>
          <w:sz w:val="20"/>
          <w:szCs w:val="20"/>
          <w:shd w:val="clear" w:color="auto" w:fill="FFFFFF"/>
        </w:rPr>
        <w:t xml:space="preserve">, sprawia, że nasza powierzchnia postrzegana jest dziś jako dobra inwestycja w rozwój marki </w:t>
      </w:r>
      <w:r w:rsidRPr="00315B78">
        <w:rPr>
          <w:rFonts w:ascii="Calibri Light" w:hAnsi="Calibri Light" w:cs="Calibri Light"/>
          <w:sz w:val="20"/>
          <w:szCs w:val="20"/>
          <w:shd w:val="clear" w:color="auto" w:fill="FFFFFF"/>
        </w:rPr>
        <w:t>- mówi.</w:t>
      </w:r>
    </w:p>
    <w:p w14:paraId="35AB64BD" w14:textId="77777777" w:rsidR="00315B78" w:rsidRPr="00315B78" w:rsidRDefault="00315B78" w:rsidP="00315B78">
      <w:pPr>
        <w:pStyle w:val="Bezodstpw"/>
        <w:rPr>
          <w:rFonts w:ascii="Calibri Light" w:hAnsi="Calibri Light" w:cs="Calibri Light"/>
          <w:sz w:val="20"/>
          <w:szCs w:val="20"/>
          <w:shd w:val="clear" w:color="auto" w:fill="FFFFFF"/>
        </w:rPr>
      </w:pPr>
    </w:p>
    <w:p w14:paraId="0B448932" w14:textId="77777777" w:rsidR="00315B78" w:rsidRPr="00315B78" w:rsidRDefault="00315B78" w:rsidP="00315B78">
      <w:pPr>
        <w:pStyle w:val="Bezodstpw"/>
        <w:rPr>
          <w:rFonts w:ascii="Calibri Light" w:hAnsi="Calibri Light" w:cs="Calibri Light"/>
          <w:sz w:val="20"/>
          <w:szCs w:val="20"/>
        </w:rPr>
      </w:pPr>
      <w:r w:rsidRPr="00315B78">
        <w:rPr>
          <w:rFonts w:ascii="Calibri Light" w:hAnsi="Calibri Light" w:cs="Calibri Light"/>
          <w:sz w:val="20"/>
          <w:szCs w:val="20"/>
        </w:rPr>
        <w:t xml:space="preserve">Kluczowy przy wyborze Gemini Park okazuje się być także rozwój obiektu. </w:t>
      </w:r>
      <w:r w:rsidRPr="00315B78">
        <w:rPr>
          <w:rFonts w:ascii="Calibri Light" w:hAnsi="Calibri Light" w:cs="Calibri Light"/>
          <w:i/>
          <w:sz w:val="20"/>
          <w:szCs w:val="20"/>
        </w:rPr>
        <w:t xml:space="preserve">- Nasza galeria nieustannie się rozwija. Dopełniamy nasz </w:t>
      </w:r>
      <w:proofErr w:type="spellStart"/>
      <w:r w:rsidRPr="00315B78">
        <w:rPr>
          <w:rFonts w:ascii="Calibri Light" w:hAnsi="Calibri Light" w:cs="Calibri Light"/>
          <w:i/>
          <w:sz w:val="20"/>
          <w:szCs w:val="20"/>
        </w:rPr>
        <w:t>tenant</w:t>
      </w:r>
      <w:proofErr w:type="spellEnd"/>
      <w:r w:rsidRPr="00315B78">
        <w:rPr>
          <w:rFonts w:ascii="Calibri Light" w:hAnsi="Calibri Light" w:cs="Calibri Light"/>
          <w:i/>
          <w:sz w:val="20"/>
          <w:szCs w:val="20"/>
        </w:rPr>
        <w:t xml:space="preserve">-mix, ale także rozwijamy przestrzeń, w której klienci mogą spędzić czas wolny, poszerzając tym samym funkcję centrum. Mając na uwadze to, że jesteśmy obiektem rodzinnym chętnie sięgamy po możliwości jakie daje np. idea „trzeciego miejsca”. Dzięki temu postrzegani jesteśmy dziś na Podbeskidziu nie tylko jako miejsce udanych zakupów, ale także jako przestrzeń relaksu, integracji i zabawy dla całej rodziny - </w:t>
      </w:r>
      <w:r w:rsidRPr="00315B78">
        <w:rPr>
          <w:rFonts w:ascii="Calibri Light" w:hAnsi="Calibri Light" w:cs="Calibri Light"/>
          <w:sz w:val="20"/>
          <w:szCs w:val="20"/>
        </w:rPr>
        <w:t>dodaje</w:t>
      </w:r>
      <w:r w:rsidRPr="00315B78">
        <w:rPr>
          <w:rFonts w:ascii="Calibri Light" w:hAnsi="Calibri Light" w:cs="Calibri Light"/>
          <w:i/>
          <w:sz w:val="20"/>
          <w:szCs w:val="20"/>
        </w:rPr>
        <w:t>.</w:t>
      </w:r>
    </w:p>
    <w:p w14:paraId="5F4FF12B" w14:textId="77777777" w:rsidR="00315B78" w:rsidRPr="00315B78" w:rsidRDefault="00315B78" w:rsidP="00315B78">
      <w:pPr>
        <w:pStyle w:val="Bezodstpw"/>
        <w:rPr>
          <w:rFonts w:ascii="Calibri Light" w:hAnsi="Calibri Light" w:cs="Calibri Light"/>
          <w:b/>
          <w:sz w:val="20"/>
          <w:szCs w:val="20"/>
        </w:rPr>
      </w:pPr>
    </w:p>
    <w:p w14:paraId="18E3ECB2" w14:textId="77777777" w:rsidR="00315B78" w:rsidRPr="00315B78" w:rsidRDefault="00315B78" w:rsidP="00315B78">
      <w:pPr>
        <w:pStyle w:val="Bezodstpw"/>
        <w:rPr>
          <w:rFonts w:ascii="Calibri Light" w:hAnsi="Calibri Light" w:cs="Calibri Light"/>
          <w:b/>
          <w:sz w:val="20"/>
          <w:szCs w:val="20"/>
        </w:rPr>
      </w:pPr>
      <w:r w:rsidRPr="00315B78">
        <w:rPr>
          <w:rFonts w:ascii="Calibri Light" w:hAnsi="Calibri Light" w:cs="Calibri Light"/>
          <w:b/>
          <w:sz w:val="20"/>
          <w:szCs w:val="20"/>
        </w:rPr>
        <w:t>Marki zostają na lata</w:t>
      </w:r>
    </w:p>
    <w:p w14:paraId="7AFC159E" w14:textId="77777777" w:rsidR="00315B78" w:rsidRPr="00315B78" w:rsidRDefault="00315B78" w:rsidP="00315B78">
      <w:pPr>
        <w:pStyle w:val="Bezodstpw"/>
        <w:rPr>
          <w:rFonts w:ascii="Calibri Light" w:hAnsi="Calibri Light" w:cs="Calibri Light"/>
          <w:sz w:val="20"/>
          <w:szCs w:val="20"/>
        </w:rPr>
      </w:pPr>
      <w:r w:rsidRPr="00315B78">
        <w:rPr>
          <w:rFonts w:ascii="Calibri Light" w:hAnsi="Calibri Light" w:cs="Calibri Light"/>
          <w:sz w:val="20"/>
          <w:szCs w:val="20"/>
        </w:rPr>
        <w:t xml:space="preserve">Ale nie tylko nowi najemcy inwestują, także marki obecne tu od lat. W I półroczu umowy z galerią przedłużyło aż 15 marek, m.in.: </w:t>
      </w:r>
      <w:proofErr w:type="spellStart"/>
      <w:r w:rsidRPr="00315B78">
        <w:rPr>
          <w:rFonts w:ascii="Calibri Light" w:hAnsi="Calibri Light" w:cs="Calibri Light"/>
          <w:sz w:val="20"/>
          <w:szCs w:val="20"/>
        </w:rPr>
        <w:t>Martes</w:t>
      </w:r>
      <w:proofErr w:type="spellEnd"/>
      <w:r w:rsidRPr="00315B78">
        <w:rPr>
          <w:rFonts w:ascii="Calibri Light" w:hAnsi="Calibri Light" w:cs="Calibri Light"/>
          <w:sz w:val="20"/>
          <w:szCs w:val="20"/>
        </w:rPr>
        <w:t xml:space="preserve"> Sport, </w:t>
      </w:r>
      <w:proofErr w:type="spellStart"/>
      <w:r w:rsidRPr="00315B78">
        <w:rPr>
          <w:rFonts w:ascii="Calibri Light" w:hAnsi="Calibri Light" w:cs="Calibri Light"/>
          <w:sz w:val="20"/>
          <w:szCs w:val="20"/>
        </w:rPr>
        <w:t>Sizeer</w:t>
      </w:r>
      <w:proofErr w:type="spellEnd"/>
      <w:r w:rsidRPr="00315B78">
        <w:rPr>
          <w:rFonts w:ascii="Calibri Light" w:hAnsi="Calibri Light" w:cs="Calibri Light"/>
          <w:sz w:val="20"/>
          <w:szCs w:val="20"/>
        </w:rPr>
        <w:t xml:space="preserve">, </w:t>
      </w:r>
      <w:proofErr w:type="spellStart"/>
      <w:r w:rsidRPr="00315B78">
        <w:rPr>
          <w:rFonts w:ascii="Calibri Light" w:hAnsi="Calibri Light" w:cs="Calibri Light"/>
          <w:sz w:val="20"/>
          <w:szCs w:val="20"/>
        </w:rPr>
        <w:t>Levis</w:t>
      </w:r>
      <w:proofErr w:type="spellEnd"/>
      <w:r w:rsidRPr="00315B78">
        <w:rPr>
          <w:rFonts w:ascii="Calibri Light" w:hAnsi="Calibri Light" w:cs="Calibri Light"/>
          <w:sz w:val="20"/>
          <w:szCs w:val="20"/>
        </w:rPr>
        <w:t xml:space="preserve">, X-Kom, KIK, </w:t>
      </w:r>
      <w:proofErr w:type="spellStart"/>
      <w:r w:rsidRPr="00315B78">
        <w:rPr>
          <w:rFonts w:ascii="Calibri Light" w:hAnsi="Calibri Light" w:cs="Calibri Light"/>
          <w:sz w:val="20"/>
          <w:szCs w:val="20"/>
        </w:rPr>
        <w:t>Monnari</w:t>
      </w:r>
      <w:proofErr w:type="spellEnd"/>
      <w:r w:rsidRPr="00315B78">
        <w:rPr>
          <w:rFonts w:ascii="Calibri Light" w:hAnsi="Calibri Light" w:cs="Calibri Light"/>
          <w:sz w:val="20"/>
          <w:szCs w:val="20"/>
        </w:rPr>
        <w:t xml:space="preserve">, Rossmann. Na dalszą działalność w galerii, ale także powiększenie lokalu zdecydowały się marki: </w:t>
      </w:r>
      <w:proofErr w:type="spellStart"/>
      <w:r w:rsidRPr="00315B78">
        <w:rPr>
          <w:rFonts w:ascii="Calibri Light" w:hAnsi="Calibri Light" w:cs="Calibri Light"/>
          <w:sz w:val="20"/>
          <w:szCs w:val="20"/>
        </w:rPr>
        <w:t>Diverse</w:t>
      </w:r>
      <w:proofErr w:type="spellEnd"/>
      <w:r w:rsidRPr="00315B78">
        <w:rPr>
          <w:rFonts w:ascii="Calibri Light" w:hAnsi="Calibri Light" w:cs="Calibri Light"/>
          <w:sz w:val="20"/>
          <w:szCs w:val="20"/>
        </w:rPr>
        <w:t xml:space="preserve">, </w:t>
      </w:r>
      <w:proofErr w:type="spellStart"/>
      <w:r w:rsidRPr="00315B78">
        <w:rPr>
          <w:rFonts w:ascii="Calibri Light" w:hAnsi="Calibri Light" w:cs="Calibri Light"/>
          <w:sz w:val="20"/>
          <w:szCs w:val="20"/>
        </w:rPr>
        <w:t>Wittchen</w:t>
      </w:r>
      <w:proofErr w:type="spellEnd"/>
      <w:r w:rsidRPr="00315B78">
        <w:rPr>
          <w:rFonts w:ascii="Calibri Light" w:hAnsi="Calibri Light" w:cs="Calibri Light"/>
          <w:sz w:val="20"/>
          <w:szCs w:val="20"/>
        </w:rPr>
        <w:t xml:space="preserve">, </w:t>
      </w:r>
      <w:proofErr w:type="spellStart"/>
      <w:r w:rsidRPr="00315B78">
        <w:rPr>
          <w:rFonts w:ascii="Calibri Light" w:hAnsi="Calibri Light" w:cs="Calibri Light"/>
          <w:sz w:val="20"/>
          <w:szCs w:val="20"/>
        </w:rPr>
        <w:t>Greenpoint</w:t>
      </w:r>
      <w:proofErr w:type="spellEnd"/>
      <w:r w:rsidRPr="00315B78">
        <w:rPr>
          <w:rFonts w:ascii="Calibri Light" w:hAnsi="Calibri Light" w:cs="Calibri Light"/>
          <w:sz w:val="20"/>
          <w:szCs w:val="20"/>
        </w:rPr>
        <w:t xml:space="preserve">, </w:t>
      </w:r>
      <w:proofErr w:type="spellStart"/>
      <w:r w:rsidRPr="00315B78">
        <w:rPr>
          <w:rFonts w:ascii="Calibri Light" w:hAnsi="Calibri Light" w:cs="Calibri Light"/>
          <w:sz w:val="20"/>
          <w:szCs w:val="20"/>
        </w:rPr>
        <w:t>Ziko</w:t>
      </w:r>
      <w:proofErr w:type="spellEnd"/>
      <w:r w:rsidRPr="00315B78">
        <w:rPr>
          <w:rFonts w:ascii="Calibri Light" w:hAnsi="Calibri Light" w:cs="Calibri Light"/>
          <w:sz w:val="20"/>
          <w:szCs w:val="20"/>
        </w:rPr>
        <w:t xml:space="preserve"> Apteka oraz 4F. Ta ostatnia zwiększyła powierzchnię najmu z 250 m kw. do 450 m kw. Decyzję o powiększeniu salonu i relokacji podjęły natomiast sklepy MDM i Materace. Z kolei na samo przedłużenie zdecydował się </w:t>
      </w:r>
      <w:proofErr w:type="spellStart"/>
      <w:r w:rsidRPr="00315B78">
        <w:rPr>
          <w:rFonts w:ascii="Calibri Light" w:hAnsi="Calibri Light" w:cs="Calibri Light"/>
          <w:sz w:val="20"/>
          <w:szCs w:val="20"/>
        </w:rPr>
        <w:t>Martes</w:t>
      </w:r>
      <w:proofErr w:type="spellEnd"/>
      <w:r w:rsidRPr="00315B78">
        <w:rPr>
          <w:rFonts w:ascii="Calibri Light" w:hAnsi="Calibri Light" w:cs="Calibri Light"/>
          <w:sz w:val="20"/>
          <w:szCs w:val="20"/>
        </w:rPr>
        <w:t xml:space="preserve"> Sport. </w:t>
      </w:r>
    </w:p>
    <w:p w14:paraId="33D64E01" w14:textId="77777777" w:rsidR="00315B78" w:rsidRPr="003D0D6C" w:rsidRDefault="00315B78" w:rsidP="00315B78">
      <w:pPr>
        <w:rPr>
          <w:b/>
          <w:sz w:val="20"/>
          <w:szCs w:val="20"/>
        </w:rPr>
      </w:pPr>
    </w:p>
    <w:p w14:paraId="5A545E94" w14:textId="77777777" w:rsidR="00974399" w:rsidRPr="006236AE" w:rsidRDefault="00974399" w:rsidP="00974399">
      <w:pPr>
        <w:pStyle w:val="Bezodstpw"/>
        <w:rPr>
          <w:rFonts w:ascii="Calibri Light" w:hAnsi="Calibri Light" w:cs="Calibri Light"/>
          <w:sz w:val="20"/>
          <w:szCs w:val="20"/>
        </w:rPr>
      </w:pPr>
    </w:p>
    <w:p w14:paraId="71BD3B77" w14:textId="77777777" w:rsidR="00974399" w:rsidRPr="006236AE" w:rsidRDefault="00974399" w:rsidP="00974399">
      <w:pPr>
        <w:pStyle w:val="Bezodstpw"/>
        <w:jc w:val="both"/>
        <w:rPr>
          <w:rFonts w:ascii="Calibri Light" w:hAnsi="Calibri Light" w:cs="Calibri Light"/>
          <w:sz w:val="20"/>
          <w:szCs w:val="20"/>
        </w:rPr>
      </w:pPr>
      <w:r w:rsidRPr="006236AE">
        <w:rPr>
          <w:rFonts w:ascii="Calibri Light" w:hAnsi="Calibri Light" w:cs="Calibri Light"/>
          <w:sz w:val="20"/>
          <w:szCs w:val="20"/>
        </w:rPr>
        <w:t>Źródło: Gemini Park Bielsko-Biała, Gemini Holding</w:t>
      </w:r>
    </w:p>
    <w:p w14:paraId="039F2D0F" w14:textId="77777777" w:rsidR="00974399" w:rsidRPr="006236AE" w:rsidRDefault="00974399" w:rsidP="00974399">
      <w:pPr>
        <w:pStyle w:val="Bezodstpw"/>
        <w:jc w:val="both"/>
        <w:rPr>
          <w:rFonts w:ascii="Calibri Light" w:hAnsi="Calibri Light" w:cs="Calibri Light"/>
          <w:sz w:val="20"/>
          <w:szCs w:val="20"/>
        </w:rPr>
      </w:pPr>
      <w:proofErr w:type="spellStart"/>
      <w:r w:rsidRPr="006236AE">
        <w:rPr>
          <w:rFonts w:ascii="Calibri Light" w:hAnsi="Calibri Light" w:cs="Calibri Light"/>
          <w:sz w:val="20"/>
          <w:szCs w:val="20"/>
        </w:rPr>
        <w:t>Tagi</w:t>
      </w:r>
      <w:proofErr w:type="spellEnd"/>
      <w:r w:rsidRPr="006236AE">
        <w:rPr>
          <w:rFonts w:ascii="Calibri Light" w:hAnsi="Calibri Light" w:cs="Calibri Light"/>
          <w:sz w:val="20"/>
          <w:szCs w:val="20"/>
        </w:rPr>
        <w:t>: Gemini Holding, Gemini Park Bielsko-Biała, Gemini Park</w:t>
      </w:r>
    </w:p>
    <w:p w14:paraId="45AD4DE3" w14:textId="1698748E" w:rsidR="00F8124D" w:rsidRPr="00AB7B6A" w:rsidRDefault="00974399" w:rsidP="00670FDC">
      <w:pPr>
        <w:spacing w:before="100" w:beforeAutospacing="1" w:after="100" w:afterAutospacing="1"/>
        <w:jc w:val="both"/>
        <w:rPr>
          <w:rFonts w:ascii="Calibri Light" w:hAnsi="Calibri Light" w:cs="Calibri Light"/>
          <w:sz w:val="18"/>
          <w:szCs w:val="20"/>
        </w:rPr>
      </w:pPr>
      <w:r w:rsidRPr="00AB7B6A">
        <w:rPr>
          <w:rFonts w:ascii="Calibri Light" w:hAnsi="Calibri Light" w:cs="Calibri Light"/>
          <w:b/>
          <w:sz w:val="18"/>
          <w:szCs w:val="20"/>
        </w:rPr>
        <w:t>Gemini Park Bielsko – Biała</w:t>
      </w:r>
      <w:r w:rsidRPr="00AB7B6A">
        <w:rPr>
          <w:rFonts w:ascii="Calibri Light" w:hAnsi="Calibri Light" w:cs="Calibri Light"/>
          <w:sz w:val="18"/>
          <w:szCs w:val="20"/>
        </w:rPr>
        <w:t xml:space="preserve"> to nowoczesne centrum handlowo-rozrywkowe położone w samym sercu stolicy Podbeskidzia. Na ponad 42 tys. m kw. można znaleźć 120 sklepów, punktów usługowych i restauracji, a także niezwykle komfortowy, przestronny parking. Galeria cechuje się bardzo dobrą lokalizacją oraz świetnymi rozwiązaniami komunikacyjnymi. Rodzinny charakter galerii sprawia, że obok bogatej oferty zakupowej, można w niej znaleźć także inne atrakcje stworzone z myślą o dzieciach, w tym „Park – W DECHE!” oraz park linowy. To pierwsza tego typu przestrzeń przy galerii handlowej w Polsce, który daje dzieciom możliwość aktywnego spędzenia czasu połączonego z nauką i poznaniem świata. Galeria działa od 2009 roku. W 2014 została natomiast rozbudowana. </w:t>
      </w:r>
    </w:p>
    <w:bookmarkEnd w:id="0"/>
    <w:p w14:paraId="736D72BF" w14:textId="77777777" w:rsidR="00D11A8C" w:rsidRPr="00AE78F9" w:rsidRDefault="00D11A8C" w:rsidP="00670FDC">
      <w:pPr>
        <w:spacing w:before="100" w:beforeAutospacing="1" w:after="100" w:afterAutospacing="1"/>
        <w:jc w:val="both"/>
        <w:rPr>
          <w:rFonts w:ascii="Calibri Light" w:hAnsi="Calibri Light" w:cs="Calibri Light"/>
          <w:sz w:val="14"/>
          <w:szCs w:val="20"/>
        </w:rPr>
      </w:pPr>
    </w:p>
    <w:sectPr w:rsidR="00D11A8C" w:rsidRPr="00AE78F9">
      <w:headerReference w:type="default" r:id="rId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E67B93D" w15:done="0"/>
  <w15:commentEx w15:paraId="27E65128" w15:paraIdParent="2E67B93D" w15:done="0"/>
  <w15:commentEx w15:paraId="4102FEF7" w15:paraIdParent="2E67B93D" w15:done="0"/>
  <w15:commentEx w15:paraId="26578FEA" w15:done="0"/>
  <w15:commentEx w15:paraId="07141E83" w15:paraIdParent="26578FEA" w15:done="0"/>
  <w15:commentEx w15:paraId="6F00B800" w15:paraIdParent="26578FEA" w15:done="0"/>
  <w15:commentEx w15:paraId="060C8C9C" w15:paraIdParent="26578FE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67B93D" w16cid:durableId="1F09A34A"/>
  <w16cid:commentId w16cid:paraId="27E65128" w16cid:durableId="1F09A34E"/>
  <w16cid:commentId w16cid:paraId="26578FEA" w16cid:durableId="1F09820B"/>
  <w16cid:commentId w16cid:paraId="07141E83" w16cid:durableId="1F09A34C"/>
  <w16cid:commentId w16cid:paraId="6F00B800" w16cid:durableId="1F09821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863CE4" w14:textId="77777777" w:rsidR="00BA6339" w:rsidRDefault="00BA6339" w:rsidP="00850D64">
      <w:r>
        <w:separator/>
      </w:r>
    </w:p>
  </w:endnote>
  <w:endnote w:type="continuationSeparator" w:id="0">
    <w:p w14:paraId="21A4D0F1" w14:textId="77777777" w:rsidR="00BA6339" w:rsidRDefault="00BA6339" w:rsidP="00850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C346B4" w14:textId="77777777" w:rsidR="00BA6339" w:rsidRDefault="00BA6339" w:rsidP="00850D64">
      <w:r>
        <w:separator/>
      </w:r>
    </w:p>
  </w:footnote>
  <w:footnote w:type="continuationSeparator" w:id="0">
    <w:p w14:paraId="69F059D1" w14:textId="77777777" w:rsidR="00BA6339" w:rsidRDefault="00BA6339" w:rsidP="00850D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A50371" w14:textId="0BE51A1F" w:rsidR="00370124" w:rsidRDefault="00370124" w:rsidP="00370124">
    <w:pPr>
      <w:pStyle w:val="Nagwek"/>
      <w:jc w:val="right"/>
    </w:pPr>
    <w:r>
      <w:rPr>
        <w:noProof/>
      </w:rPr>
      <w:drawing>
        <wp:inline distT="0" distB="0" distL="0" distR="0" wp14:anchorId="6F27CFFB" wp14:editId="6562BD47">
          <wp:extent cx="1456089" cy="495300"/>
          <wp:effectExtent l="0" t="0" r="0" b="0"/>
          <wp:docPr id="1" name="Obraz 1" descr="C:\Users\TomTom\Desktop\port\anagram\Nowy obraz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rt\anagram\Nowy obraz (1).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6113" cy="49530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83D54"/>
    <w:multiLevelType w:val="hybridMultilevel"/>
    <w:tmpl w:val="7E9E09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B803999"/>
    <w:multiLevelType w:val="hybridMultilevel"/>
    <w:tmpl w:val="A306922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na Dworak">
    <w15:presenceInfo w15:providerId="AD" w15:userId="S-1-5-21-2245341542-3453843048-1497875424-1141"/>
  </w15:person>
  <w15:person w15:author="Krzysztof Brączek">
    <w15:presenceInfo w15:providerId="AD" w15:userId="S-1-5-21-2245341542-3453843048-1497875424-1138"/>
  </w15:person>
  <w15:person w15:author="Marcin Ochmański">
    <w15:presenceInfo w15:providerId="None" w15:userId="Marcin Ochmańsk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7C1"/>
    <w:rsid w:val="0000543D"/>
    <w:rsid w:val="00016CAB"/>
    <w:rsid w:val="00050050"/>
    <w:rsid w:val="000C3418"/>
    <w:rsid w:val="000C4ACF"/>
    <w:rsid w:val="000D0767"/>
    <w:rsid w:val="000E4C5E"/>
    <w:rsid w:val="000E50F8"/>
    <w:rsid w:val="00122E72"/>
    <w:rsid w:val="001236A1"/>
    <w:rsid w:val="00132797"/>
    <w:rsid w:val="00135C79"/>
    <w:rsid w:val="00225B44"/>
    <w:rsid w:val="00245D29"/>
    <w:rsid w:val="002509B2"/>
    <w:rsid w:val="00251255"/>
    <w:rsid w:val="00256D3C"/>
    <w:rsid w:val="00271C29"/>
    <w:rsid w:val="002D3DC7"/>
    <w:rsid w:val="002E31A6"/>
    <w:rsid w:val="00315B78"/>
    <w:rsid w:val="00336AFA"/>
    <w:rsid w:val="003453EF"/>
    <w:rsid w:val="00370124"/>
    <w:rsid w:val="00376BBC"/>
    <w:rsid w:val="00395594"/>
    <w:rsid w:val="003A5E54"/>
    <w:rsid w:val="003B5364"/>
    <w:rsid w:val="003E42EA"/>
    <w:rsid w:val="003F5EE8"/>
    <w:rsid w:val="00403FE2"/>
    <w:rsid w:val="00404254"/>
    <w:rsid w:val="00412BC1"/>
    <w:rsid w:val="004172EC"/>
    <w:rsid w:val="00465FA1"/>
    <w:rsid w:val="00486F53"/>
    <w:rsid w:val="004A20B8"/>
    <w:rsid w:val="004D6B5B"/>
    <w:rsid w:val="005136FE"/>
    <w:rsid w:val="00513F25"/>
    <w:rsid w:val="0052527A"/>
    <w:rsid w:val="005C5693"/>
    <w:rsid w:val="005D0445"/>
    <w:rsid w:val="00613F6E"/>
    <w:rsid w:val="006221C8"/>
    <w:rsid w:val="0062777C"/>
    <w:rsid w:val="00632F02"/>
    <w:rsid w:val="00642D78"/>
    <w:rsid w:val="00670FDC"/>
    <w:rsid w:val="00686E8E"/>
    <w:rsid w:val="006B6293"/>
    <w:rsid w:val="006B6985"/>
    <w:rsid w:val="006F570B"/>
    <w:rsid w:val="00727AB4"/>
    <w:rsid w:val="00767CE2"/>
    <w:rsid w:val="007A5754"/>
    <w:rsid w:val="007B7A05"/>
    <w:rsid w:val="007C5978"/>
    <w:rsid w:val="007D06AC"/>
    <w:rsid w:val="007F094E"/>
    <w:rsid w:val="008054D3"/>
    <w:rsid w:val="00825128"/>
    <w:rsid w:val="00850D64"/>
    <w:rsid w:val="0085186C"/>
    <w:rsid w:val="00877827"/>
    <w:rsid w:val="008934CD"/>
    <w:rsid w:val="008A30EA"/>
    <w:rsid w:val="008E12C2"/>
    <w:rsid w:val="00913773"/>
    <w:rsid w:val="009275B9"/>
    <w:rsid w:val="00944CAE"/>
    <w:rsid w:val="009463CA"/>
    <w:rsid w:val="00974399"/>
    <w:rsid w:val="009A3747"/>
    <w:rsid w:val="009B17DB"/>
    <w:rsid w:val="00A71899"/>
    <w:rsid w:val="00A767C1"/>
    <w:rsid w:val="00AA5E02"/>
    <w:rsid w:val="00AA6171"/>
    <w:rsid w:val="00AB7B6A"/>
    <w:rsid w:val="00AC0192"/>
    <w:rsid w:val="00AE4292"/>
    <w:rsid w:val="00AE78F9"/>
    <w:rsid w:val="00B362CA"/>
    <w:rsid w:val="00B62CAB"/>
    <w:rsid w:val="00BA6339"/>
    <w:rsid w:val="00C153B9"/>
    <w:rsid w:val="00C1542B"/>
    <w:rsid w:val="00C47F5C"/>
    <w:rsid w:val="00C72B8B"/>
    <w:rsid w:val="00C8590B"/>
    <w:rsid w:val="00CB0114"/>
    <w:rsid w:val="00CE42FF"/>
    <w:rsid w:val="00CF47C6"/>
    <w:rsid w:val="00CF5A42"/>
    <w:rsid w:val="00D01F07"/>
    <w:rsid w:val="00D11A8C"/>
    <w:rsid w:val="00D76890"/>
    <w:rsid w:val="00DA33A0"/>
    <w:rsid w:val="00DA6CF1"/>
    <w:rsid w:val="00DB64C7"/>
    <w:rsid w:val="00DE0EFB"/>
    <w:rsid w:val="00DF0E08"/>
    <w:rsid w:val="00E04368"/>
    <w:rsid w:val="00E11A23"/>
    <w:rsid w:val="00E453CA"/>
    <w:rsid w:val="00E4721B"/>
    <w:rsid w:val="00E57D67"/>
    <w:rsid w:val="00E75B5B"/>
    <w:rsid w:val="00E81B1F"/>
    <w:rsid w:val="00E847EA"/>
    <w:rsid w:val="00E91E14"/>
    <w:rsid w:val="00EC0117"/>
    <w:rsid w:val="00F17089"/>
    <w:rsid w:val="00F5018E"/>
    <w:rsid w:val="00F8124D"/>
    <w:rsid w:val="00FB4AE4"/>
    <w:rsid w:val="00FC3088"/>
    <w:rsid w:val="00FF0709"/>
    <w:rsid w:val="00FF38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BB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semiHidden/>
    <w:unhideWhenUsed/>
    <w:rsid w:val="00135C79"/>
    <w:rPr>
      <w:sz w:val="20"/>
      <w:szCs w:val="20"/>
    </w:rPr>
  </w:style>
  <w:style w:type="character" w:customStyle="1" w:styleId="TekstkomentarzaZnak">
    <w:name w:val="Tekst komentarza Znak"/>
    <w:basedOn w:val="Domylnaczcionkaakapitu"/>
    <w:link w:val="Tekstkomentarza"/>
    <w:uiPriority w:val="99"/>
    <w:semiHidden/>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 w:type="paragraph" w:customStyle="1" w:styleId="Standard">
    <w:name w:val="Standard"/>
    <w:rsid w:val="00D11A8C"/>
    <w:pPr>
      <w:widowControl w:val="0"/>
      <w:suppressAutoHyphens/>
      <w:spacing w:after="0" w:line="240" w:lineRule="auto"/>
    </w:pPr>
    <w:rPr>
      <w:rFonts w:ascii="Times New Roman" w:eastAsia="Arial Unicode MS" w:hAnsi="Times New Roman" w:cs="Arial Unicode MS"/>
      <w:color w:val="000000"/>
      <w:kern w:val="3"/>
      <w:sz w:val="24"/>
      <w:szCs w:val="24"/>
      <w:u w:color="000000"/>
      <w:lang w:eastAsia="pl-PL"/>
    </w:rPr>
  </w:style>
  <w:style w:type="paragraph" w:styleId="NormalnyWeb">
    <w:name w:val="Normal (Web)"/>
    <w:basedOn w:val="Normalny"/>
    <w:uiPriority w:val="99"/>
    <w:unhideWhenUsed/>
    <w:rsid w:val="00256D3C"/>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semiHidden/>
    <w:unhideWhenUsed/>
    <w:rsid w:val="00135C79"/>
    <w:rPr>
      <w:sz w:val="20"/>
      <w:szCs w:val="20"/>
    </w:rPr>
  </w:style>
  <w:style w:type="character" w:customStyle="1" w:styleId="TekstkomentarzaZnak">
    <w:name w:val="Tekst komentarza Znak"/>
    <w:basedOn w:val="Domylnaczcionkaakapitu"/>
    <w:link w:val="Tekstkomentarza"/>
    <w:uiPriority w:val="99"/>
    <w:semiHidden/>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 w:type="paragraph" w:customStyle="1" w:styleId="Standard">
    <w:name w:val="Standard"/>
    <w:rsid w:val="00D11A8C"/>
    <w:pPr>
      <w:widowControl w:val="0"/>
      <w:suppressAutoHyphens/>
      <w:spacing w:after="0" w:line="240" w:lineRule="auto"/>
    </w:pPr>
    <w:rPr>
      <w:rFonts w:ascii="Times New Roman" w:eastAsia="Arial Unicode MS" w:hAnsi="Times New Roman" w:cs="Arial Unicode MS"/>
      <w:color w:val="000000"/>
      <w:kern w:val="3"/>
      <w:sz w:val="24"/>
      <w:szCs w:val="24"/>
      <w:u w:color="000000"/>
      <w:lang w:eastAsia="pl-PL"/>
    </w:rPr>
  </w:style>
  <w:style w:type="paragraph" w:styleId="NormalnyWeb">
    <w:name w:val="Normal (Web)"/>
    <w:basedOn w:val="Normalny"/>
    <w:uiPriority w:val="99"/>
    <w:unhideWhenUsed/>
    <w:rsid w:val="00256D3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660610">
      <w:bodyDiv w:val="1"/>
      <w:marLeft w:val="0"/>
      <w:marRight w:val="0"/>
      <w:marTop w:val="0"/>
      <w:marBottom w:val="0"/>
      <w:divBdr>
        <w:top w:val="none" w:sz="0" w:space="0" w:color="auto"/>
        <w:left w:val="none" w:sz="0" w:space="0" w:color="auto"/>
        <w:bottom w:val="none" w:sz="0" w:space="0" w:color="auto"/>
        <w:right w:val="none" w:sz="0" w:space="0" w:color="auto"/>
      </w:divBdr>
    </w:div>
    <w:div w:id="73153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990</Words>
  <Characters>5941</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cp:lastPrinted>2018-07-24T17:51:00Z</cp:lastPrinted>
  <dcterms:created xsi:type="dcterms:W3CDTF">2019-09-24T07:43:00Z</dcterms:created>
  <dcterms:modified xsi:type="dcterms:W3CDTF">2019-09-24T07:43:00Z</dcterms:modified>
</cp:coreProperties>
</file>