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35C9FE54" w:rsidR="00370124" w:rsidRPr="00256D3C" w:rsidRDefault="00E453CA" w:rsidP="00670FDC">
      <w:pPr>
        <w:pStyle w:val="Bezodstpw"/>
        <w:jc w:val="both"/>
        <w:rPr>
          <w:rFonts w:ascii="Calibri Light" w:hAnsi="Calibri Light" w:cs="Calibri Light"/>
          <w:b/>
          <w:sz w:val="20"/>
          <w:szCs w:val="20"/>
        </w:rPr>
      </w:pPr>
      <w:bookmarkStart w:id="0" w:name="_GoBack"/>
      <w:r w:rsidRPr="00256D3C">
        <w:rPr>
          <w:rFonts w:ascii="Calibri Light" w:hAnsi="Calibri Light" w:cs="Calibri Light"/>
          <w:b/>
          <w:sz w:val="20"/>
          <w:szCs w:val="20"/>
        </w:rPr>
        <w:t>Informacja prasowa:</w:t>
      </w:r>
      <w:r w:rsidR="008E12C2" w:rsidRPr="00256D3C">
        <w:rPr>
          <w:rFonts w:ascii="Calibri Light" w:hAnsi="Calibri Light" w:cs="Calibri Light"/>
          <w:b/>
          <w:sz w:val="20"/>
          <w:szCs w:val="20"/>
        </w:rPr>
        <w:t xml:space="preserve"> 19</w:t>
      </w:r>
      <w:r w:rsidR="00670FDC" w:rsidRPr="00256D3C">
        <w:rPr>
          <w:rFonts w:ascii="Calibri Light" w:hAnsi="Calibri Light" w:cs="Calibri Light"/>
          <w:b/>
          <w:sz w:val="20"/>
          <w:szCs w:val="20"/>
        </w:rPr>
        <w:t>-06</w:t>
      </w:r>
      <w:r w:rsidR="00CE42FF" w:rsidRPr="00256D3C">
        <w:rPr>
          <w:rFonts w:ascii="Calibri Light" w:hAnsi="Calibri Light" w:cs="Calibri Light"/>
          <w:b/>
          <w:sz w:val="20"/>
          <w:szCs w:val="20"/>
        </w:rPr>
        <w:t>-</w:t>
      </w:r>
      <w:r w:rsidR="00D11A8C" w:rsidRPr="00256D3C">
        <w:rPr>
          <w:rFonts w:ascii="Calibri Light" w:hAnsi="Calibri Light" w:cs="Calibri Light"/>
          <w:b/>
          <w:sz w:val="20"/>
          <w:szCs w:val="20"/>
        </w:rPr>
        <w:t>2019</w:t>
      </w:r>
      <w:r w:rsidR="00370124" w:rsidRPr="00256D3C">
        <w:rPr>
          <w:rFonts w:ascii="Calibri Light" w:hAnsi="Calibri Light" w:cs="Calibri Light"/>
          <w:b/>
          <w:sz w:val="20"/>
          <w:szCs w:val="20"/>
        </w:rPr>
        <w:t>, Bielsko-Biała</w:t>
      </w:r>
    </w:p>
    <w:p w14:paraId="65FBBED7" w14:textId="77777777" w:rsidR="00370124" w:rsidRPr="00256D3C" w:rsidRDefault="00370124" w:rsidP="00670FDC">
      <w:pPr>
        <w:pStyle w:val="Bezodstpw"/>
        <w:jc w:val="both"/>
        <w:rPr>
          <w:rFonts w:ascii="Calibri Light" w:hAnsi="Calibri Light" w:cs="Calibri Light"/>
          <w:sz w:val="20"/>
          <w:szCs w:val="20"/>
        </w:rPr>
      </w:pPr>
      <w:r w:rsidRPr="00256D3C">
        <w:rPr>
          <w:rFonts w:ascii="Calibri Light" w:hAnsi="Calibri Light" w:cs="Calibri Light"/>
          <w:sz w:val="20"/>
          <w:szCs w:val="20"/>
        </w:rPr>
        <w:t>Biuro Prasowe Gemini Park Bielsko-Biała</w:t>
      </w:r>
    </w:p>
    <w:p w14:paraId="05D51CE5" w14:textId="77777777" w:rsidR="00370124" w:rsidRPr="00256D3C" w:rsidRDefault="00370124" w:rsidP="00670FDC">
      <w:pPr>
        <w:pStyle w:val="Bezodstpw"/>
        <w:jc w:val="both"/>
        <w:rPr>
          <w:rFonts w:ascii="Calibri Light" w:hAnsi="Calibri Light" w:cs="Calibri Light"/>
          <w:sz w:val="20"/>
          <w:szCs w:val="20"/>
        </w:rPr>
      </w:pPr>
      <w:r w:rsidRPr="00256D3C">
        <w:rPr>
          <w:rFonts w:ascii="Calibri Light" w:hAnsi="Calibri Light" w:cs="Calibri Light"/>
          <w:sz w:val="20"/>
          <w:szCs w:val="20"/>
        </w:rPr>
        <w:t>Tomasz Pietrzak/Guarana PR</w:t>
      </w:r>
    </w:p>
    <w:p w14:paraId="69A94603" w14:textId="77777777" w:rsidR="00E453CA" w:rsidRPr="00256D3C" w:rsidRDefault="00370124" w:rsidP="00670FDC">
      <w:pPr>
        <w:pStyle w:val="Bezodstpw"/>
        <w:jc w:val="both"/>
        <w:rPr>
          <w:rFonts w:ascii="Calibri Light" w:hAnsi="Calibri Light" w:cs="Calibri Light"/>
          <w:sz w:val="20"/>
          <w:szCs w:val="20"/>
        </w:rPr>
      </w:pPr>
      <w:r w:rsidRPr="00256D3C">
        <w:rPr>
          <w:rFonts w:ascii="Calibri Light" w:hAnsi="Calibri Light" w:cs="Calibri Light"/>
          <w:sz w:val="20"/>
          <w:szCs w:val="20"/>
        </w:rPr>
        <w:t>tel. 509 106 256 mail. tomasz.pietrzak[at]guaranapr.pl</w:t>
      </w:r>
    </w:p>
    <w:p w14:paraId="428750AA" w14:textId="1DEFD262" w:rsidR="00370124" w:rsidRPr="00256D3C" w:rsidRDefault="00370124" w:rsidP="00670FDC">
      <w:pPr>
        <w:pStyle w:val="Bezodstpw"/>
        <w:jc w:val="both"/>
        <w:rPr>
          <w:rFonts w:ascii="Calibri Light" w:hAnsi="Calibri Light" w:cs="Calibri Light"/>
          <w:sz w:val="20"/>
          <w:szCs w:val="20"/>
        </w:rPr>
      </w:pPr>
      <w:r w:rsidRPr="00256D3C">
        <w:rPr>
          <w:rFonts w:ascii="Calibri Light" w:hAnsi="Calibri Light" w:cs="Calibri Light"/>
          <w:sz w:val="20"/>
          <w:szCs w:val="20"/>
        </w:rPr>
        <w:br/>
      </w:r>
    </w:p>
    <w:p w14:paraId="5433C05B" w14:textId="77777777" w:rsidR="00256D3C" w:rsidRPr="00256D3C" w:rsidRDefault="00256D3C" w:rsidP="00256D3C">
      <w:pPr>
        <w:pStyle w:val="Bezodstpw"/>
        <w:rPr>
          <w:rFonts w:ascii="Calibri Light" w:hAnsi="Calibri Light" w:cs="Calibri Light"/>
          <w:b/>
          <w:sz w:val="26"/>
          <w:szCs w:val="20"/>
        </w:rPr>
      </w:pPr>
      <w:r w:rsidRPr="00256D3C">
        <w:rPr>
          <w:rFonts w:ascii="Calibri Light" w:hAnsi="Calibri Light" w:cs="Calibri Light"/>
          <w:b/>
          <w:sz w:val="26"/>
          <w:szCs w:val="20"/>
        </w:rPr>
        <w:t>Oferta Gemini Park Bielsko-Biała bogatsza o sklep z winami z całego świata</w:t>
      </w:r>
    </w:p>
    <w:p w14:paraId="60674D61" w14:textId="77777777" w:rsidR="00256D3C" w:rsidRPr="00256D3C" w:rsidRDefault="00256D3C" w:rsidP="00256D3C">
      <w:pPr>
        <w:pStyle w:val="Bezodstpw"/>
        <w:rPr>
          <w:rFonts w:ascii="Calibri Light" w:hAnsi="Calibri Light" w:cs="Calibri Light"/>
          <w:sz w:val="20"/>
          <w:szCs w:val="20"/>
        </w:rPr>
      </w:pPr>
    </w:p>
    <w:p w14:paraId="761078C6" w14:textId="77777777" w:rsidR="00256D3C" w:rsidRPr="00256D3C" w:rsidRDefault="00256D3C" w:rsidP="00256D3C">
      <w:pPr>
        <w:pStyle w:val="Bezodstpw"/>
        <w:rPr>
          <w:rFonts w:ascii="Calibri Light" w:hAnsi="Calibri Light" w:cs="Calibri Light"/>
          <w:sz w:val="20"/>
          <w:szCs w:val="20"/>
        </w:rPr>
      </w:pPr>
    </w:p>
    <w:p w14:paraId="70F62B67" w14:textId="77777777" w:rsidR="00256D3C" w:rsidRPr="00256D3C" w:rsidRDefault="00256D3C" w:rsidP="00256D3C">
      <w:pPr>
        <w:pStyle w:val="Bezodstpw"/>
        <w:rPr>
          <w:rFonts w:ascii="Calibri Light" w:hAnsi="Calibri Light" w:cs="Calibri Light"/>
          <w:szCs w:val="20"/>
        </w:rPr>
      </w:pPr>
      <w:r w:rsidRPr="00256D3C">
        <w:rPr>
          <w:rFonts w:ascii="Calibri Light" w:hAnsi="Calibri Light" w:cs="Calibri Light"/>
          <w:szCs w:val="20"/>
        </w:rPr>
        <w:t>W ofercie Gemini Park Bielsko-Biała pojawią się wina z całego świata. Wszystko za sprawą nowego najemcy, z którym centrum handlowe właśnie podpisało umowę najmu. Otwarcie salonu Fine Wine zaplanowano na lato tego roku.</w:t>
      </w:r>
    </w:p>
    <w:p w14:paraId="2EEC08C7" w14:textId="77777777" w:rsidR="00256D3C" w:rsidRPr="00256D3C" w:rsidRDefault="00256D3C" w:rsidP="00256D3C">
      <w:pPr>
        <w:pStyle w:val="Bezodstpw"/>
        <w:rPr>
          <w:rFonts w:ascii="Calibri Light" w:hAnsi="Calibri Light" w:cs="Calibri Light"/>
          <w:sz w:val="20"/>
          <w:szCs w:val="20"/>
        </w:rPr>
      </w:pPr>
    </w:p>
    <w:p w14:paraId="30198599" w14:textId="77777777" w:rsidR="00256D3C" w:rsidRPr="00256D3C" w:rsidRDefault="00256D3C" w:rsidP="00256D3C">
      <w:pPr>
        <w:pStyle w:val="Bezodstpw"/>
        <w:rPr>
          <w:rFonts w:ascii="Calibri Light" w:hAnsi="Calibri Light" w:cs="Calibri Light"/>
          <w:b/>
          <w:sz w:val="20"/>
          <w:szCs w:val="20"/>
        </w:rPr>
      </w:pPr>
      <w:r w:rsidRPr="00256D3C">
        <w:rPr>
          <w:rFonts w:ascii="Calibri Light" w:hAnsi="Calibri Light" w:cs="Calibri Light"/>
          <w:b/>
          <w:sz w:val="20"/>
          <w:szCs w:val="20"/>
        </w:rPr>
        <w:t>Australijskie wina w Gemini Park</w:t>
      </w:r>
    </w:p>
    <w:p w14:paraId="5E27071C"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sz w:val="20"/>
          <w:szCs w:val="20"/>
        </w:rPr>
        <w:t xml:space="preserve">Gemini Park Bielsko-Biała rozwija i umacnia swoją ofertę. Już wkrótce do grona najemców centrum handlowego ma dołączyć polska marka Fine Wine. Będzie to pierwszy sklep pod tym szyldem w Bielsku-Białej, a także pierwszy sklep wyłącznie z winami w Gemini Park. </w:t>
      </w:r>
    </w:p>
    <w:p w14:paraId="1A48B6C8" w14:textId="77777777" w:rsidR="00256D3C" w:rsidRPr="00256D3C" w:rsidRDefault="00256D3C" w:rsidP="00256D3C">
      <w:pPr>
        <w:pStyle w:val="Bezodstpw"/>
        <w:rPr>
          <w:rFonts w:ascii="Calibri Light" w:hAnsi="Calibri Light" w:cs="Calibri Light"/>
          <w:sz w:val="20"/>
          <w:szCs w:val="20"/>
        </w:rPr>
      </w:pPr>
    </w:p>
    <w:p w14:paraId="7298E8ED"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bCs/>
          <w:sz w:val="20"/>
          <w:szCs w:val="20"/>
        </w:rPr>
        <w:t>W ofercie salonu Fine Wine w Gemini Park Bielsko Biała znajdą się wina od dostawców</w:t>
      </w:r>
      <w:r w:rsidRPr="00256D3C">
        <w:rPr>
          <w:rFonts w:ascii="Calibri Light" w:hAnsi="Calibri Light" w:cs="Calibri Light"/>
          <w:sz w:val="20"/>
          <w:szCs w:val="20"/>
        </w:rPr>
        <w:t xml:space="preserve"> </w:t>
      </w:r>
      <w:r w:rsidRPr="00256D3C">
        <w:rPr>
          <w:rFonts w:ascii="Calibri Light" w:hAnsi="Calibri Light" w:cs="Calibri Light"/>
          <w:bCs/>
          <w:sz w:val="20"/>
          <w:szCs w:val="20"/>
        </w:rPr>
        <w:t xml:space="preserve">z Ameryki Południowej, Afryki, Australii, a także od producentów europejskich. Samo portfolio Fine Wine to dziś ponad 1200 etykiet win wyselekcjonowanych przez własnych, wybitnych </w:t>
      </w:r>
      <w:proofErr w:type="spellStart"/>
      <w:r w:rsidRPr="00256D3C">
        <w:rPr>
          <w:rFonts w:ascii="Calibri Light" w:hAnsi="Calibri Light" w:cs="Calibri Light"/>
          <w:bCs/>
          <w:sz w:val="20"/>
          <w:szCs w:val="20"/>
        </w:rPr>
        <w:t>sommelierów</w:t>
      </w:r>
      <w:proofErr w:type="spellEnd"/>
      <w:r w:rsidRPr="00256D3C">
        <w:rPr>
          <w:rFonts w:ascii="Calibri Light" w:hAnsi="Calibri Light" w:cs="Calibri Light"/>
          <w:bCs/>
          <w:sz w:val="20"/>
          <w:szCs w:val="20"/>
        </w:rPr>
        <w:t xml:space="preserve">. Od zeszłego roku firma współpracuje także z producentami unikalnych i niepowtarzalnych alkoholi mocnych m.in. whisky, ginu, koniaku, armaniaki czy grappy. Nowy lokal będzie miał blisko 40 m kw. </w:t>
      </w:r>
    </w:p>
    <w:p w14:paraId="6F2CB6DE" w14:textId="77777777" w:rsidR="00256D3C" w:rsidRPr="00256D3C" w:rsidRDefault="00256D3C" w:rsidP="00256D3C">
      <w:pPr>
        <w:pStyle w:val="NormalnyWeb"/>
        <w:rPr>
          <w:rFonts w:ascii="Calibri Light" w:hAnsi="Calibri Light" w:cs="Calibri Light"/>
          <w:sz w:val="20"/>
        </w:rPr>
      </w:pPr>
      <w:r w:rsidRPr="00256D3C">
        <w:rPr>
          <w:rFonts w:ascii="Calibri Light" w:hAnsi="Calibri Light" w:cs="Calibri Light"/>
          <w:bCs/>
          <w:sz w:val="20"/>
          <w:szCs w:val="20"/>
        </w:rPr>
        <w:t xml:space="preserve">- </w:t>
      </w:r>
      <w:r w:rsidRPr="00256D3C">
        <w:rPr>
          <w:rFonts w:ascii="Calibri Light" w:hAnsi="Calibri Light" w:cs="Calibri Light"/>
          <w:bCs/>
          <w:i/>
          <w:sz w:val="20"/>
          <w:szCs w:val="20"/>
        </w:rPr>
        <w:t>Salon w Gemini Park Bielsko-Biała przygotowujemy już pod nowym logo Fine Wine, wprowadzając zupełnie nową jakość i standardy obsługi.</w:t>
      </w:r>
      <w:r w:rsidRPr="00256D3C">
        <w:rPr>
          <w:rFonts w:ascii="Calibri Light" w:hAnsi="Calibri Light" w:cs="Calibri Light"/>
          <w:i/>
          <w:sz w:val="20"/>
          <w:szCs w:val="20"/>
        </w:rPr>
        <w:t xml:space="preserve"> </w:t>
      </w:r>
      <w:r w:rsidRPr="00256D3C">
        <w:rPr>
          <w:rFonts w:ascii="Calibri Light" w:hAnsi="Calibri Light" w:cs="Calibri Light"/>
          <w:bCs/>
          <w:i/>
          <w:sz w:val="20"/>
          <w:szCs w:val="20"/>
        </w:rPr>
        <w:t xml:space="preserve">Nowoczesny i zgodny z trendami wystrój salonu Fine Wine jest przyjazny, a nasi klienci wysoko go oceniają, chociażby w Katowicach </w:t>
      </w:r>
      <w:r w:rsidRPr="00256D3C">
        <w:rPr>
          <w:rFonts w:ascii="Calibri Light" w:hAnsi="Calibri Light" w:cs="Calibri Light"/>
          <w:bCs/>
          <w:sz w:val="20"/>
          <w:szCs w:val="20"/>
        </w:rPr>
        <w:t xml:space="preserve">- </w:t>
      </w:r>
      <w:r w:rsidRPr="00256D3C">
        <w:rPr>
          <w:rFonts w:ascii="Calibri Light" w:hAnsi="Calibri Light" w:cs="Calibri Light"/>
          <w:b/>
          <w:bCs/>
          <w:sz w:val="20"/>
          <w:szCs w:val="20"/>
        </w:rPr>
        <w:t xml:space="preserve">mówi Bogdan </w:t>
      </w:r>
      <w:proofErr w:type="spellStart"/>
      <w:r w:rsidRPr="00256D3C">
        <w:rPr>
          <w:rFonts w:ascii="Calibri Light" w:hAnsi="Calibri Light" w:cs="Calibri Light"/>
          <w:b/>
          <w:bCs/>
          <w:sz w:val="20"/>
          <w:szCs w:val="20"/>
        </w:rPr>
        <w:t>Piętkowski</w:t>
      </w:r>
      <w:proofErr w:type="spellEnd"/>
      <w:r w:rsidRPr="00256D3C">
        <w:rPr>
          <w:rFonts w:ascii="Calibri Light" w:hAnsi="Calibri Light" w:cs="Calibri Light"/>
          <w:b/>
          <w:bCs/>
          <w:sz w:val="20"/>
          <w:szCs w:val="20"/>
        </w:rPr>
        <w:t xml:space="preserve">, prezes zarządu </w:t>
      </w:r>
      <w:proofErr w:type="spellStart"/>
      <w:r w:rsidRPr="00256D3C">
        <w:rPr>
          <w:rFonts w:ascii="Calibri Light" w:hAnsi="Calibri Light" w:cs="Calibri Light"/>
          <w:b/>
          <w:bCs/>
          <w:sz w:val="20"/>
          <w:szCs w:val="20"/>
        </w:rPr>
        <w:t>Food&amp;Wine</w:t>
      </w:r>
      <w:proofErr w:type="spellEnd"/>
      <w:r w:rsidRPr="00256D3C">
        <w:rPr>
          <w:rFonts w:ascii="Calibri Light" w:hAnsi="Calibri Light" w:cs="Calibri Light"/>
          <w:b/>
          <w:bCs/>
          <w:sz w:val="20"/>
          <w:szCs w:val="20"/>
        </w:rPr>
        <w:t xml:space="preserve"> Sp. z o.o. </w:t>
      </w:r>
      <w:r w:rsidRPr="00256D3C">
        <w:rPr>
          <w:rFonts w:ascii="Calibri Light" w:hAnsi="Calibri Light" w:cs="Calibri Light"/>
          <w:bCs/>
          <w:sz w:val="20"/>
        </w:rPr>
        <w:t>-</w:t>
      </w:r>
      <w:r w:rsidRPr="00256D3C">
        <w:rPr>
          <w:rFonts w:ascii="Calibri Light" w:hAnsi="Calibri Light" w:cs="Calibri Light"/>
          <w:bCs/>
          <w:i/>
          <w:sz w:val="20"/>
        </w:rPr>
        <w:t>Mamy do zaoferowania coś więcej niż wino i alkohol, sprzedajemy również jakość i historię.</w:t>
      </w:r>
      <w:r w:rsidRPr="00256D3C">
        <w:rPr>
          <w:rFonts w:ascii="Calibri Light" w:hAnsi="Calibri Light" w:cs="Calibri Light"/>
          <w:i/>
          <w:sz w:val="20"/>
        </w:rPr>
        <w:t xml:space="preserve"> </w:t>
      </w:r>
      <w:r w:rsidRPr="00256D3C">
        <w:rPr>
          <w:rFonts w:ascii="Calibri Light" w:hAnsi="Calibri Light" w:cs="Calibri Light"/>
          <w:bCs/>
          <w:i/>
          <w:sz w:val="20"/>
        </w:rPr>
        <w:t xml:space="preserve">Staramy się poprzez nasz wysoce wykwalifikowany personel edukować klientów rozpoczynających swoją przygodę z winem, a także będących już świadomymi konsumentami </w:t>
      </w:r>
      <w:r w:rsidRPr="00256D3C">
        <w:rPr>
          <w:rFonts w:ascii="Calibri Light" w:hAnsi="Calibri Light" w:cs="Calibri Light"/>
          <w:bCs/>
          <w:sz w:val="20"/>
        </w:rPr>
        <w:t>- dodaje.</w:t>
      </w:r>
    </w:p>
    <w:p w14:paraId="21705CB5" w14:textId="77777777" w:rsidR="00256D3C" w:rsidRPr="00256D3C" w:rsidRDefault="00256D3C" w:rsidP="00256D3C">
      <w:pPr>
        <w:pStyle w:val="NormalnyWeb"/>
        <w:rPr>
          <w:rFonts w:ascii="Calibri Light" w:hAnsi="Calibri Light" w:cs="Calibri Light"/>
          <w:bCs/>
          <w:sz w:val="20"/>
        </w:rPr>
      </w:pPr>
      <w:r w:rsidRPr="00256D3C">
        <w:rPr>
          <w:rFonts w:ascii="Calibri Light" w:hAnsi="Calibri Light" w:cs="Calibri Light"/>
          <w:bCs/>
          <w:sz w:val="20"/>
        </w:rPr>
        <w:t xml:space="preserve">- </w:t>
      </w:r>
      <w:r w:rsidRPr="00256D3C">
        <w:rPr>
          <w:rFonts w:ascii="Calibri Light" w:hAnsi="Calibri Light" w:cs="Calibri Light"/>
          <w:bCs/>
          <w:i/>
          <w:sz w:val="20"/>
        </w:rPr>
        <w:t>Poprzez galerie handlowe chcemy zaistnieć w świadomości rosnącej grupy klientów i wyjść im naprzeciw.</w:t>
      </w:r>
      <w:r w:rsidRPr="00256D3C">
        <w:rPr>
          <w:rFonts w:ascii="Calibri Light" w:hAnsi="Calibri Light" w:cs="Calibri Light"/>
          <w:bCs/>
          <w:sz w:val="20"/>
        </w:rPr>
        <w:t xml:space="preserve"> </w:t>
      </w:r>
      <w:r w:rsidRPr="00256D3C">
        <w:rPr>
          <w:rFonts w:ascii="Calibri Light" w:hAnsi="Calibri Light" w:cs="Calibri Light"/>
          <w:bCs/>
          <w:i/>
          <w:sz w:val="20"/>
        </w:rPr>
        <w:t>Obiekty tego typu wpisują się w nasze plany rozwoju sprzedaży na rynku detalicznym dóbr luksusowych.</w:t>
      </w:r>
      <w:r w:rsidRPr="00256D3C">
        <w:rPr>
          <w:rFonts w:ascii="Calibri Light" w:hAnsi="Calibri Light" w:cs="Calibri Light"/>
          <w:i/>
          <w:sz w:val="20"/>
        </w:rPr>
        <w:t xml:space="preserve"> </w:t>
      </w:r>
      <w:r w:rsidRPr="00256D3C">
        <w:rPr>
          <w:rFonts w:ascii="Calibri Light" w:hAnsi="Calibri Light" w:cs="Calibri Light"/>
          <w:bCs/>
          <w:i/>
          <w:sz w:val="20"/>
        </w:rPr>
        <w:t>Jako bezpośredni dostawca jesteśmy w stanie zagwarantować atrakcyjne ceny w połączeniu z najlepszą jakością.</w:t>
      </w:r>
      <w:r w:rsidRPr="00256D3C">
        <w:rPr>
          <w:rFonts w:ascii="Calibri Light" w:hAnsi="Calibri Light" w:cs="Calibri Light"/>
          <w:i/>
          <w:sz w:val="20"/>
        </w:rPr>
        <w:t xml:space="preserve"> </w:t>
      </w:r>
      <w:r w:rsidRPr="00256D3C">
        <w:rPr>
          <w:rFonts w:ascii="Calibri Light" w:hAnsi="Calibri Light" w:cs="Calibri Light"/>
          <w:bCs/>
          <w:i/>
          <w:sz w:val="20"/>
        </w:rPr>
        <w:t>Salon w Gemini Park Bielsko-Biała pozwoli nam być lepiej postrzeganym i rozpoznawalnym</w:t>
      </w:r>
      <w:r w:rsidRPr="00256D3C">
        <w:rPr>
          <w:rFonts w:ascii="Calibri Light" w:hAnsi="Calibri Light" w:cs="Calibri Light"/>
          <w:bCs/>
          <w:sz w:val="20"/>
        </w:rPr>
        <w:t xml:space="preserve"> - komentuje przedstawiciel Fine Wine.</w:t>
      </w:r>
    </w:p>
    <w:p w14:paraId="6EA1618B" w14:textId="77777777" w:rsidR="00256D3C" w:rsidRPr="00256D3C" w:rsidRDefault="00256D3C" w:rsidP="00256D3C">
      <w:pPr>
        <w:pStyle w:val="Bezodstpw"/>
        <w:rPr>
          <w:rFonts w:ascii="Calibri Light" w:hAnsi="Calibri Light" w:cs="Calibri Light"/>
          <w:b/>
          <w:sz w:val="20"/>
          <w:szCs w:val="20"/>
        </w:rPr>
      </w:pPr>
      <w:r w:rsidRPr="00256D3C">
        <w:rPr>
          <w:rFonts w:ascii="Calibri Light" w:hAnsi="Calibri Light" w:cs="Calibri Light"/>
          <w:b/>
          <w:sz w:val="20"/>
          <w:szCs w:val="20"/>
        </w:rPr>
        <w:t xml:space="preserve">Zyskuje oferta </w:t>
      </w:r>
    </w:p>
    <w:p w14:paraId="402810E0" w14:textId="77777777" w:rsidR="00256D3C" w:rsidRPr="00256D3C" w:rsidRDefault="00256D3C" w:rsidP="00256D3C">
      <w:pPr>
        <w:pStyle w:val="Bezodstpw"/>
        <w:rPr>
          <w:rFonts w:ascii="Calibri Light" w:hAnsi="Calibri Light" w:cs="Calibri Light"/>
          <w:sz w:val="20"/>
          <w:szCs w:val="20"/>
        </w:rPr>
      </w:pPr>
    </w:p>
    <w:p w14:paraId="5C1C331F"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sz w:val="20"/>
          <w:szCs w:val="20"/>
        </w:rPr>
        <w:t xml:space="preserve">- </w:t>
      </w:r>
      <w:r w:rsidRPr="00256D3C">
        <w:rPr>
          <w:rFonts w:ascii="Calibri Light" w:hAnsi="Calibri Light" w:cs="Calibri Light"/>
          <w:i/>
          <w:sz w:val="20"/>
          <w:szCs w:val="20"/>
        </w:rPr>
        <w:t>W naszej ofercie dotąd brakowało miejsca, w którym koneserzy win mogliby znaleźć tak bardzo szeroką ofertę. Pojawienie się Fine Wine nie tylko więc wzbogaca naszą ofertę, ale przede wszystkim tworzy nowy, atrakcyjny punkt na naszej mapie, który przyciągnie wielbicieli tych trunków z całego Podbeskidzia, a także osoby szukające unikalnych prezentów</w:t>
      </w:r>
      <w:r w:rsidRPr="00256D3C">
        <w:rPr>
          <w:rFonts w:ascii="Calibri Light" w:hAnsi="Calibri Light" w:cs="Calibri Light"/>
          <w:sz w:val="20"/>
          <w:szCs w:val="20"/>
        </w:rPr>
        <w:t xml:space="preserve"> – mówi </w:t>
      </w:r>
      <w:r w:rsidRPr="00256D3C">
        <w:rPr>
          <w:rFonts w:ascii="Calibri Light" w:hAnsi="Calibri Light" w:cs="Calibri Light"/>
          <w:b/>
          <w:sz w:val="20"/>
          <w:szCs w:val="20"/>
        </w:rPr>
        <w:t xml:space="preserve">Joanna </w:t>
      </w:r>
      <w:proofErr w:type="spellStart"/>
      <w:r w:rsidRPr="00256D3C">
        <w:rPr>
          <w:rFonts w:ascii="Calibri Light" w:hAnsi="Calibri Light" w:cs="Calibri Light"/>
          <w:b/>
          <w:sz w:val="20"/>
          <w:szCs w:val="20"/>
        </w:rPr>
        <w:t>Zemczak</w:t>
      </w:r>
      <w:proofErr w:type="spellEnd"/>
      <w:r w:rsidRPr="00256D3C">
        <w:rPr>
          <w:rFonts w:ascii="Calibri Light" w:hAnsi="Calibri Light" w:cs="Calibri Light"/>
          <w:b/>
          <w:sz w:val="20"/>
          <w:szCs w:val="20"/>
        </w:rPr>
        <w:t xml:space="preserve">, Senior </w:t>
      </w:r>
      <w:proofErr w:type="spellStart"/>
      <w:r w:rsidRPr="00256D3C">
        <w:rPr>
          <w:rFonts w:ascii="Calibri Light" w:hAnsi="Calibri Light" w:cs="Calibri Light"/>
          <w:b/>
          <w:sz w:val="20"/>
          <w:szCs w:val="20"/>
        </w:rPr>
        <w:t>Lease</w:t>
      </w:r>
      <w:proofErr w:type="spellEnd"/>
      <w:r w:rsidRPr="00256D3C">
        <w:rPr>
          <w:rFonts w:ascii="Calibri Light" w:hAnsi="Calibri Light" w:cs="Calibri Light"/>
          <w:b/>
          <w:sz w:val="20"/>
          <w:szCs w:val="20"/>
        </w:rPr>
        <w:t xml:space="preserve"> Manager.</w:t>
      </w:r>
    </w:p>
    <w:p w14:paraId="40E20C9F" w14:textId="77777777" w:rsidR="00256D3C" w:rsidRPr="00256D3C" w:rsidRDefault="00256D3C" w:rsidP="00256D3C">
      <w:pPr>
        <w:pStyle w:val="Bezodstpw"/>
        <w:rPr>
          <w:rFonts w:ascii="Calibri Light" w:hAnsi="Calibri Light" w:cs="Calibri Light"/>
          <w:sz w:val="20"/>
          <w:szCs w:val="20"/>
        </w:rPr>
      </w:pPr>
    </w:p>
    <w:p w14:paraId="3B0AF9DE"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sz w:val="20"/>
          <w:szCs w:val="20"/>
        </w:rPr>
        <w:t xml:space="preserve">Podpisanie umowy z Fine Wine to już kolejna w ostatnich tygodniach informacja o poszerzeniu </w:t>
      </w:r>
      <w:proofErr w:type="spellStart"/>
      <w:r w:rsidRPr="00256D3C">
        <w:rPr>
          <w:rFonts w:ascii="Calibri Light" w:hAnsi="Calibri Light" w:cs="Calibri Light"/>
          <w:sz w:val="20"/>
          <w:szCs w:val="20"/>
        </w:rPr>
        <w:t>tenant-mix’u</w:t>
      </w:r>
      <w:proofErr w:type="spellEnd"/>
      <w:r w:rsidRPr="00256D3C">
        <w:rPr>
          <w:rFonts w:ascii="Calibri Light" w:hAnsi="Calibri Light" w:cs="Calibri Light"/>
          <w:sz w:val="20"/>
          <w:szCs w:val="20"/>
        </w:rPr>
        <w:t xml:space="preserve"> Gemini Park. Pod koniec maja centrum handlowe zawarło także umowę najmu z duńską siecią odzieżową ONLY. Mający mieć 250 m kw. sklep został otwarty w czerwcu.</w:t>
      </w:r>
    </w:p>
    <w:p w14:paraId="2F2085C7" w14:textId="77777777" w:rsidR="00256D3C" w:rsidRPr="00256D3C" w:rsidRDefault="00256D3C" w:rsidP="00256D3C">
      <w:pPr>
        <w:pStyle w:val="Bezodstpw"/>
        <w:rPr>
          <w:rFonts w:ascii="Calibri Light" w:hAnsi="Calibri Light" w:cs="Calibri Light"/>
          <w:sz w:val="20"/>
          <w:szCs w:val="20"/>
        </w:rPr>
      </w:pPr>
    </w:p>
    <w:p w14:paraId="0DB8EBC1"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sz w:val="20"/>
          <w:szCs w:val="20"/>
        </w:rPr>
        <w:t xml:space="preserve">- </w:t>
      </w:r>
      <w:r w:rsidRPr="00256D3C">
        <w:rPr>
          <w:rFonts w:ascii="Calibri Light" w:hAnsi="Calibri Light" w:cs="Calibri Light"/>
          <w:i/>
          <w:sz w:val="20"/>
          <w:szCs w:val="20"/>
        </w:rPr>
        <w:t xml:space="preserve">Kontynuujemy intensywne prace nad naszym </w:t>
      </w:r>
      <w:proofErr w:type="spellStart"/>
      <w:r w:rsidRPr="00256D3C">
        <w:rPr>
          <w:rFonts w:ascii="Calibri Light" w:hAnsi="Calibri Light" w:cs="Calibri Light"/>
          <w:i/>
          <w:sz w:val="20"/>
          <w:szCs w:val="20"/>
        </w:rPr>
        <w:t>tenant-mix’em</w:t>
      </w:r>
      <w:proofErr w:type="spellEnd"/>
      <w:r w:rsidRPr="00256D3C">
        <w:rPr>
          <w:rFonts w:ascii="Calibri Light" w:hAnsi="Calibri Light" w:cs="Calibri Light"/>
          <w:i/>
          <w:sz w:val="20"/>
          <w:szCs w:val="20"/>
        </w:rPr>
        <w:t>. Skupiamy się dziś przede wszystkim na wprowadzaniu do oferty unikalnych w skali regionu marek, a także nowych konceptów handlowych, atrakcyjnych z puntu widzenia oczekiwań klienta</w:t>
      </w:r>
      <w:r w:rsidRPr="00256D3C">
        <w:rPr>
          <w:rFonts w:ascii="Calibri Light" w:hAnsi="Calibri Light" w:cs="Calibri Light"/>
          <w:sz w:val="20"/>
          <w:szCs w:val="20"/>
        </w:rPr>
        <w:t xml:space="preserve"> - mówi </w:t>
      </w:r>
      <w:proofErr w:type="spellStart"/>
      <w:r w:rsidRPr="00256D3C">
        <w:rPr>
          <w:rFonts w:ascii="Calibri Light" w:hAnsi="Calibri Light" w:cs="Calibri Light"/>
          <w:sz w:val="20"/>
          <w:szCs w:val="20"/>
        </w:rPr>
        <w:t>Zemczak</w:t>
      </w:r>
      <w:proofErr w:type="spellEnd"/>
      <w:r w:rsidRPr="00256D3C">
        <w:rPr>
          <w:rFonts w:ascii="Calibri Light" w:hAnsi="Calibri Light" w:cs="Calibri Light"/>
          <w:sz w:val="20"/>
          <w:szCs w:val="20"/>
        </w:rPr>
        <w:t xml:space="preserve">. </w:t>
      </w:r>
    </w:p>
    <w:p w14:paraId="0A38F108" w14:textId="77777777" w:rsidR="00256D3C" w:rsidRPr="00256D3C" w:rsidRDefault="00256D3C" w:rsidP="00256D3C">
      <w:pPr>
        <w:pStyle w:val="Bezodstpw"/>
        <w:rPr>
          <w:rFonts w:ascii="Calibri Light" w:hAnsi="Calibri Light" w:cs="Calibri Light"/>
          <w:sz w:val="20"/>
          <w:szCs w:val="20"/>
        </w:rPr>
      </w:pPr>
    </w:p>
    <w:p w14:paraId="45836FEF"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sz w:val="20"/>
          <w:szCs w:val="20"/>
        </w:rPr>
        <w:t xml:space="preserve">- </w:t>
      </w:r>
      <w:r w:rsidRPr="00256D3C">
        <w:rPr>
          <w:rFonts w:ascii="Calibri Light" w:hAnsi="Calibri Light" w:cs="Calibri Light"/>
          <w:i/>
          <w:sz w:val="20"/>
          <w:szCs w:val="20"/>
        </w:rPr>
        <w:t xml:space="preserve">Jednocześnie stawiamy na różnorodność. Prace nad dywersyfikacją oferty trwają dziś niemal w każdym z segmentów. Pozwala nam to jeszcze bardziej umocnić kompleksowy charakter naszej oferty handlowej, a co za tym idzie sprostać różnym potrzebom klientów będących w różnym wieku </w:t>
      </w:r>
      <w:r w:rsidRPr="00256D3C">
        <w:rPr>
          <w:rFonts w:ascii="Calibri Light" w:hAnsi="Calibri Light" w:cs="Calibri Light"/>
          <w:sz w:val="20"/>
          <w:szCs w:val="20"/>
        </w:rPr>
        <w:t>- dodaje.</w:t>
      </w:r>
    </w:p>
    <w:p w14:paraId="5E6A0E39" w14:textId="77777777" w:rsidR="00256D3C" w:rsidRPr="00256D3C" w:rsidRDefault="00256D3C" w:rsidP="00256D3C">
      <w:pPr>
        <w:pStyle w:val="Bezodstpw"/>
        <w:rPr>
          <w:rFonts w:ascii="Calibri Light" w:hAnsi="Calibri Light" w:cs="Calibri Light"/>
          <w:sz w:val="20"/>
          <w:szCs w:val="20"/>
        </w:rPr>
      </w:pPr>
    </w:p>
    <w:p w14:paraId="25B077DA" w14:textId="77777777" w:rsidR="00256D3C" w:rsidRPr="00256D3C" w:rsidRDefault="00256D3C" w:rsidP="00256D3C">
      <w:pPr>
        <w:pStyle w:val="Bezodstpw"/>
        <w:rPr>
          <w:rFonts w:ascii="Calibri Light" w:hAnsi="Calibri Light" w:cs="Calibri Light"/>
          <w:b/>
          <w:sz w:val="20"/>
          <w:szCs w:val="20"/>
        </w:rPr>
      </w:pPr>
      <w:r w:rsidRPr="00256D3C">
        <w:rPr>
          <w:rFonts w:ascii="Calibri Light" w:hAnsi="Calibri Light" w:cs="Calibri Light"/>
          <w:b/>
          <w:sz w:val="20"/>
          <w:szCs w:val="20"/>
        </w:rPr>
        <w:lastRenderedPageBreak/>
        <w:t>Duży potencjał ofertowy</w:t>
      </w:r>
    </w:p>
    <w:p w14:paraId="7DF2A32F"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sz w:val="20"/>
          <w:szCs w:val="20"/>
        </w:rPr>
        <w:t>I faktycznie, oferta Gemini Park zyskuje. W ciągu ostatniego roku do grona najemców dołączyły m.in. marki</w:t>
      </w:r>
    </w:p>
    <w:p w14:paraId="606B3CBB" w14:textId="77777777" w:rsidR="00256D3C" w:rsidRPr="00256D3C" w:rsidRDefault="00256D3C" w:rsidP="00256D3C">
      <w:pPr>
        <w:pStyle w:val="Bezodstpw"/>
        <w:rPr>
          <w:rFonts w:ascii="Calibri Light" w:hAnsi="Calibri Light" w:cs="Calibri Light"/>
          <w:sz w:val="20"/>
          <w:szCs w:val="20"/>
        </w:rPr>
      </w:pPr>
      <w:proofErr w:type="spellStart"/>
      <w:r w:rsidRPr="00256D3C">
        <w:rPr>
          <w:rFonts w:ascii="Calibri Light" w:hAnsi="Calibri Light" w:cs="Calibri Light"/>
          <w:sz w:val="20"/>
          <w:szCs w:val="20"/>
        </w:rPr>
        <w:t>McDonald’s</w:t>
      </w:r>
      <w:proofErr w:type="spellEnd"/>
      <w:r w:rsidRPr="00256D3C">
        <w:rPr>
          <w:rFonts w:ascii="Calibri Light" w:hAnsi="Calibri Light" w:cs="Calibri Light"/>
          <w:sz w:val="20"/>
          <w:szCs w:val="20"/>
        </w:rPr>
        <w:t xml:space="preserve">, Deichmann, </w:t>
      </w:r>
      <w:proofErr w:type="spellStart"/>
      <w:r w:rsidRPr="00256D3C">
        <w:rPr>
          <w:rFonts w:ascii="Calibri Light" w:hAnsi="Calibri Light" w:cs="Calibri Light"/>
          <w:sz w:val="20"/>
          <w:szCs w:val="20"/>
        </w:rPr>
        <w:t>Masterkom</w:t>
      </w:r>
      <w:proofErr w:type="spellEnd"/>
      <w:r w:rsidRPr="00256D3C">
        <w:rPr>
          <w:rFonts w:ascii="Calibri Light" w:hAnsi="Calibri Light" w:cs="Calibri Light"/>
          <w:sz w:val="20"/>
          <w:szCs w:val="20"/>
        </w:rPr>
        <w:t xml:space="preserve">, By </w:t>
      </w:r>
      <w:proofErr w:type="spellStart"/>
      <w:r w:rsidRPr="00256D3C">
        <w:rPr>
          <w:rFonts w:ascii="Calibri Light" w:hAnsi="Calibri Light" w:cs="Calibri Light"/>
          <w:sz w:val="20"/>
          <w:szCs w:val="20"/>
        </w:rPr>
        <w:t>Dziubeka</w:t>
      </w:r>
      <w:proofErr w:type="spellEnd"/>
      <w:r w:rsidRPr="00256D3C">
        <w:rPr>
          <w:rFonts w:ascii="Calibri Light" w:hAnsi="Calibri Light" w:cs="Calibri Light"/>
          <w:sz w:val="20"/>
          <w:szCs w:val="20"/>
        </w:rPr>
        <w:t xml:space="preserve"> czy wspomniane już ONLY. Z kolei ostatnie miesiące przyniosły centrum handlowemu kilkanaście prolongat umów najmu.  Na dalszą działalność w centrum zdecydowały się m.in. marki: Rossmann, </w:t>
      </w:r>
      <w:proofErr w:type="spellStart"/>
      <w:r w:rsidRPr="00256D3C">
        <w:rPr>
          <w:rFonts w:ascii="Calibri Light" w:hAnsi="Calibri Light" w:cs="Calibri Light"/>
          <w:sz w:val="20"/>
          <w:szCs w:val="20"/>
        </w:rPr>
        <w:t>Wittchen</w:t>
      </w:r>
      <w:proofErr w:type="spellEnd"/>
      <w:r w:rsidRPr="00256D3C">
        <w:rPr>
          <w:rFonts w:ascii="Calibri Light" w:hAnsi="Calibri Light" w:cs="Calibri Light"/>
          <w:sz w:val="20"/>
          <w:szCs w:val="20"/>
        </w:rPr>
        <w:t xml:space="preserve">, Wojas, Pako </w:t>
      </w:r>
      <w:proofErr w:type="spellStart"/>
      <w:r w:rsidRPr="00256D3C">
        <w:rPr>
          <w:rFonts w:ascii="Calibri Light" w:hAnsi="Calibri Light" w:cs="Calibri Light"/>
          <w:sz w:val="20"/>
          <w:szCs w:val="20"/>
        </w:rPr>
        <w:t>Lorente</w:t>
      </w:r>
      <w:proofErr w:type="spellEnd"/>
      <w:r w:rsidRPr="00256D3C">
        <w:rPr>
          <w:rFonts w:ascii="Calibri Light" w:hAnsi="Calibri Light" w:cs="Calibri Light"/>
          <w:sz w:val="20"/>
          <w:szCs w:val="20"/>
        </w:rPr>
        <w:t xml:space="preserve">, </w:t>
      </w:r>
      <w:proofErr w:type="spellStart"/>
      <w:r w:rsidRPr="00256D3C">
        <w:rPr>
          <w:rFonts w:ascii="Calibri Light" w:hAnsi="Calibri Light" w:cs="Calibri Light"/>
          <w:sz w:val="20"/>
          <w:szCs w:val="20"/>
        </w:rPr>
        <w:t>Monnari</w:t>
      </w:r>
      <w:proofErr w:type="spellEnd"/>
      <w:r w:rsidRPr="00256D3C">
        <w:rPr>
          <w:rFonts w:ascii="Calibri Light" w:hAnsi="Calibri Light" w:cs="Calibri Light"/>
          <w:sz w:val="20"/>
          <w:szCs w:val="20"/>
        </w:rPr>
        <w:t xml:space="preserve">, </w:t>
      </w:r>
      <w:proofErr w:type="spellStart"/>
      <w:r w:rsidRPr="00256D3C">
        <w:rPr>
          <w:rFonts w:ascii="Calibri Light" w:hAnsi="Calibri Light" w:cs="Calibri Light"/>
          <w:sz w:val="20"/>
          <w:szCs w:val="20"/>
        </w:rPr>
        <w:t>Sizeer</w:t>
      </w:r>
      <w:proofErr w:type="spellEnd"/>
      <w:r w:rsidRPr="00256D3C">
        <w:rPr>
          <w:rFonts w:ascii="Calibri Light" w:hAnsi="Calibri Light" w:cs="Calibri Light"/>
          <w:sz w:val="20"/>
          <w:szCs w:val="20"/>
        </w:rPr>
        <w:t xml:space="preserve">, </w:t>
      </w:r>
      <w:proofErr w:type="spellStart"/>
      <w:r w:rsidRPr="00256D3C">
        <w:rPr>
          <w:rFonts w:ascii="Calibri Light" w:hAnsi="Calibri Light" w:cs="Calibri Light"/>
          <w:sz w:val="20"/>
          <w:szCs w:val="20"/>
        </w:rPr>
        <w:t>Levis</w:t>
      </w:r>
      <w:proofErr w:type="spellEnd"/>
      <w:r w:rsidRPr="00256D3C">
        <w:rPr>
          <w:rFonts w:ascii="Calibri Light" w:hAnsi="Calibri Light" w:cs="Calibri Light"/>
          <w:sz w:val="20"/>
          <w:szCs w:val="20"/>
        </w:rPr>
        <w:t xml:space="preserve"> . </w:t>
      </w:r>
    </w:p>
    <w:p w14:paraId="0D05B91D" w14:textId="77777777" w:rsidR="00256D3C" w:rsidRPr="00256D3C" w:rsidRDefault="00256D3C" w:rsidP="00256D3C">
      <w:pPr>
        <w:pStyle w:val="Bezodstpw"/>
        <w:rPr>
          <w:rFonts w:ascii="Calibri Light" w:hAnsi="Calibri Light" w:cs="Calibri Light"/>
          <w:sz w:val="20"/>
          <w:szCs w:val="20"/>
        </w:rPr>
      </w:pPr>
    </w:p>
    <w:p w14:paraId="2F9B4595"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sz w:val="20"/>
          <w:szCs w:val="20"/>
        </w:rPr>
        <w:t>Rośnie także liczba obecnych najemców, którzy decydują się na inwestycję w dodatkowe metry dla swoich sklepów. Najlepszym tutaj przykładem jest 4F. Popularna polska marka sportowa nie tylko przedłużyła umowę najmu z Gemini Park na kolejne lata, ale także zmodernizowała i powiększyła swój salon z 250 m kw. do 450 m kw., poszerzając przy okazji swoją ofertę.</w:t>
      </w:r>
    </w:p>
    <w:p w14:paraId="72C939DF" w14:textId="77777777" w:rsidR="00256D3C" w:rsidRPr="00256D3C" w:rsidRDefault="00256D3C" w:rsidP="00256D3C">
      <w:pPr>
        <w:pStyle w:val="Bezodstpw"/>
        <w:rPr>
          <w:rFonts w:ascii="Calibri Light" w:hAnsi="Calibri Light" w:cs="Calibri Light"/>
          <w:sz w:val="20"/>
          <w:szCs w:val="20"/>
        </w:rPr>
      </w:pPr>
    </w:p>
    <w:p w14:paraId="2CBE0A90"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sz w:val="20"/>
          <w:szCs w:val="20"/>
        </w:rPr>
        <w:t xml:space="preserve">Także działający przy Gemini Park „Park W DECHE!” zainwestował w tym roku w nowe atrakcje, w tym m.in. mającą 200 m kw. arenę trampolin, liczący sobie 15 m tor do kręgli z 2 stanowiskami oraz kołowrotek - nową atrakcję dla najmłodszych. To już 4 modernizacja tego miejsca w ostatnich 4 latach! </w:t>
      </w:r>
    </w:p>
    <w:p w14:paraId="11A7F52E" w14:textId="77777777" w:rsidR="00256D3C" w:rsidRPr="00256D3C" w:rsidRDefault="00256D3C" w:rsidP="00256D3C">
      <w:pPr>
        <w:pStyle w:val="Bezodstpw"/>
        <w:rPr>
          <w:rFonts w:ascii="Calibri Light" w:hAnsi="Calibri Light" w:cs="Calibri Light"/>
          <w:sz w:val="20"/>
          <w:szCs w:val="20"/>
        </w:rPr>
      </w:pPr>
    </w:p>
    <w:p w14:paraId="7375A865"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sz w:val="20"/>
          <w:szCs w:val="20"/>
        </w:rPr>
        <w:t xml:space="preserve">- </w:t>
      </w:r>
      <w:r w:rsidRPr="00256D3C">
        <w:rPr>
          <w:rFonts w:ascii="Calibri Light" w:hAnsi="Calibri Light" w:cs="Calibri Light"/>
          <w:i/>
          <w:sz w:val="20"/>
          <w:szCs w:val="20"/>
        </w:rPr>
        <w:t>Nasza oferta stale się rozwija, bo najemcy dostrzegają w nas solidnego partnera, z którym mogą rozwijać swój biznes. Centrum handlowe ma dziś mocną pozycję na lokalnym rynku, której nie zachwiało wejście w życie ustawy o zakazie handlu w niedzielę i święta</w:t>
      </w:r>
      <w:r w:rsidRPr="00256D3C">
        <w:rPr>
          <w:rFonts w:ascii="Calibri Light" w:hAnsi="Calibri Light" w:cs="Calibri Light"/>
          <w:sz w:val="20"/>
          <w:szCs w:val="20"/>
        </w:rPr>
        <w:t xml:space="preserve"> </w:t>
      </w:r>
      <w:r w:rsidRPr="00256D3C">
        <w:rPr>
          <w:rFonts w:ascii="Calibri Light" w:hAnsi="Calibri Light" w:cs="Calibri Light"/>
          <w:b/>
          <w:sz w:val="20"/>
          <w:szCs w:val="20"/>
        </w:rPr>
        <w:t xml:space="preserve">- mówi Krzysztof Brączek, dyrektor Gemini Park Bielsko-Biała. </w:t>
      </w:r>
      <w:r w:rsidRPr="00256D3C">
        <w:rPr>
          <w:rFonts w:ascii="Calibri Light" w:hAnsi="Calibri Light" w:cs="Calibri Light"/>
          <w:sz w:val="20"/>
          <w:szCs w:val="20"/>
        </w:rPr>
        <w:t xml:space="preserve">- </w:t>
      </w:r>
      <w:r w:rsidRPr="00256D3C">
        <w:rPr>
          <w:rFonts w:ascii="Calibri Light" w:hAnsi="Calibri Light" w:cs="Calibri Light"/>
          <w:i/>
          <w:sz w:val="20"/>
          <w:szCs w:val="20"/>
        </w:rPr>
        <w:t>Wręcz przeciwnie, 2018 rok przyniósł nam rekordowy wzrost obrotów i liczby klientów, zamykając się w sumie 5,3 mln odwiedzających. W porównaniu do 2013 roku, czyli przed rozbudową, liczba klientów w galerii wzrosła aż o 100 proc.</w:t>
      </w:r>
      <w:r w:rsidRPr="00256D3C">
        <w:rPr>
          <w:rFonts w:ascii="Calibri Light" w:hAnsi="Calibri Light" w:cs="Calibri Light"/>
          <w:sz w:val="20"/>
          <w:szCs w:val="20"/>
        </w:rPr>
        <w:t xml:space="preserve"> Także pierwsze półrocze 2019 roku zakończyliśmy wzrostami zarówno obrotów, jak i </w:t>
      </w:r>
      <w:proofErr w:type="spellStart"/>
      <w:r w:rsidRPr="00256D3C">
        <w:rPr>
          <w:rFonts w:ascii="Calibri Light" w:hAnsi="Calibri Light" w:cs="Calibri Light"/>
          <w:sz w:val="20"/>
          <w:szCs w:val="20"/>
        </w:rPr>
        <w:t>footfall</w:t>
      </w:r>
      <w:proofErr w:type="spellEnd"/>
      <w:r w:rsidRPr="00256D3C">
        <w:rPr>
          <w:rFonts w:ascii="Calibri Light" w:hAnsi="Calibri Light" w:cs="Calibri Light"/>
          <w:sz w:val="20"/>
          <w:szCs w:val="20"/>
        </w:rPr>
        <w:t>. - dodaje.</w:t>
      </w:r>
    </w:p>
    <w:p w14:paraId="03CA1DDC" w14:textId="77777777" w:rsidR="00256D3C" w:rsidRPr="00256D3C" w:rsidRDefault="00256D3C" w:rsidP="00256D3C">
      <w:pPr>
        <w:pStyle w:val="Bezodstpw"/>
        <w:rPr>
          <w:rFonts w:ascii="Calibri Light" w:hAnsi="Calibri Light" w:cs="Calibri Light"/>
          <w:sz w:val="20"/>
          <w:szCs w:val="20"/>
        </w:rPr>
      </w:pPr>
    </w:p>
    <w:p w14:paraId="7BE83B70" w14:textId="77777777" w:rsidR="00256D3C" w:rsidRPr="00256D3C" w:rsidRDefault="00256D3C" w:rsidP="00256D3C">
      <w:pPr>
        <w:pStyle w:val="Bezodstpw"/>
        <w:rPr>
          <w:rFonts w:ascii="Calibri Light" w:hAnsi="Calibri Light" w:cs="Calibri Light"/>
          <w:sz w:val="20"/>
          <w:szCs w:val="20"/>
        </w:rPr>
      </w:pPr>
      <w:r w:rsidRPr="00256D3C">
        <w:rPr>
          <w:rFonts w:ascii="Calibri Light" w:hAnsi="Calibri Light" w:cs="Calibri Light"/>
          <w:sz w:val="20"/>
          <w:szCs w:val="20"/>
        </w:rPr>
        <w:t xml:space="preserve">Te wyniki dostrzegają potencjalni najemcy. Widzą także ostatnie inwestycje. - </w:t>
      </w:r>
      <w:r w:rsidRPr="00256D3C">
        <w:rPr>
          <w:rFonts w:ascii="Calibri Light" w:hAnsi="Calibri Light" w:cs="Calibri Light"/>
          <w:i/>
          <w:sz w:val="20"/>
          <w:szCs w:val="20"/>
        </w:rPr>
        <w:t xml:space="preserve">Centrum stale się rozwija, tworzy nową infrastrukturę i atrakcje. Koniec zeszłego roku przyniósł nam nowe strefy relaksu oraz stworzenie strefy wydarzeń; w tym roku mamy w planach </w:t>
      </w:r>
      <w:proofErr w:type="spellStart"/>
      <w:r w:rsidRPr="00256D3C">
        <w:rPr>
          <w:rFonts w:ascii="Calibri Light" w:hAnsi="Calibri Light" w:cs="Calibri Light"/>
          <w:i/>
          <w:sz w:val="20"/>
          <w:szCs w:val="20"/>
        </w:rPr>
        <w:t>remodeling</w:t>
      </w:r>
      <w:proofErr w:type="spellEnd"/>
      <w:r w:rsidRPr="00256D3C">
        <w:rPr>
          <w:rFonts w:ascii="Calibri Light" w:hAnsi="Calibri Light" w:cs="Calibri Light"/>
          <w:i/>
          <w:sz w:val="20"/>
          <w:szCs w:val="20"/>
        </w:rPr>
        <w:t xml:space="preserve"> całej strefy food </w:t>
      </w:r>
      <w:proofErr w:type="spellStart"/>
      <w:r w:rsidRPr="00256D3C">
        <w:rPr>
          <w:rFonts w:ascii="Calibri Light" w:hAnsi="Calibri Light" w:cs="Calibri Light"/>
          <w:i/>
          <w:sz w:val="20"/>
          <w:szCs w:val="20"/>
        </w:rPr>
        <w:t>court</w:t>
      </w:r>
      <w:proofErr w:type="spellEnd"/>
      <w:r w:rsidRPr="00256D3C">
        <w:rPr>
          <w:rFonts w:ascii="Calibri Light" w:hAnsi="Calibri Light" w:cs="Calibri Light"/>
          <w:sz w:val="20"/>
          <w:szCs w:val="20"/>
        </w:rPr>
        <w:t xml:space="preserve"> - mówi Brączek.</w:t>
      </w:r>
    </w:p>
    <w:p w14:paraId="173D3293" w14:textId="77777777" w:rsidR="00256D3C" w:rsidRPr="00256D3C" w:rsidRDefault="00256D3C" w:rsidP="00256D3C">
      <w:pPr>
        <w:pStyle w:val="Bezodstpw"/>
        <w:rPr>
          <w:rFonts w:ascii="Calibri Light" w:hAnsi="Calibri Light" w:cs="Calibri Light"/>
          <w:sz w:val="20"/>
          <w:szCs w:val="20"/>
        </w:rPr>
      </w:pPr>
    </w:p>
    <w:p w14:paraId="21C9E0AF" w14:textId="77777777" w:rsidR="00256D3C" w:rsidRPr="00256D3C" w:rsidRDefault="00256D3C" w:rsidP="00256D3C">
      <w:pPr>
        <w:pStyle w:val="Bezodstpw"/>
        <w:rPr>
          <w:rFonts w:ascii="Calibri Light" w:hAnsi="Calibri Light" w:cs="Calibri Light"/>
          <w:sz w:val="20"/>
          <w:szCs w:val="20"/>
        </w:rPr>
      </w:pPr>
    </w:p>
    <w:p w14:paraId="58BD64A7" w14:textId="77777777" w:rsidR="00256D3C" w:rsidRPr="00256D3C" w:rsidRDefault="00256D3C" w:rsidP="00256D3C">
      <w:pPr>
        <w:pStyle w:val="Bezodstpw"/>
        <w:rPr>
          <w:rFonts w:ascii="Calibri Light" w:hAnsi="Calibri Light" w:cs="Calibri Light"/>
          <w:sz w:val="20"/>
          <w:szCs w:val="20"/>
        </w:rPr>
      </w:pPr>
    </w:p>
    <w:p w14:paraId="74CB34A7" w14:textId="77777777" w:rsidR="00256D3C" w:rsidRPr="00256D3C" w:rsidRDefault="00256D3C" w:rsidP="00256D3C">
      <w:pPr>
        <w:pStyle w:val="Bezodstpw"/>
        <w:rPr>
          <w:rFonts w:ascii="Calibri Light" w:hAnsi="Calibri Light" w:cs="Calibri Light"/>
          <w:sz w:val="20"/>
          <w:szCs w:val="20"/>
        </w:rPr>
      </w:pPr>
    </w:p>
    <w:p w14:paraId="32AFF0A4" w14:textId="77777777" w:rsidR="00256D3C" w:rsidRPr="00256D3C" w:rsidRDefault="00256D3C" w:rsidP="00256D3C">
      <w:pPr>
        <w:pStyle w:val="Bezodstpw"/>
        <w:rPr>
          <w:rFonts w:ascii="Calibri Light" w:hAnsi="Calibri Light" w:cs="Calibri Light"/>
          <w:sz w:val="20"/>
          <w:szCs w:val="20"/>
        </w:rPr>
      </w:pPr>
    </w:p>
    <w:p w14:paraId="22AF94BA" w14:textId="77777777" w:rsidR="00256D3C" w:rsidRPr="00256D3C" w:rsidRDefault="00256D3C" w:rsidP="00256D3C">
      <w:pPr>
        <w:pStyle w:val="Bezodstpw"/>
        <w:rPr>
          <w:rFonts w:ascii="Calibri Light" w:hAnsi="Calibri Light" w:cs="Calibri Light"/>
          <w:sz w:val="20"/>
          <w:szCs w:val="20"/>
        </w:rPr>
      </w:pPr>
    </w:p>
    <w:p w14:paraId="44E9728B" w14:textId="77777777" w:rsidR="00256D3C" w:rsidRPr="00256D3C" w:rsidRDefault="00256D3C" w:rsidP="00256D3C">
      <w:pPr>
        <w:pStyle w:val="Bezodstpw"/>
        <w:rPr>
          <w:rFonts w:ascii="Calibri Light" w:hAnsi="Calibri Light" w:cs="Calibri Light"/>
          <w:sz w:val="20"/>
          <w:szCs w:val="20"/>
        </w:rPr>
      </w:pPr>
    </w:p>
    <w:p w14:paraId="4263B888" w14:textId="77777777" w:rsidR="00FF0709" w:rsidRPr="00256D3C" w:rsidRDefault="00FF0709" w:rsidP="00670FDC">
      <w:pPr>
        <w:pStyle w:val="Bezodstpw"/>
        <w:jc w:val="both"/>
        <w:rPr>
          <w:rFonts w:ascii="Calibri Light" w:hAnsi="Calibri Light" w:cs="Calibri Light"/>
          <w:sz w:val="20"/>
          <w:szCs w:val="20"/>
        </w:rPr>
      </w:pPr>
    </w:p>
    <w:p w14:paraId="06AB0A42" w14:textId="77777777" w:rsidR="00FF0709" w:rsidRPr="00256D3C" w:rsidRDefault="00FF0709" w:rsidP="00670FDC">
      <w:pPr>
        <w:pStyle w:val="Bezodstpw"/>
        <w:jc w:val="both"/>
        <w:rPr>
          <w:rFonts w:ascii="Calibri Light" w:hAnsi="Calibri Light" w:cs="Calibri Light"/>
          <w:sz w:val="20"/>
          <w:szCs w:val="20"/>
        </w:rPr>
      </w:pPr>
    </w:p>
    <w:p w14:paraId="5B0C4CAE" w14:textId="61DDF0FF" w:rsidR="009463CA" w:rsidRPr="00256D3C" w:rsidRDefault="009463CA" w:rsidP="00670FDC">
      <w:pPr>
        <w:pStyle w:val="Bezodstpw"/>
        <w:jc w:val="both"/>
        <w:rPr>
          <w:rFonts w:ascii="Calibri Light" w:hAnsi="Calibri Light" w:cs="Calibri Light"/>
          <w:sz w:val="20"/>
          <w:szCs w:val="20"/>
        </w:rPr>
      </w:pPr>
      <w:r w:rsidRPr="00256D3C">
        <w:rPr>
          <w:rFonts w:ascii="Calibri Light" w:hAnsi="Calibri Light" w:cs="Calibri Light"/>
          <w:sz w:val="20"/>
          <w:szCs w:val="20"/>
        </w:rPr>
        <w:t>Źródło: Gemini Park Bielsko-Biała</w:t>
      </w:r>
      <w:r w:rsidR="00CE42FF" w:rsidRPr="00256D3C">
        <w:rPr>
          <w:rFonts w:ascii="Calibri Light" w:hAnsi="Calibri Light" w:cs="Calibri Light"/>
          <w:sz w:val="20"/>
          <w:szCs w:val="20"/>
        </w:rPr>
        <w:t xml:space="preserve">, </w:t>
      </w:r>
      <w:r w:rsidR="00D11A8C" w:rsidRPr="00256D3C">
        <w:rPr>
          <w:rFonts w:ascii="Calibri Light" w:hAnsi="Calibri Light" w:cs="Calibri Light"/>
          <w:sz w:val="20"/>
          <w:szCs w:val="20"/>
        </w:rPr>
        <w:t>Gemini Holding</w:t>
      </w:r>
    </w:p>
    <w:p w14:paraId="5311A3D8" w14:textId="66C77C45" w:rsidR="00C8590B" w:rsidRPr="00256D3C" w:rsidRDefault="00C8590B" w:rsidP="00670FDC">
      <w:pPr>
        <w:pStyle w:val="Bezodstpw"/>
        <w:jc w:val="both"/>
        <w:rPr>
          <w:rFonts w:ascii="Calibri Light" w:hAnsi="Calibri Light" w:cs="Calibri Light"/>
          <w:sz w:val="20"/>
          <w:szCs w:val="20"/>
        </w:rPr>
      </w:pPr>
      <w:proofErr w:type="spellStart"/>
      <w:r w:rsidRPr="00256D3C">
        <w:rPr>
          <w:rFonts w:ascii="Calibri Light" w:hAnsi="Calibri Light" w:cs="Calibri Light"/>
          <w:sz w:val="20"/>
          <w:szCs w:val="20"/>
        </w:rPr>
        <w:t>Tagi</w:t>
      </w:r>
      <w:proofErr w:type="spellEnd"/>
      <w:r w:rsidRPr="00256D3C">
        <w:rPr>
          <w:rFonts w:ascii="Calibri Light" w:hAnsi="Calibri Light" w:cs="Calibri Light"/>
          <w:sz w:val="20"/>
          <w:szCs w:val="20"/>
        </w:rPr>
        <w:t>: Gemini Holding, Gemini Park Bielsko-Biała, Gemini Park</w:t>
      </w:r>
    </w:p>
    <w:p w14:paraId="45AD4DE3" w14:textId="2172A985" w:rsidR="00F8124D" w:rsidRPr="00256D3C" w:rsidRDefault="00370124" w:rsidP="00670FDC">
      <w:pPr>
        <w:spacing w:before="100" w:beforeAutospacing="1" w:after="100" w:afterAutospacing="1"/>
        <w:jc w:val="both"/>
        <w:rPr>
          <w:rFonts w:ascii="Calibri Light" w:hAnsi="Calibri Light" w:cs="Calibri Light"/>
          <w:sz w:val="20"/>
          <w:szCs w:val="20"/>
        </w:rPr>
      </w:pPr>
      <w:r w:rsidRPr="00256D3C">
        <w:rPr>
          <w:rFonts w:ascii="Calibri Light" w:hAnsi="Calibri Light" w:cs="Calibri Light"/>
          <w:b/>
          <w:sz w:val="20"/>
          <w:szCs w:val="20"/>
        </w:rPr>
        <w:t>Gemini Park Bielsko – Biała</w:t>
      </w:r>
      <w:r w:rsidRPr="00256D3C">
        <w:rPr>
          <w:rFonts w:ascii="Calibri Light" w:hAnsi="Calibri Light" w:cs="Calibri Light"/>
          <w:sz w:val="20"/>
          <w:szCs w:val="20"/>
        </w:rPr>
        <w:t xml:space="preserve"> to nowoczesne centrum handlowo-rozrywkowe położone w samym sercu s</w:t>
      </w:r>
      <w:r w:rsidR="00E81B1F" w:rsidRPr="00256D3C">
        <w:rPr>
          <w:rFonts w:ascii="Calibri Light" w:hAnsi="Calibri Light" w:cs="Calibri Light"/>
          <w:sz w:val="20"/>
          <w:szCs w:val="20"/>
        </w:rPr>
        <w:t>tolicy Podbeskidzia. Na ponad 42</w:t>
      </w:r>
      <w:r w:rsidRPr="00256D3C">
        <w:rPr>
          <w:rFonts w:ascii="Calibri Light" w:hAnsi="Calibri Light" w:cs="Calibri Light"/>
          <w:sz w:val="20"/>
          <w:szCs w:val="20"/>
        </w:rPr>
        <w:t xml:space="preserve">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w:t>
      </w:r>
      <w:r w:rsidR="008054D3" w:rsidRPr="00256D3C">
        <w:rPr>
          <w:rFonts w:ascii="Calibri Light" w:hAnsi="Calibri Light" w:cs="Calibri Light"/>
          <w:sz w:val="20"/>
          <w:szCs w:val="20"/>
        </w:rPr>
        <w:t xml:space="preserve"> oraz park linowy</w:t>
      </w:r>
      <w:r w:rsidRPr="00256D3C">
        <w:rPr>
          <w:rFonts w:ascii="Calibri Light" w:hAnsi="Calibri Light" w:cs="Calibri Light"/>
          <w:sz w:val="20"/>
          <w:szCs w:val="20"/>
        </w:rPr>
        <w:t xml:space="preserve">. To </w:t>
      </w:r>
      <w:r w:rsidR="008054D3" w:rsidRPr="00256D3C">
        <w:rPr>
          <w:rFonts w:ascii="Calibri Light" w:hAnsi="Calibri Light" w:cs="Calibri Light"/>
          <w:sz w:val="20"/>
          <w:szCs w:val="20"/>
        </w:rPr>
        <w:t>pierwsza tego typu przestrzeń przy galerii handlowej w Polsce</w:t>
      </w:r>
      <w:r w:rsidRPr="00256D3C">
        <w:rPr>
          <w:rFonts w:ascii="Calibri Light" w:hAnsi="Calibri Light" w:cs="Calibri Light"/>
          <w:sz w:val="20"/>
          <w:szCs w:val="20"/>
        </w:rPr>
        <w:t xml:space="preserve">, który daje dzieciom możliwość aktywnego spędzenia czasu połączonego z nauką i poznaniem świata. </w:t>
      </w:r>
      <w:r w:rsidR="008054D3" w:rsidRPr="00256D3C">
        <w:rPr>
          <w:rFonts w:ascii="Calibri Light" w:hAnsi="Calibri Light" w:cs="Calibri Light"/>
          <w:sz w:val="20"/>
          <w:szCs w:val="20"/>
        </w:rPr>
        <w:t>Galeria działa od 2009</w:t>
      </w:r>
      <w:r w:rsidRPr="00256D3C">
        <w:rPr>
          <w:rFonts w:ascii="Calibri Light" w:hAnsi="Calibri Light" w:cs="Calibri Light"/>
          <w:sz w:val="20"/>
          <w:szCs w:val="20"/>
        </w:rPr>
        <w:t xml:space="preserve"> roku. W 2014 została natomiast rozbudowana. </w:t>
      </w:r>
    </w:p>
    <w:bookmarkEnd w:id="0"/>
    <w:p w14:paraId="736D72BF" w14:textId="77777777" w:rsidR="00D11A8C" w:rsidRPr="00256D3C" w:rsidRDefault="00D11A8C" w:rsidP="00670FDC">
      <w:pPr>
        <w:spacing w:before="100" w:beforeAutospacing="1" w:after="100" w:afterAutospacing="1"/>
        <w:jc w:val="both"/>
        <w:rPr>
          <w:rFonts w:ascii="Calibri Light" w:hAnsi="Calibri Light" w:cs="Calibri Light"/>
          <w:sz w:val="20"/>
          <w:szCs w:val="20"/>
        </w:rPr>
      </w:pPr>
    </w:p>
    <w:sectPr w:rsidR="00D11A8C" w:rsidRPr="00256D3C">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448C71" w14:textId="77777777" w:rsidR="00132797" w:rsidRDefault="00132797" w:rsidP="00850D64">
      <w:r>
        <w:separator/>
      </w:r>
    </w:p>
  </w:endnote>
  <w:endnote w:type="continuationSeparator" w:id="0">
    <w:p w14:paraId="781CC8AB" w14:textId="77777777" w:rsidR="00132797" w:rsidRDefault="00132797"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63C60" w14:textId="77777777" w:rsidR="00132797" w:rsidRDefault="00132797" w:rsidP="00850D64">
      <w:r>
        <w:separator/>
      </w:r>
    </w:p>
  </w:footnote>
  <w:footnote w:type="continuationSeparator" w:id="0">
    <w:p w14:paraId="42C15AEB" w14:textId="77777777" w:rsidR="00132797" w:rsidRDefault="00132797"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50050"/>
    <w:rsid w:val="000C3418"/>
    <w:rsid w:val="000C4ACF"/>
    <w:rsid w:val="000D0767"/>
    <w:rsid w:val="000E50F8"/>
    <w:rsid w:val="001236A1"/>
    <w:rsid w:val="00132797"/>
    <w:rsid w:val="00135C79"/>
    <w:rsid w:val="00245D29"/>
    <w:rsid w:val="00251255"/>
    <w:rsid w:val="00256D3C"/>
    <w:rsid w:val="00271C29"/>
    <w:rsid w:val="002D3DC7"/>
    <w:rsid w:val="002E31A6"/>
    <w:rsid w:val="00370124"/>
    <w:rsid w:val="00376BBC"/>
    <w:rsid w:val="003A5E54"/>
    <w:rsid w:val="003B5364"/>
    <w:rsid w:val="003F5EE8"/>
    <w:rsid w:val="00403FE2"/>
    <w:rsid w:val="00404254"/>
    <w:rsid w:val="00412BC1"/>
    <w:rsid w:val="004172EC"/>
    <w:rsid w:val="00465FA1"/>
    <w:rsid w:val="00486F53"/>
    <w:rsid w:val="004D6B5B"/>
    <w:rsid w:val="005136FE"/>
    <w:rsid w:val="00513F25"/>
    <w:rsid w:val="0052527A"/>
    <w:rsid w:val="005D0445"/>
    <w:rsid w:val="006221C8"/>
    <w:rsid w:val="0062777C"/>
    <w:rsid w:val="00632F02"/>
    <w:rsid w:val="00642D78"/>
    <w:rsid w:val="00670FDC"/>
    <w:rsid w:val="00686E8E"/>
    <w:rsid w:val="006B6293"/>
    <w:rsid w:val="006B6985"/>
    <w:rsid w:val="006F570B"/>
    <w:rsid w:val="00727AB4"/>
    <w:rsid w:val="00767CE2"/>
    <w:rsid w:val="007A5754"/>
    <w:rsid w:val="007B7A05"/>
    <w:rsid w:val="007C5978"/>
    <w:rsid w:val="007D06AC"/>
    <w:rsid w:val="007F094E"/>
    <w:rsid w:val="008054D3"/>
    <w:rsid w:val="00850D64"/>
    <w:rsid w:val="0085186C"/>
    <w:rsid w:val="00877827"/>
    <w:rsid w:val="008934CD"/>
    <w:rsid w:val="008E12C2"/>
    <w:rsid w:val="00913773"/>
    <w:rsid w:val="00944CAE"/>
    <w:rsid w:val="009463CA"/>
    <w:rsid w:val="009A3747"/>
    <w:rsid w:val="00A71899"/>
    <w:rsid w:val="00A767C1"/>
    <w:rsid w:val="00AA5E02"/>
    <w:rsid w:val="00AA6171"/>
    <w:rsid w:val="00AC0192"/>
    <w:rsid w:val="00AE4292"/>
    <w:rsid w:val="00B362CA"/>
    <w:rsid w:val="00B62CAB"/>
    <w:rsid w:val="00C153B9"/>
    <w:rsid w:val="00C1542B"/>
    <w:rsid w:val="00C47F5C"/>
    <w:rsid w:val="00C72B8B"/>
    <w:rsid w:val="00C8590B"/>
    <w:rsid w:val="00CB0114"/>
    <w:rsid w:val="00CE42FF"/>
    <w:rsid w:val="00CF47C6"/>
    <w:rsid w:val="00CF5A42"/>
    <w:rsid w:val="00D01F07"/>
    <w:rsid w:val="00D11A8C"/>
    <w:rsid w:val="00DA33A0"/>
    <w:rsid w:val="00DA6CF1"/>
    <w:rsid w:val="00DB64C7"/>
    <w:rsid w:val="00DE0EFB"/>
    <w:rsid w:val="00DF0E08"/>
    <w:rsid w:val="00E11A23"/>
    <w:rsid w:val="00E453CA"/>
    <w:rsid w:val="00E4721B"/>
    <w:rsid w:val="00E75B5B"/>
    <w:rsid w:val="00E81B1F"/>
    <w:rsid w:val="00E847EA"/>
    <w:rsid w:val="00EC0117"/>
    <w:rsid w:val="00F17089"/>
    <w:rsid w:val="00F5018E"/>
    <w:rsid w:val="00F8124D"/>
    <w:rsid w:val="00FB4AE4"/>
    <w:rsid w:val="00FC3088"/>
    <w:rsid w:val="00FF0709"/>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914</Words>
  <Characters>5490</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2018-07-24T17:51:00Z</cp:lastPrinted>
  <dcterms:created xsi:type="dcterms:W3CDTF">2019-07-11T07:26:00Z</dcterms:created>
  <dcterms:modified xsi:type="dcterms:W3CDTF">2019-07-11T07:26:00Z</dcterms:modified>
</cp:coreProperties>
</file>