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07D03FCE" w:rsidR="00370124" w:rsidRPr="000C3418" w:rsidRDefault="00370124" w:rsidP="000C3418">
      <w:pPr>
        <w:pStyle w:val="Bezodstpw"/>
        <w:rPr>
          <w:rFonts w:ascii="Calibri Light" w:hAnsi="Calibri Light" w:cs="Calibri Light"/>
          <w:b/>
          <w:sz w:val="18"/>
        </w:rPr>
      </w:pPr>
      <w:r w:rsidRPr="000C3418">
        <w:rPr>
          <w:rFonts w:ascii="Calibri Light" w:hAnsi="Calibri Light" w:cs="Calibri Light"/>
          <w:b/>
          <w:sz w:val="18"/>
        </w:rPr>
        <w:t xml:space="preserve">Informacja prasowa: </w:t>
      </w:r>
      <w:r w:rsidR="000C3418" w:rsidRPr="000C3418">
        <w:rPr>
          <w:rFonts w:ascii="Calibri Light" w:hAnsi="Calibri Light" w:cs="Calibri Light"/>
          <w:b/>
          <w:sz w:val="18"/>
        </w:rPr>
        <w:t>03-09</w:t>
      </w:r>
      <w:r w:rsidRPr="000C3418">
        <w:rPr>
          <w:rFonts w:ascii="Calibri Light" w:hAnsi="Calibri Light" w:cs="Calibri Light"/>
          <w:b/>
          <w:sz w:val="18"/>
        </w:rPr>
        <w:t>-2018, Bielsko-Biała</w:t>
      </w:r>
    </w:p>
    <w:p w14:paraId="65FBBED7" w14:textId="77777777" w:rsidR="00370124" w:rsidRPr="000C3418" w:rsidRDefault="00370124" w:rsidP="000C3418">
      <w:pPr>
        <w:pStyle w:val="Bezodstpw"/>
        <w:rPr>
          <w:rFonts w:ascii="Calibri Light" w:hAnsi="Calibri Light" w:cs="Calibri Light"/>
          <w:sz w:val="18"/>
        </w:rPr>
      </w:pPr>
      <w:r w:rsidRPr="000C3418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0C3418" w:rsidRDefault="00370124" w:rsidP="000C3418">
      <w:pPr>
        <w:pStyle w:val="Bezodstpw"/>
        <w:rPr>
          <w:rFonts w:ascii="Calibri Light" w:hAnsi="Calibri Light" w:cs="Calibri Light"/>
          <w:sz w:val="18"/>
        </w:rPr>
      </w:pPr>
      <w:r w:rsidRPr="000C3418">
        <w:rPr>
          <w:rFonts w:ascii="Calibri Light" w:hAnsi="Calibri Light" w:cs="Calibri Light"/>
          <w:sz w:val="18"/>
        </w:rPr>
        <w:t>Tomasz Pietrzak/Guarana PR</w:t>
      </w:r>
    </w:p>
    <w:p w14:paraId="428750AA" w14:textId="0A337903" w:rsidR="00370124" w:rsidRPr="000C3418" w:rsidRDefault="00370124" w:rsidP="000C3418">
      <w:pPr>
        <w:pStyle w:val="Bezodstpw"/>
        <w:rPr>
          <w:rFonts w:ascii="Calibri Light" w:hAnsi="Calibri Light" w:cs="Calibri Light"/>
          <w:sz w:val="18"/>
        </w:rPr>
      </w:pPr>
      <w:r w:rsidRPr="000C3418">
        <w:rPr>
          <w:rFonts w:ascii="Calibri Light" w:hAnsi="Calibri Light" w:cs="Calibri Light"/>
          <w:sz w:val="18"/>
        </w:rPr>
        <w:t>tel. 509 106 256 mail. tomasz.pietrzak[at]guaranapr.pl</w:t>
      </w:r>
      <w:r w:rsidRPr="000C3418">
        <w:rPr>
          <w:rFonts w:ascii="Calibri Light" w:hAnsi="Calibri Light" w:cs="Calibri Light"/>
          <w:sz w:val="18"/>
        </w:rPr>
        <w:br/>
      </w:r>
    </w:p>
    <w:p w14:paraId="5C2E70B5" w14:textId="77777777" w:rsidR="00370124" w:rsidRPr="000C3418" w:rsidRDefault="00370124" w:rsidP="000C3418">
      <w:pPr>
        <w:pStyle w:val="Bezodstpw"/>
        <w:jc w:val="both"/>
        <w:rPr>
          <w:rFonts w:ascii="Calibri Light" w:hAnsi="Calibri Light" w:cs="Calibri Light"/>
        </w:rPr>
      </w:pPr>
    </w:p>
    <w:p w14:paraId="200713DB" w14:textId="77777777" w:rsidR="00DD0243" w:rsidRPr="008378BE" w:rsidRDefault="00DD0243" w:rsidP="00DD0243">
      <w:pPr>
        <w:pStyle w:val="Bezodstpw"/>
        <w:rPr>
          <w:rFonts w:ascii="Calibri Light" w:hAnsi="Calibri Light" w:cs="Calibri Light"/>
          <w:b/>
          <w:sz w:val="26"/>
        </w:rPr>
      </w:pPr>
      <w:r w:rsidRPr="008378BE">
        <w:rPr>
          <w:rFonts w:ascii="Calibri Light" w:hAnsi="Calibri Light" w:cs="Calibri Light"/>
          <w:b/>
          <w:sz w:val="26"/>
        </w:rPr>
        <w:t>Bielskie centrum handlowe z nagrodą „Marka Śląskie”</w:t>
      </w:r>
    </w:p>
    <w:p w14:paraId="4A916C8F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47FE8609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4"/>
        </w:rPr>
      </w:pPr>
      <w:r w:rsidRPr="00335781">
        <w:rPr>
          <w:rFonts w:ascii="Calibri Light" w:hAnsi="Calibri Light" w:cs="Calibri Light"/>
          <w:sz w:val="24"/>
        </w:rPr>
        <w:t>Gemini Park Bielsko-Biała zdobył nagrodę „Marka Śląskie” przyznawaną przez Urząd Marszałkowski Województwa Śląskiego i Regionalną Izbę Przemysłowo-Handlową w Gliwicach. Obiekt doceniono w kategorii społecznej odpowiedzialności biznesu.</w:t>
      </w:r>
      <w:r>
        <w:rPr>
          <w:rFonts w:ascii="Calibri Light" w:hAnsi="Calibri Light" w:cs="Calibri Light"/>
          <w:sz w:val="24"/>
        </w:rPr>
        <w:t xml:space="preserve"> Do nagrody galerię zgłosił Urząd Miasta Bielsko-Biała.</w:t>
      </w:r>
    </w:p>
    <w:p w14:paraId="0A68EA2E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75EC9131" w14:textId="77777777" w:rsidR="00DD0243" w:rsidRPr="008378BE" w:rsidRDefault="00DD0243" w:rsidP="00DD0243">
      <w:pPr>
        <w:pStyle w:val="Bezodstpw"/>
        <w:rPr>
          <w:rFonts w:ascii="Calibri Light" w:hAnsi="Calibri Light" w:cs="Calibri Light"/>
          <w:b/>
          <w:sz w:val="20"/>
        </w:rPr>
      </w:pPr>
      <w:r w:rsidRPr="008378BE">
        <w:rPr>
          <w:rFonts w:ascii="Calibri Light" w:hAnsi="Calibri Light" w:cs="Calibri Light"/>
          <w:b/>
          <w:sz w:val="20"/>
        </w:rPr>
        <w:t>Gemini Park to Marka Śląskie</w:t>
      </w:r>
    </w:p>
    <w:p w14:paraId="0F8B04A2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  <w:r w:rsidRPr="00335781">
        <w:rPr>
          <w:rFonts w:ascii="Calibri Light" w:hAnsi="Calibri Light" w:cs="Calibri Light"/>
          <w:sz w:val="20"/>
        </w:rPr>
        <w:t xml:space="preserve">W miniony weekend podczas 24. gali Regionalnej Izby Przemysłowo-Handlowej w Gliwicach po raz 9. wręczono nagrody „Marka Śląskie”. Wśród tegorocznych laureatów znalazło się także Gemini Park Bielsko-Biała. Galeria nagrodzona została w kategorii społecznej odpowiedzialności biznesu. </w:t>
      </w:r>
    </w:p>
    <w:p w14:paraId="633D69D4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4611E5F2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  <w:r w:rsidRPr="00335781">
        <w:rPr>
          <w:rFonts w:ascii="Calibri Light" w:hAnsi="Calibri Light" w:cs="Calibri Light"/>
          <w:sz w:val="20"/>
        </w:rPr>
        <w:t xml:space="preserve">To pierwsze centrum handlowe wyróżnione „Marką Śląskie” na tym polu. Galerię doceniono m.in. za zaangażowanie w zakresie m.in. edukacji ekologicznej, rewitalizacji terenów zielonych, ale także współpracę z NGO, szkołami i lokalnymi instytucjami. Dostrzeżono także organizowane projekty charytatywne, w tym m.in. akcję „Bielsko-Biała dla Toma </w:t>
      </w:r>
      <w:proofErr w:type="spellStart"/>
      <w:r w:rsidRPr="00335781">
        <w:rPr>
          <w:rFonts w:ascii="Calibri Light" w:hAnsi="Calibri Light" w:cs="Calibri Light"/>
          <w:sz w:val="20"/>
        </w:rPr>
        <w:t>Hanksa</w:t>
      </w:r>
      <w:proofErr w:type="spellEnd"/>
      <w:r w:rsidRPr="00335781">
        <w:rPr>
          <w:rFonts w:ascii="Calibri Light" w:hAnsi="Calibri Light" w:cs="Calibri Light"/>
          <w:sz w:val="20"/>
        </w:rPr>
        <w:t>” i projekty miejscotwórcze, z akcją „Skwer poetów im. Kazimiery Alberti” na czele.</w:t>
      </w:r>
    </w:p>
    <w:p w14:paraId="37AF5F63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5DEB3713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  <w:r w:rsidRPr="00335781">
        <w:rPr>
          <w:rFonts w:ascii="Calibri Light" w:hAnsi="Calibri Light" w:cs="Calibri Light"/>
          <w:sz w:val="20"/>
        </w:rPr>
        <w:t xml:space="preserve">- </w:t>
      </w:r>
      <w:r w:rsidRPr="00335781">
        <w:rPr>
          <w:rFonts w:ascii="Calibri Light" w:hAnsi="Calibri Light" w:cs="Calibri Light"/>
          <w:i/>
          <w:sz w:val="20"/>
        </w:rPr>
        <w:t>Od lat staramy się być aktywnym uczestnikiem życia w regionie, angażując się w liczne projekty społeczne, edukacyjne, proekologiczne i prozdrowotne. Wspieramy i sami organizujemy wartościowe inicjatywy, które zmieniają postrzeganie naszego regionu. Podejmujemy się także współpracy instytucjami, wspólnie realizując projekty na rzecz społeczności lokalnej</w:t>
      </w:r>
      <w:r w:rsidRPr="00335781">
        <w:rPr>
          <w:rFonts w:ascii="Calibri Light" w:hAnsi="Calibri Light" w:cs="Calibri Light"/>
          <w:sz w:val="20"/>
        </w:rPr>
        <w:t xml:space="preserve">  – </w:t>
      </w:r>
      <w:r w:rsidRPr="00335781">
        <w:rPr>
          <w:rFonts w:ascii="Calibri Light" w:hAnsi="Calibri Light" w:cs="Calibri Light"/>
          <w:b/>
          <w:sz w:val="20"/>
        </w:rPr>
        <w:t xml:space="preserve">mówi Krzysztof </w:t>
      </w:r>
      <w:proofErr w:type="spellStart"/>
      <w:r w:rsidRPr="00335781">
        <w:rPr>
          <w:rFonts w:ascii="Calibri Light" w:hAnsi="Calibri Light" w:cs="Calibri Light"/>
          <w:b/>
          <w:sz w:val="20"/>
        </w:rPr>
        <w:t>Brączek</w:t>
      </w:r>
      <w:proofErr w:type="spellEnd"/>
      <w:r w:rsidRPr="00335781">
        <w:rPr>
          <w:rFonts w:ascii="Calibri Light" w:hAnsi="Calibri Light" w:cs="Calibri Light"/>
          <w:b/>
          <w:sz w:val="20"/>
        </w:rPr>
        <w:t>, dyrektor Gemini Park Bielsko-Biała.</w:t>
      </w:r>
    </w:p>
    <w:p w14:paraId="23ACB323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  <w:bookmarkStart w:id="0" w:name="_GoBack"/>
      <w:bookmarkEnd w:id="0"/>
    </w:p>
    <w:p w14:paraId="33611A63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  <w:r w:rsidRPr="00335781">
        <w:rPr>
          <w:rFonts w:ascii="Calibri Light" w:hAnsi="Calibri Light" w:cs="Calibri Light"/>
          <w:sz w:val="20"/>
        </w:rPr>
        <w:t xml:space="preserve">- </w:t>
      </w:r>
      <w:r w:rsidRPr="00B76187">
        <w:rPr>
          <w:rFonts w:ascii="Calibri Light" w:hAnsi="Calibri Light" w:cs="Calibri Light"/>
          <w:i/>
          <w:sz w:val="20"/>
        </w:rPr>
        <w:t>Dla nas  jest to jednak naturalne działanie, wypływające ze strategii obiektu, ale także z chęci uczestnictwa w życiu regionu i budowy dobrosąsiedzkich relacji. Cieszy nas więc, że ta aktywność, będąc dla nas codziennością, została zauważona, jako działanie mające znaczący wkład w rozwój województwa śląskiego i budowę jego nowoczesnej marki</w:t>
      </w:r>
      <w:r w:rsidRPr="00335781">
        <w:rPr>
          <w:rFonts w:ascii="Calibri Light" w:hAnsi="Calibri Light" w:cs="Calibri Light"/>
          <w:sz w:val="20"/>
        </w:rPr>
        <w:t xml:space="preserve">  - dodaje.</w:t>
      </w:r>
    </w:p>
    <w:p w14:paraId="2F3E052F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79599EE8" w14:textId="77777777" w:rsidR="00DD0243" w:rsidRPr="008378BE" w:rsidRDefault="00DD0243" w:rsidP="00DD0243">
      <w:pPr>
        <w:pStyle w:val="Bezodstpw"/>
        <w:rPr>
          <w:rFonts w:ascii="Calibri Light" w:hAnsi="Calibri Light" w:cs="Calibri Light"/>
          <w:b/>
          <w:sz w:val="20"/>
        </w:rPr>
      </w:pPr>
      <w:r w:rsidRPr="008378BE">
        <w:rPr>
          <w:rFonts w:ascii="Calibri Light" w:hAnsi="Calibri Light" w:cs="Calibri Light"/>
          <w:b/>
          <w:sz w:val="20"/>
        </w:rPr>
        <w:t>Wielowymiarowe zaangażowanie</w:t>
      </w:r>
    </w:p>
    <w:p w14:paraId="7E322B61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Skala zaangażowania Gemini Park robi jednak wrażenie</w:t>
      </w:r>
      <w:r w:rsidRPr="00335781">
        <w:rPr>
          <w:rFonts w:ascii="Calibri Light" w:hAnsi="Calibri Light" w:cs="Calibri Light"/>
          <w:sz w:val="20"/>
        </w:rPr>
        <w:t xml:space="preserve">. Tylko w ciągu ostatnich 5 lat galeria zorganizowała lub wsparła ponad 200 projektów o charakterze społecznym, angażując w przy tym kilkaset tysięcy mieszkańców województwa śląskiego. </w:t>
      </w:r>
      <w:r>
        <w:rPr>
          <w:rFonts w:ascii="Calibri Light" w:hAnsi="Calibri Light" w:cs="Calibri Light"/>
          <w:sz w:val="20"/>
        </w:rPr>
        <w:t xml:space="preserve"> </w:t>
      </w:r>
    </w:p>
    <w:p w14:paraId="65B7273D" w14:textId="77777777" w:rsidR="00DD0243" w:rsidRPr="001E2783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3E694ADE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Wśród najgłośniejszych projektów społecznych realizowanych przez galerię znaleźć można m.in. akcję „Bielsko-Biała dla Toma </w:t>
      </w:r>
      <w:proofErr w:type="spellStart"/>
      <w:r>
        <w:rPr>
          <w:rFonts w:ascii="Calibri Light" w:hAnsi="Calibri Light" w:cs="Calibri Light"/>
          <w:sz w:val="20"/>
        </w:rPr>
        <w:t>Hanksa</w:t>
      </w:r>
      <w:proofErr w:type="spellEnd"/>
      <w:r>
        <w:rPr>
          <w:rFonts w:ascii="Calibri Light" w:hAnsi="Calibri Light" w:cs="Calibri Light"/>
          <w:sz w:val="20"/>
        </w:rPr>
        <w:t xml:space="preserve">”, z której dochód przeznaczony został  na Szpital Pediatryczny w mieście, a także zakrojoną na szeroką skalę rewitalizację terenów zielonych nad rzeką Białą, położonych tuż przy galerii.  </w:t>
      </w:r>
    </w:p>
    <w:p w14:paraId="6869FC37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44FDB474" w14:textId="67223485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Centrum handlowe zrealizowało także kilkadziesiąt mniejszych pr</w:t>
      </w:r>
      <w:r w:rsidR="00113B4C">
        <w:rPr>
          <w:rFonts w:ascii="Calibri Light" w:hAnsi="Calibri Light" w:cs="Calibri Light"/>
          <w:sz w:val="20"/>
        </w:rPr>
        <w:t xml:space="preserve">zedsięwzięć. Jednym z nich był </w:t>
      </w:r>
      <w:r>
        <w:rPr>
          <w:rFonts w:ascii="Calibri Light" w:hAnsi="Calibri Light" w:cs="Calibri Light"/>
          <w:sz w:val="20"/>
        </w:rPr>
        <w:t>Skw</w:t>
      </w:r>
      <w:r w:rsidR="00113B4C">
        <w:rPr>
          <w:rFonts w:ascii="Calibri Light" w:hAnsi="Calibri Light" w:cs="Calibri Light"/>
          <w:sz w:val="20"/>
        </w:rPr>
        <w:t>er Poetów im. Kazimiery Alberti,</w:t>
      </w:r>
      <w:r>
        <w:rPr>
          <w:rFonts w:ascii="Calibri Light" w:hAnsi="Calibri Light" w:cs="Calibri Light"/>
          <w:sz w:val="20"/>
        </w:rPr>
        <w:t xml:space="preserve"> projekt realizowany wspólnie z Akademią Techniczno-Humanistyczną. W jego efekcie powstała mająca ponad 400 m kw. nowa przestrzeń spotkań z ławkami i zielenią. </w:t>
      </w:r>
    </w:p>
    <w:p w14:paraId="5400A440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37AA0A7C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Gemini Park aktywny był także na polu edukacji prozdrowotnej, organizując m.in. obchody Ogólnopolskich Dni Autyzmu oraz „Weekendy Zdrowia” z badaniami profilaktycznymi. Galeria zaangażowała się także na polu kultury, organizując m.in. wystawy lokalnych twórców prezentowanych w ramach Konkursu Malarstwa im. Ignacego Bieńka.</w:t>
      </w:r>
    </w:p>
    <w:p w14:paraId="11610BB8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530B4F0F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Od lat galeria uczestnicy także jako partner projektu ekologicznego „Czyste Beskidy”, który zwraca uwagę </w:t>
      </w:r>
      <w:r w:rsidRPr="00335781">
        <w:rPr>
          <w:rFonts w:ascii="Calibri Light" w:hAnsi="Calibri Light" w:cs="Calibri Light"/>
          <w:sz w:val="20"/>
        </w:rPr>
        <w:t>na czysto</w:t>
      </w:r>
      <w:r>
        <w:rPr>
          <w:rFonts w:ascii="Calibri Light" w:hAnsi="Calibri Light" w:cs="Calibri Light"/>
          <w:sz w:val="20"/>
        </w:rPr>
        <w:t>ść popularnych górskich szlaków i</w:t>
      </w:r>
      <w:r w:rsidRPr="00335781">
        <w:rPr>
          <w:rFonts w:ascii="Calibri Light" w:hAnsi="Calibri Light" w:cs="Calibri Light"/>
          <w:sz w:val="20"/>
        </w:rPr>
        <w:t xml:space="preserve"> zachęca także do udziału w akcji sprzątania.</w:t>
      </w:r>
      <w:r>
        <w:rPr>
          <w:rFonts w:ascii="Calibri Light" w:hAnsi="Calibri Light" w:cs="Calibri Light"/>
          <w:sz w:val="20"/>
        </w:rPr>
        <w:t xml:space="preserve"> Razem z klubami TS Podbeskidzie, BBTS Bielsko-Biała i BKS </w:t>
      </w:r>
      <w:proofErr w:type="spellStart"/>
      <w:r>
        <w:rPr>
          <w:rFonts w:ascii="Calibri Light" w:hAnsi="Calibri Light" w:cs="Calibri Light"/>
          <w:sz w:val="20"/>
        </w:rPr>
        <w:t>Profi</w:t>
      </w:r>
      <w:proofErr w:type="spellEnd"/>
      <w:r>
        <w:rPr>
          <w:rFonts w:ascii="Calibri Light" w:hAnsi="Calibri Light" w:cs="Calibri Light"/>
          <w:sz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</w:rPr>
        <w:t>Credit</w:t>
      </w:r>
      <w:proofErr w:type="spellEnd"/>
      <w:r>
        <w:rPr>
          <w:rFonts w:ascii="Calibri Light" w:hAnsi="Calibri Light" w:cs="Calibri Light"/>
          <w:sz w:val="20"/>
        </w:rPr>
        <w:t xml:space="preserve"> Bielsko Biała obiekt organizuje także akcje charytatywne i kwesty.</w:t>
      </w:r>
    </w:p>
    <w:p w14:paraId="73E4DBA5" w14:textId="77777777" w:rsidR="00DD0243" w:rsidRDefault="00DD0243" w:rsidP="00DD0243">
      <w:pPr>
        <w:pStyle w:val="Bezodstpw"/>
        <w:rPr>
          <w:rFonts w:ascii="Calibri Light" w:hAnsi="Calibri Light" w:cs="Calibri Light"/>
          <w:sz w:val="20"/>
        </w:rPr>
      </w:pPr>
    </w:p>
    <w:p w14:paraId="2DCB4A0B" w14:textId="77777777" w:rsidR="00DD0243" w:rsidRDefault="00DD0243" w:rsidP="00DD0243">
      <w:pPr>
        <w:pStyle w:val="Bezodstpw"/>
        <w:rPr>
          <w:rFonts w:ascii="Calibri Light" w:hAnsi="Calibri Light" w:cs="Calibri Light"/>
          <w:i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1E2783">
        <w:rPr>
          <w:rFonts w:ascii="Calibri Light" w:hAnsi="Calibri Light" w:cs="Calibri Light"/>
          <w:i/>
          <w:sz w:val="20"/>
        </w:rPr>
        <w:t xml:space="preserve">Staramy się wspierać inicjatywy, które bliskie są sercom naszych pracowników i które są jednocześnie ważne dla mieszkańców Podbeskidzia. Stawiamy na projekty, które integrują mieszkańców i budują partnerstwo, a przez to dają możliwość </w:t>
      </w:r>
      <w:r>
        <w:rPr>
          <w:rFonts w:ascii="Calibri Light" w:hAnsi="Calibri Light" w:cs="Calibri Light"/>
          <w:i/>
          <w:sz w:val="20"/>
        </w:rPr>
        <w:t xml:space="preserve">współuczestnictwa. To dziś gwarant sukcesu takich projektów, które zmieniają nie tylko wizerunek Bielska-Białej, ale także całego regionu – </w:t>
      </w:r>
      <w:r w:rsidRPr="00B76187">
        <w:rPr>
          <w:rFonts w:ascii="Calibri Light" w:hAnsi="Calibri Light" w:cs="Calibri Light"/>
          <w:sz w:val="20"/>
        </w:rPr>
        <w:t xml:space="preserve">mówi </w:t>
      </w:r>
      <w:proofErr w:type="spellStart"/>
      <w:r w:rsidRPr="00B76187">
        <w:rPr>
          <w:rFonts w:ascii="Calibri Light" w:hAnsi="Calibri Light" w:cs="Calibri Light"/>
          <w:sz w:val="20"/>
        </w:rPr>
        <w:t>Brączek</w:t>
      </w:r>
      <w:proofErr w:type="spellEnd"/>
      <w:r w:rsidRPr="00B76187">
        <w:rPr>
          <w:rFonts w:ascii="Calibri Light" w:hAnsi="Calibri Light" w:cs="Calibri Light"/>
          <w:sz w:val="20"/>
        </w:rPr>
        <w:t>.</w:t>
      </w:r>
    </w:p>
    <w:p w14:paraId="6AE460A2" w14:textId="77777777" w:rsidR="00DD0243" w:rsidRDefault="00DD0243" w:rsidP="00DD0243">
      <w:pPr>
        <w:pStyle w:val="Bezodstpw"/>
        <w:rPr>
          <w:rFonts w:ascii="Calibri Light" w:hAnsi="Calibri Light" w:cs="Calibri Light"/>
          <w:i/>
          <w:sz w:val="20"/>
        </w:rPr>
      </w:pPr>
    </w:p>
    <w:p w14:paraId="27A3BDCC" w14:textId="77777777" w:rsidR="00DD0243" w:rsidRPr="00335781" w:rsidRDefault="00DD0243" w:rsidP="00DD0243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Marka Śląskie to konkurs, którego celem jest promocja województwa śląskiego. Pokazuje on atuty regionu, nie koniecznie związane tylko z przemysłem.  Projekt wyróżnia m.in. godne uwagi zjawiska kulturalne, społeczne i sportowe przyczyniające się do budowy pozytywnego wizerunku województwa oraz jego marki. Nagroda przyznawana jest w 14 kategoriach. Wśród laureatów, oprócz Gemini Park, znaleźć można w tym roku m.in. Politechnikę Śląską, Śląskie Centrum Logistyki S.A., Miasto Rybnik, Regionalną Fundację Pomocy Niewidomym w Chorzowie  i Politechnikę Śląską. </w:t>
      </w:r>
    </w:p>
    <w:p w14:paraId="6A8EE19F" w14:textId="77777777" w:rsidR="00370124" w:rsidRPr="000C3418" w:rsidRDefault="00370124" w:rsidP="000C3418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0C3418">
        <w:rPr>
          <w:rFonts w:ascii="Calibri Light" w:hAnsi="Calibri Light" w:cs="Calibri Light"/>
          <w:sz w:val="14"/>
          <w:szCs w:val="20"/>
        </w:rPr>
        <w:t>***</w:t>
      </w:r>
    </w:p>
    <w:p w14:paraId="70C64CB7" w14:textId="0B47AF46" w:rsidR="00370124" w:rsidRPr="000C3418" w:rsidRDefault="00370124" w:rsidP="000C3418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0C3418">
        <w:rPr>
          <w:rFonts w:ascii="Calibri Light" w:hAnsi="Calibri Light" w:cs="Calibri Light"/>
          <w:sz w:val="12"/>
          <w:szCs w:val="20"/>
        </w:rPr>
        <w:t xml:space="preserve"> 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45AD4DE3" w14:textId="69A74335" w:rsidR="00F8124D" w:rsidRPr="000C3418" w:rsidRDefault="00370124" w:rsidP="000C3418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0C3418">
        <w:rPr>
          <w:rFonts w:ascii="Calibri Light" w:hAnsi="Calibri Light" w:cs="Calibri Light"/>
          <w:sz w:val="12"/>
          <w:szCs w:val="20"/>
        </w:rPr>
        <w:t>Źródło Gemini Park Bielsko-Biała</w:t>
      </w:r>
    </w:p>
    <w:sectPr w:rsidR="00F8124D" w:rsidRPr="000C341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299E61" w14:textId="77777777" w:rsidR="00587393" w:rsidRDefault="00587393" w:rsidP="00850D64">
      <w:r>
        <w:separator/>
      </w:r>
    </w:p>
  </w:endnote>
  <w:endnote w:type="continuationSeparator" w:id="0">
    <w:p w14:paraId="7DCBA429" w14:textId="77777777" w:rsidR="00587393" w:rsidRDefault="00587393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BA4AB3" w14:textId="77777777" w:rsidR="00587393" w:rsidRDefault="00587393" w:rsidP="00850D64">
      <w:r>
        <w:separator/>
      </w:r>
    </w:p>
  </w:footnote>
  <w:footnote w:type="continuationSeparator" w:id="0">
    <w:p w14:paraId="23F20FC2" w14:textId="77777777" w:rsidR="00587393" w:rsidRDefault="00587393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13B4C"/>
    <w:rsid w:val="001236A1"/>
    <w:rsid w:val="00135C79"/>
    <w:rsid w:val="00245D29"/>
    <w:rsid w:val="00251255"/>
    <w:rsid w:val="00271C29"/>
    <w:rsid w:val="002D3DC7"/>
    <w:rsid w:val="00370124"/>
    <w:rsid w:val="003A5E54"/>
    <w:rsid w:val="003F5EE8"/>
    <w:rsid w:val="00403FE2"/>
    <w:rsid w:val="004172EC"/>
    <w:rsid w:val="00465FA1"/>
    <w:rsid w:val="00486F53"/>
    <w:rsid w:val="004D6B5B"/>
    <w:rsid w:val="005136FE"/>
    <w:rsid w:val="00513F25"/>
    <w:rsid w:val="0052527A"/>
    <w:rsid w:val="00587393"/>
    <w:rsid w:val="005D0445"/>
    <w:rsid w:val="0062777C"/>
    <w:rsid w:val="00632F02"/>
    <w:rsid w:val="00642D78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44CAE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F47C6"/>
    <w:rsid w:val="00CF5A42"/>
    <w:rsid w:val="00D01F07"/>
    <w:rsid w:val="00DA6CF1"/>
    <w:rsid w:val="00DB64C7"/>
    <w:rsid w:val="00DD0243"/>
    <w:rsid w:val="00DE0EFB"/>
    <w:rsid w:val="00E11A23"/>
    <w:rsid w:val="00E4721B"/>
    <w:rsid w:val="00E75B5B"/>
    <w:rsid w:val="00E847EA"/>
    <w:rsid w:val="00EC0117"/>
    <w:rsid w:val="00F17089"/>
    <w:rsid w:val="00F5018E"/>
    <w:rsid w:val="00F8124D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2018-07-24T17:51:00Z</cp:lastPrinted>
  <dcterms:created xsi:type="dcterms:W3CDTF">2018-09-03T12:09:00Z</dcterms:created>
  <dcterms:modified xsi:type="dcterms:W3CDTF">2018-09-03T12:27:00Z</dcterms:modified>
</cp:coreProperties>
</file>