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403E27" w14:textId="3A038D8A" w:rsidR="00531891" w:rsidRPr="00CE3761" w:rsidRDefault="00531891" w:rsidP="00CE3761">
      <w:pPr>
        <w:pStyle w:val="Bezodstpw"/>
        <w:jc w:val="both"/>
        <w:rPr>
          <w:rFonts w:ascii="Calibri Light" w:hAnsi="Calibri Light" w:cs="Calibri Light"/>
          <w:b/>
          <w:sz w:val="20"/>
          <w:szCs w:val="20"/>
        </w:rPr>
      </w:pPr>
      <w:bookmarkStart w:id="0" w:name="_GoBack"/>
      <w:r w:rsidRPr="00CE3761">
        <w:rPr>
          <w:rFonts w:ascii="Calibri Light" w:hAnsi="Calibri Light" w:cs="Calibri Light"/>
          <w:b/>
          <w:sz w:val="20"/>
          <w:szCs w:val="20"/>
        </w:rPr>
        <w:t>Informacja prasowa: 10-04-2018, Bielsko-Biała</w:t>
      </w:r>
    </w:p>
    <w:p w14:paraId="117B15E4" w14:textId="5104AE57" w:rsidR="00531891" w:rsidRPr="00CE3761" w:rsidRDefault="00531891"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Biuro Prasowe Gemini Park Bielsko-Biała</w:t>
      </w:r>
    </w:p>
    <w:p w14:paraId="3559CC70" w14:textId="3187777D" w:rsidR="00531891" w:rsidRPr="00CE3761" w:rsidRDefault="00531891"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Tomasz Pietrzak/Guarana PR</w:t>
      </w:r>
    </w:p>
    <w:p w14:paraId="3BA12EA6" w14:textId="284EC001" w:rsidR="00531891" w:rsidRPr="00CE3761" w:rsidRDefault="00531891"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tel. 509 106 256 mail. tomasz.pietrzak[at]guaranapr.pl</w:t>
      </w:r>
    </w:p>
    <w:p w14:paraId="329D3EC0" w14:textId="77777777" w:rsidR="00531891" w:rsidRPr="00CE3761" w:rsidRDefault="00531891" w:rsidP="00CE3761">
      <w:pPr>
        <w:pStyle w:val="Bezodstpw"/>
        <w:jc w:val="both"/>
        <w:rPr>
          <w:rFonts w:ascii="Calibri Light" w:hAnsi="Calibri Light" w:cs="Calibri Light"/>
          <w:b/>
          <w:sz w:val="26"/>
          <w:szCs w:val="20"/>
        </w:rPr>
      </w:pPr>
    </w:p>
    <w:p w14:paraId="3DDE3A9B" w14:textId="77777777" w:rsidR="00531891" w:rsidRPr="00CE3761" w:rsidRDefault="00531891" w:rsidP="00CE3761">
      <w:pPr>
        <w:pStyle w:val="Bezodstpw"/>
        <w:jc w:val="both"/>
        <w:rPr>
          <w:rFonts w:ascii="Calibri Light" w:hAnsi="Calibri Light" w:cs="Calibri Light"/>
          <w:b/>
          <w:sz w:val="26"/>
          <w:szCs w:val="20"/>
        </w:rPr>
      </w:pPr>
    </w:p>
    <w:p w14:paraId="3E491B7C" w14:textId="40A8942F" w:rsidR="005D0445" w:rsidRPr="00CE3761" w:rsidRDefault="004F647B" w:rsidP="00CE3761">
      <w:pPr>
        <w:pStyle w:val="Bezodstpw"/>
        <w:jc w:val="both"/>
        <w:rPr>
          <w:rFonts w:ascii="Calibri Light" w:hAnsi="Calibri Light" w:cs="Calibri Light"/>
          <w:b/>
          <w:sz w:val="26"/>
          <w:szCs w:val="20"/>
        </w:rPr>
      </w:pPr>
      <w:r w:rsidRPr="00CE3761">
        <w:rPr>
          <w:rFonts w:ascii="Calibri Light" w:hAnsi="Calibri Light" w:cs="Calibri Light"/>
          <w:b/>
          <w:sz w:val="26"/>
          <w:szCs w:val="20"/>
        </w:rPr>
        <w:t xml:space="preserve">Gemini Park Bielsko-Biała: Rosną obroty sklepów z </w:t>
      </w:r>
      <w:r w:rsidR="00040DD3" w:rsidRPr="00CE3761">
        <w:rPr>
          <w:rFonts w:ascii="Calibri Light" w:hAnsi="Calibri Light" w:cs="Calibri Light"/>
          <w:b/>
          <w:sz w:val="26"/>
          <w:szCs w:val="20"/>
        </w:rPr>
        <w:t>obuwiem</w:t>
      </w:r>
      <w:r w:rsidR="00373FBD" w:rsidRPr="00CE3761">
        <w:rPr>
          <w:rFonts w:ascii="Calibri Light" w:hAnsi="Calibri Light" w:cs="Calibri Light"/>
          <w:b/>
          <w:sz w:val="26"/>
          <w:szCs w:val="20"/>
        </w:rPr>
        <w:t xml:space="preserve"> i galanterią</w:t>
      </w:r>
      <w:r w:rsidRPr="00CE3761">
        <w:rPr>
          <w:rFonts w:ascii="Calibri Light" w:hAnsi="Calibri Light" w:cs="Calibri Light"/>
          <w:b/>
          <w:sz w:val="26"/>
          <w:szCs w:val="20"/>
        </w:rPr>
        <w:t>, rośnie też oferta</w:t>
      </w:r>
    </w:p>
    <w:p w14:paraId="15B0380B" w14:textId="77777777" w:rsidR="004F647B" w:rsidRPr="00CE3761" w:rsidRDefault="004F647B" w:rsidP="00CE3761">
      <w:pPr>
        <w:pStyle w:val="Bezodstpw"/>
        <w:jc w:val="both"/>
        <w:rPr>
          <w:rFonts w:ascii="Calibri Light" w:hAnsi="Calibri Light" w:cs="Calibri Light"/>
          <w:sz w:val="20"/>
          <w:szCs w:val="20"/>
        </w:rPr>
      </w:pPr>
    </w:p>
    <w:p w14:paraId="2462C93A" w14:textId="63237056" w:rsidR="004F647B" w:rsidRPr="00CE3761" w:rsidRDefault="004F647B" w:rsidP="00CE3761">
      <w:pPr>
        <w:pStyle w:val="Bezodstpw"/>
        <w:jc w:val="both"/>
        <w:rPr>
          <w:rFonts w:ascii="Calibri Light" w:hAnsi="Calibri Light" w:cs="Calibri Light"/>
          <w:szCs w:val="20"/>
        </w:rPr>
      </w:pPr>
      <w:r w:rsidRPr="00CE3761">
        <w:rPr>
          <w:rFonts w:ascii="Calibri Light" w:hAnsi="Calibri Light" w:cs="Calibri Light"/>
          <w:szCs w:val="20"/>
        </w:rPr>
        <w:t xml:space="preserve">Rosnące obroty Gemini Park Bielsko-Biała, </w:t>
      </w:r>
      <w:r w:rsidR="000F773E" w:rsidRPr="00CE3761">
        <w:rPr>
          <w:rFonts w:ascii="Calibri Light" w:hAnsi="Calibri Light" w:cs="Calibri Light"/>
          <w:szCs w:val="20"/>
        </w:rPr>
        <w:t xml:space="preserve">w tym </w:t>
      </w:r>
      <w:r w:rsidR="00040DD3" w:rsidRPr="00CE3761">
        <w:rPr>
          <w:rFonts w:ascii="Calibri Light" w:hAnsi="Calibri Light" w:cs="Calibri Light"/>
          <w:szCs w:val="20"/>
        </w:rPr>
        <w:t xml:space="preserve">także </w:t>
      </w:r>
      <w:r w:rsidRPr="00CE3761">
        <w:rPr>
          <w:rFonts w:ascii="Calibri Light" w:hAnsi="Calibri Light" w:cs="Calibri Light"/>
          <w:szCs w:val="20"/>
        </w:rPr>
        <w:t xml:space="preserve">sklepów z </w:t>
      </w:r>
      <w:r w:rsidR="00040DD3" w:rsidRPr="00CE3761">
        <w:rPr>
          <w:rFonts w:ascii="Calibri Light" w:hAnsi="Calibri Light" w:cs="Calibri Light"/>
          <w:szCs w:val="20"/>
        </w:rPr>
        <w:t>branży obuwniczej</w:t>
      </w:r>
      <w:r w:rsidRPr="00CE3761">
        <w:rPr>
          <w:rFonts w:ascii="Calibri Light" w:hAnsi="Calibri Light" w:cs="Calibri Light"/>
          <w:szCs w:val="20"/>
        </w:rPr>
        <w:t>, sprawiają, że duże, światowe marki coraz chętniej inwestują tu w swoje lokale.</w:t>
      </w:r>
      <w:r w:rsidR="00E479E0" w:rsidRPr="00CE3761">
        <w:rPr>
          <w:rFonts w:ascii="Calibri Light" w:hAnsi="Calibri Light" w:cs="Calibri Light"/>
          <w:szCs w:val="20"/>
        </w:rPr>
        <w:t xml:space="preserve"> </w:t>
      </w:r>
      <w:r w:rsidR="000F773E" w:rsidRPr="00CE3761">
        <w:rPr>
          <w:rFonts w:ascii="Calibri Light" w:hAnsi="Calibri Light" w:cs="Calibri Light"/>
          <w:szCs w:val="20"/>
        </w:rPr>
        <w:t xml:space="preserve">W </w:t>
      </w:r>
      <w:r w:rsidR="00E479E0" w:rsidRPr="00CE3761">
        <w:rPr>
          <w:rFonts w:ascii="Calibri Light" w:hAnsi="Calibri Light" w:cs="Calibri Light"/>
          <w:szCs w:val="20"/>
        </w:rPr>
        <w:t xml:space="preserve">marcu do grona najemców galerii dołączył Deichmann, otwierając tutaj drugi co do wielkości sklep z butami i </w:t>
      </w:r>
      <w:r w:rsidR="00570728" w:rsidRPr="00CE3761">
        <w:rPr>
          <w:rFonts w:ascii="Calibri Light" w:hAnsi="Calibri Light" w:cs="Calibri Light"/>
          <w:szCs w:val="20"/>
        </w:rPr>
        <w:t>galanterią</w:t>
      </w:r>
      <w:r w:rsidR="00373FBD" w:rsidRPr="00CE3761">
        <w:rPr>
          <w:rFonts w:ascii="Calibri Light" w:hAnsi="Calibri Light" w:cs="Calibri Light"/>
          <w:szCs w:val="20"/>
        </w:rPr>
        <w:t>.</w:t>
      </w:r>
    </w:p>
    <w:p w14:paraId="7CCE77A1" w14:textId="77777777" w:rsidR="00D2496C" w:rsidRPr="00CE3761" w:rsidRDefault="00D2496C" w:rsidP="00CE3761">
      <w:pPr>
        <w:pStyle w:val="Bezodstpw"/>
        <w:jc w:val="both"/>
        <w:rPr>
          <w:rFonts w:ascii="Calibri Light" w:hAnsi="Calibri Light" w:cs="Calibri Light"/>
          <w:b/>
          <w:sz w:val="20"/>
          <w:szCs w:val="20"/>
        </w:rPr>
      </w:pPr>
    </w:p>
    <w:p w14:paraId="17D05939" w14:textId="77777777" w:rsidR="00D2496C" w:rsidRPr="00CE3761" w:rsidRDefault="00373FBD" w:rsidP="00CE3761">
      <w:pPr>
        <w:pStyle w:val="Bezodstpw"/>
        <w:jc w:val="both"/>
        <w:rPr>
          <w:rFonts w:ascii="Calibri Light" w:hAnsi="Calibri Light" w:cs="Calibri Light"/>
          <w:b/>
          <w:sz w:val="20"/>
          <w:szCs w:val="20"/>
        </w:rPr>
      </w:pPr>
      <w:r w:rsidRPr="00CE3761">
        <w:rPr>
          <w:rFonts w:ascii="Calibri Light" w:hAnsi="Calibri Light" w:cs="Calibri Light"/>
          <w:b/>
          <w:sz w:val="20"/>
          <w:szCs w:val="20"/>
        </w:rPr>
        <w:t>Buty z obrotami na mocnym plusie</w:t>
      </w:r>
    </w:p>
    <w:p w14:paraId="2EFB8B64" w14:textId="097EE24D" w:rsidR="00570728" w:rsidRPr="00CE3761" w:rsidRDefault="00A8348E" w:rsidP="00CE3761">
      <w:pPr>
        <w:pStyle w:val="Bezodstpw"/>
        <w:jc w:val="both"/>
        <w:rPr>
          <w:rFonts w:ascii="Calibri Light" w:hAnsi="Calibri Light" w:cs="Calibri Light"/>
          <w:b/>
          <w:sz w:val="20"/>
          <w:szCs w:val="20"/>
        </w:rPr>
      </w:pPr>
      <w:r w:rsidRPr="00CE3761">
        <w:rPr>
          <w:rFonts w:ascii="Calibri Light" w:hAnsi="Calibri Light" w:cs="Calibri Light"/>
          <w:sz w:val="20"/>
          <w:szCs w:val="20"/>
        </w:rPr>
        <w:t>Działające w Gemini Park Bielsko</w:t>
      </w:r>
      <w:r w:rsidR="00185481" w:rsidRPr="00CE3761">
        <w:rPr>
          <w:rFonts w:ascii="Calibri Light" w:hAnsi="Calibri Light" w:cs="Calibri Light"/>
          <w:sz w:val="20"/>
          <w:szCs w:val="20"/>
        </w:rPr>
        <w:t>-</w:t>
      </w:r>
      <w:r w:rsidRPr="00CE3761">
        <w:rPr>
          <w:rFonts w:ascii="Calibri Light" w:hAnsi="Calibri Light" w:cs="Calibri Light"/>
          <w:sz w:val="20"/>
          <w:szCs w:val="20"/>
        </w:rPr>
        <w:t>Biała s</w:t>
      </w:r>
      <w:r w:rsidR="00E479E0" w:rsidRPr="00CE3761">
        <w:rPr>
          <w:rFonts w:ascii="Calibri Light" w:hAnsi="Calibri Light" w:cs="Calibri Light"/>
          <w:sz w:val="20"/>
          <w:szCs w:val="20"/>
        </w:rPr>
        <w:t xml:space="preserve">klepy z </w:t>
      </w:r>
      <w:r w:rsidR="00040DD3" w:rsidRPr="00CE3761">
        <w:rPr>
          <w:rFonts w:ascii="Calibri Light" w:hAnsi="Calibri Light" w:cs="Calibri Light"/>
          <w:sz w:val="20"/>
          <w:szCs w:val="20"/>
        </w:rPr>
        <w:t>obuwiem</w:t>
      </w:r>
      <w:r w:rsidR="00E479E0" w:rsidRPr="00CE3761">
        <w:rPr>
          <w:rFonts w:ascii="Calibri Light" w:hAnsi="Calibri Light" w:cs="Calibri Light"/>
          <w:sz w:val="20"/>
          <w:szCs w:val="20"/>
        </w:rPr>
        <w:t xml:space="preserve"> i galanterią skórzaną notują </w:t>
      </w:r>
      <w:r w:rsidR="00040DD3" w:rsidRPr="00CE3761">
        <w:rPr>
          <w:rFonts w:ascii="Calibri Light" w:hAnsi="Calibri Light" w:cs="Calibri Light"/>
          <w:sz w:val="20"/>
          <w:szCs w:val="20"/>
        </w:rPr>
        <w:t>coraz lepsze</w:t>
      </w:r>
      <w:r w:rsidR="00E479E0" w:rsidRPr="00CE3761">
        <w:rPr>
          <w:rFonts w:ascii="Calibri Light" w:hAnsi="Calibri Light" w:cs="Calibri Light"/>
          <w:sz w:val="20"/>
          <w:szCs w:val="20"/>
        </w:rPr>
        <w:t xml:space="preserve"> wyniki finansowe. Tylko w 2017 roku</w:t>
      </w:r>
      <w:r w:rsidR="00373FBD" w:rsidRPr="00CE3761">
        <w:rPr>
          <w:rFonts w:ascii="Calibri Light" w:hAnsi="Calibri Light" w:cs="Calibri Light"/>
          <w:sz w:val="20"/>
          <w:szCs w:val="20"/>
        </w:rPr>
        <w:t xml:space="preserve">, w porównaniu do 2016, </w:t>
      </w:r>
      <w:r w:rsidR="00E479E0" w:rsidRPr="00CE3761">
        <w:rPr>
          <w:rFonts w:ascii="Calibri Light" w:hAnsi="Calibri Light" w:cs="Calibri Light"/>
          <w:sz w:val="20"/>
          <w:szCs w:val="20"/>
        </w:rPr>
        <w:t>ich obroty wzrosły średn</w:t>
      </w:r>
      <w:r w:rsidR="00373FBD" w:rsidRPr="00CE3761">
        <w:rPr>
          <w:rFonts w:ascii="Calibri Light" w:hAnsi="Calibri Light" w:cs="Calibri Light"/>
          <w:sz w:val="20"/>
          <w:szCs w:val="20"/>
        </w:rPr>
        <w:t>io aż o 16 proc</w:t>
      </w:r>
      <w:r w:rsidR="00E479E0" w:rsidRPr="00CE3761">
        <w:rPr>
          <w:rFonts w:ascii="Calibri Light" w:hAnsi="Calibri Light" w:cs="Calibri Light"/>
          <w:sz w:val="20"/>
          <w:szCs w:val="20"/>
        </w:rPr>
        <w:t xml:space="preserve">. </w:t>
      </w:r>
      <w:r w:rsidR="00570728" w:rsidRPr="00CE3761">
        <w:rPr>
          <w:rFonts w:ascii="Calibri Light" w:hAnsi="Calibri Light" w:cs="Calibri Light"/>
          <w:sz w:val="20"/>
          <w:szCs w:val="20"/>
        </w:rPr>
        <w:t xml:space="preserve">- </w:t>
      </w:r>
      <w:r w:rsidR="00570728" w:rsidRPr="00CE3761">
        <w:rPr>
          <w:rFonts w:ascii="Calibri Light" w:hAnsi="Calibri Light" w:cs="Calibri Light"/>
          <w:i/>
          <w:sz w:val="20"/>
          <w:szCs w:val="20"/>
        </w:rPr>
        <w:t xml:space="preserve">Oferta </w:t>
      </w:r>
      <w:r w:rsidR="00040DD3" w:rsidRPr="00CE3761">
        <w:rPr>
          <w:rFonts w:ascii="Calibri Light" w:hAnsi="Calibri Light" w:cs="Calibri Light"/>
          <w:i/>
          <w:sz w:val="20"/>
          <w:szCs w:val="20"/>
        </w:rPr>
        <w:t>obuwia</w:t>
      </w:r>
      <w:r w:rsidR="00570728" w:rsidRPr="00CE3761">
        <w:rPr>
          <w:rFonts w:ascii="Calibri Light" w:hAnsi="Calibri Light" w:cs="Calibri Light"/>
          <w:i/>
          <w:sz w:val="20"/>
          <w:szCs w:val="20"/>
        </w:rPr>
        <w:t xml:space="preserve"> i dodatków </w:t>
      </w:r>
      <w:r w:rsidR="00373FBD" w:rsidRPr="00CE3761">
        <w:rPr>
          <w:rFonts w:ascii="Calibri Light" w:hAnsi="Calibri Light" w:cs="Calibri Light"/>
          <w:i/>
          <w:sz w:val="20"/>
          <w:szCs w:val="20"/>
        </w:rPr>
        <w:t>zaznacza</w:t>
      </w:r>
      <w:r w:rsidR="00570728" w:rsidRPr="00CE3761">
        <w:rPr>
          <w:rFonts w:ascii="Calibri Light" w:hAnsi="Calibri Light" w:cs="Calibri Light"/>
          <w:i/>
          <w:sz w:val="20"/>
          <w:szCs w:val="20"/>
        </w:rPr>
        <w:t xml:space="preserve"> się u n</w:t>
      </w:r>
      <w:r w:rsidRPr="00CE3761">
        <w:rPr>
          <w:rFonts w:ascii="Calibri Light" w:hAnsi="Calibri Light" w:cs="Calibri Light"/>
          <w:i/>
          <w:sz w:val="20"/>
          <w:szCs w:val="20"/>
        </w:rPr>
        <w:t>as bardzo mocno</w:t>
      </w:r>
      <w:r w:rsidR="00570728" w:rsidRPr="00CE3761">
        <w:rPr>
          <w:rFonts w:ascii="Calibri Light" w:hAnsi="Calibri Light" w:cs="Calibri Light"/>
          <w:i/>
          <w:sz w:val="20"/>
          <w:szCs w:val="20"/>
        </w:rPr>
        <w:t xml:space="preserve">. </w:t>
      </w:r>
      <w:r w:rsidR="00040DD3" w:rsidRPr="00CE3761">
        <w:rPr>
          <w:rFonts w:ascii="Calibri Light" w:hAnsi="Calibri Light" w:cs="Calibri Light"/>
          <w:i/>
          <w:sz w:val="20"/>
          <w:szCs w:val="20"/>
        </w:rPr>
        <w:t>Już o</w:t>
      </w:r>
      <w:r w:rsidR="00570728" w:rsidRPr="00CE3761">
        <w:rPr>
          <w:rFonts w:ascii="Calibri Light" w:hAnsi="Calibri Light" w:cs="Calibri Light"/>
          <w:i/>
          <w:sz w:val="20"/>
          <w:szCs w:val="20"/>
        </w:rPr>
        <w:t xml:space="preserve">d kilku lat obserwujemy rosnące systematycznie obroty z rekordowym wynikiem w 2017 roku. To pokazuje tylko, jak chętnie tego typu oferta jest wybierana przez bielszczan oraz jak duży jest </w:t>
      </w:r>
      <w:r w:rsidRPr="00CE3761">
        <w:rPr>
          <w:rFonts w:ascii="Calibri Light" w:hAnsi="Calibri Light" w:cs="Calibri Light"/>
          <w:i/>
          <w:sz w:val="20"/>
          <w:szCs w:val="20"/>
        </w:rPr>
        <w:t xml:space="preserve">wciąż </w:t>
      </w:r>
      <w:r w:rsidR="00570728" w:rsidRPr="00CE3761">
        <w:rPr>
          <w:rFonts w:ascii="Calibri Light" w:hAnsi="Calibri Light" w:cs="Calibri Light"/>
          <w:i/>
          <w:sz w:val="20"/>
          <w:szCs w:val="20"/>
        </w:rPr>
        <w:t>jej potencjał w naszej galerii</w:t>
      </w:r>
      <w:r w:rsidR="00570728" w:rsidRPr="00CE3761">
        <w:rPr>
          <w:rFonts w:ascii="Calibri Light" w:hAnsi="Calibri Light" w:cs="Calibri Light"/>
          <w:sz w:val="20"/>
          <w:szCs w:val="20"/>
        </w:rPr>
        <w:t xml:space="preserve"> – </w:t>
      </w:r>
      <w:r w:rsidR="00570728" w:rsidRPr="00CE3761">
        <w:rPr>
          <w:rFonts w:ascii="Calibri Light" w:hAnsi="Calibri Light" w:cs="Calibri Light"/>
          <w:b/>
          <w:sz w:val="20"/>
          <w:szCs w:val="20"/>
        </w:rPr>
        <w:t>mówi Krzysztof Brączek, dyrektor Gemini Park Bielsko-Biała.</w:t>
      </w:r>
    </w:p>
    <w:p w14:paraId="031F5133" w14:textId="77777777" w:rsidR="00E479E0" w:rsidRPr="00CE3761" w:rsidRDefault="00E479E0" w:rsidP="00CE3761">
      <w:pPr>
        <w:pStyle w:val="Bezodstpw"/>
        <w:jc w:val="both"/>
        <w:rPr>
          <w:rFonts w:ascii="Calibri Light" w:hAnsi="Calibri Light" w:cs="Calibri Light"/>
          <w:sz w:val="20"/>
          <w:szCs w:val="20"/>
        </w:rPr>
      </w:pPr>
    </w:p>
    <w:p w14:paraId="637ACB25" w14:textId="04F4B33C" w:rsidR="00570728" w:rsidRPr="00CE3761" w:rsidRDefault="00040DD3"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Stale polepszające się</w:t>
      </w:r>
      <w:r w:rsidR="00E479E0" w:rsidRPr="00CE3761">
        <w:rPr>
          <w:rFonts w:ascii="Calibri Light" w:hAnsi="Calibri Light" w:cs="Calibri Light"/>
          <w:sz w:val="20"/>
          <w:szCs w:val="20"/>
        </w:rPr>
        <w:t xml:space="preserve"> wyniki finansowe to przede wszystkim zasługa zmian, jakie zachodzą w galerii</w:t>
      </w:r>
      <w:r w:rsidR="00A8348E" w:rsidRPr="00CE3761">
        <w:rPr>
          <w:rFonts w:ascii="Calibri Light" w:hAnsi="Calibri Light" w:cs="Calibri Light"/>
          <w:sz w:val="20"/>
          <w:szCs w:val="20"/>
        </w:rPr>
        <w:t xml:space="preserve"> w ostatnich latach</w:t>
      </w:r>
      <w:r w:rsidR="00E479E0" w:rsidRPr="00CE3761">
        <w:rPr>
          <w:rFonts w:ascii="Calibri Light" w:hAnsi="Calibri Light" w:cs="Calibri Light"/>
          <w:sz w:val="20"/>
          <w:szCs w:val="20"/>
        </w:rPr>
        <w:t>.</w:t>
      </w:r>
      <w:r w:rsidR="00570728" w:rsidRPr="00CE3761">
        <w:rPr>
          <w:rFonts w:ascii="Calibri Light" w:hAnsi="Calibri Light" w:cs="Calibri Light"/>
          <w:sz w:val="20"/>
          <w:szCs w:val="20"/>
        </w:rPr>
        <w:t xml:space="preserve"> </w:t>
      </w:r>
      <w:r w:rsidR="00373FBD" w:rsidRPr="00CE3761">
        <w:rPr>
          <w:rFonts w:ascii="Calibri Light" w:hAnsi="Calibri Light" w:cs="Calibri Light"/>
          <w:sz w:val="20"/>
          <w:szCs w:val="20"/>
        </w:rPr>
        <w:t>Rozbudowa, d</w:t>
      </w:r>
      <w:r w:rsidR="00E10D2D" w:rsidRPr="00CE3761">
        <w:rPr>
          <w:rFonts w:ascii="Calibri Light" w:hAnsi="Calibri Light" w:cs="Calibri Light"/>
          <w:sz w:val="20"/>
          <w:szCs w:val="20"/>
        </w:rPr>
        <w:t>obrze zaplanowane działania marketingowe</w:t>
      </w:r>
      <w:r w:rsidR="00F916C9" w:rsidRPr="00CE3761">
        <w:rPr>
          <w:rFonts w:ascii="Calibri Light" w:hAnsi="Calibri Light" w:cs="Calibri Light"/>
          <w:sz w:val="20"/>
          <w:szCs w:val="20"/>
        </w:rPr>
        <w:t xml:space="preserve">, </w:t>
      </w:r>
      <w:r w:rsidR="00E10D2D" w:rsidRPr="00CE3761">
        <w:rPr>
          <w:rFonts w:ascii="Calibri Light" w:hAnsi="Calibri Light" w:cs="Calibri Light"/>
          <w:sz w:val="20"/>
          <w:szCs w:val="20"/>
        </w:rPr>
        <w:t>udana</w:t>
      </w:r>
      <w:r w:rsidR="00570728" w:rsidRPr="00CE3761">
        <w:rPr>
          <w:rFonts w:ascii="Calibri Light" w:hAnsi="Calibri Light" w:cs="Calibri Light"/>
          <w:sz w:val="20"/>
          <w:szCs w:val="20"/>
        </w:rPr>
        <w:t xml:space="preserve"> komercjalizacja</w:t>
      </w:r>
      <w:r w:rsidR="00F916C9" w:rsidRPr="00CE3761">
        <w:rPr>
          <w:rFonts w:ascii="Calibri Light" w:hAnsi="Calibri Light" w:cs="Calibri Light"/>
          <w:sz w:val="20"/>
          <w:szCs w:val="20"/>
        </w:rPr>
        <w:t xml:space="preserve"> (</w:t>
      </w:r>
      <w:r w:rsidR="00E10D2D" w:rsidRPr="00CE3761">
        <w:rPr>
          <w:rFonts w:ascii="Calibri Light" w:hAnsi="Calibri Light" w:cs="Calibri Light"/>
          <w:sz w:val="20"/>
          <w:szCs w:val="20"/>
        </w:rPr>
        <w:t>22</w:t>
      </w:r>
      <w:r w:rsidR="00570728" w:rsidRPr="00CE3761">
        <w:rPr>
          <w:rFonts w:ascii="Calibri Light" w:hAnsi="Calibri Light" w:cs="Calibri Light"/>
          <w:sz w:val="20"/>
          <w:szCs w:val="20"/>
        </w:rPr>
        <w:t xml:space="preserve"> </w:t>
      </w:r>
      <w:r w:rsidR="00E10D2D" w:rsidRPr="00CE3761">
        <w:rPr>
          <w:rFonts w:ascii="Calibri Light" w:hAnsi="Calibri Light" w:cs="Calibri Light"/>
          <w:sz w:val="20"/>
          <w:szCs w:val="20"/>
        </w:rPr>
        <w:t>nowe otwarcia w 2017 roku i 3 w 2018</w:t>
      </w:r>
      <w:r w:rsidR="00F916C9" w:rsidRPr="00CE3761">
        <w:rPr>
          <w:rFonts w:ascii="Calibri Light" w:hAnsi="Calibri Light" w:cs="Calibri Light"/>
          <w:sz w:val="20"/>
          <w:szCs w:val="20"/>
        </w:rPr>
        <w:t>)</w:t>
      </w:r>
      <w:r w:rsidR="00570728" w:rsidRPr="00CE3761">
        <w:rPr>
          <w:rFonts w:ascii="Calibri Light" w:hAnsi="Calibri Light" w:cs="Calibri Light"/>
          <w:sz w:val="20"/>
          <w:szCs w:val="20"/>
        </w:rPr>
        <w:t>, a także umocnienie na rynku pozycji galerii rodzinnej</w:t>
      </w:r>
      <w:r w:rsidR="00531891" w:rsidRPr="00CE3761">
        <w:rPr>
          <w:rFonts w:ascii="Calibri Light" w:hAnsi="Calibri Light" w:cs="Calibri Light"/>
          <w:sz w:val="20"/>
          <w:szCs w:val="20"/>
        </w:rPr>
        <w:t>,</w:t>
      </w:r>
      <w:r w:rsidR="00A8348E" w:rsidRPr="00CE3761">
        <w:rPr>
          <w:rFonts w:ascii="Calibri Light" w:hAnsi="Calibri Light" w:cs="Calibri Light"/>
          <w:sz w:val="20"/>
          <w:szCs w:val="20"/>
        </w:rPr>
        <w:t xml:space="preserve"> to tylko niektóre z elementów, które zaowocowały </w:t>
      </w:r>
      <w:r w:rsidR="00E10D2D" w:rsidRPr="00CE3761">
        <w:rPr>
          <w:rFonts w:ascii="Calibri Light" w:hAnsi="Calibri Light" w:cs="Calibri Light"/>
          <w:sz w:val="20"/>
          <w:szCs w:val="20"/>
        </w:rPr>
        <w:t>w 2017</w:t>
      </w:r>
      <w:r w:rsidR="00373FBD" w:rsidRPr="00CE3761">
        <w:rPr>
          <w:rFonts w:ascii="Calibri Light" w:hAnsi="Calibri Light" w:cs="Calibri Light"/>
          <w:sz w:val="20"/>
          <w:szCs w:val="20"/>
        </w:rPr>
        <w:t xml:space="preserve"> roku</w:t>
      </w:r>
      <w:r w:rsidR="00E10D2D" w:rsidRPr="00CE3761">
        <w:rPr>
          <w:rFonts w:ascii="Calibri Light" w:hAnsi="Calibri Light" w:cs="Calibri Light"/>
          <w:sz w:val="20"/>
          <w:szCs w:val="20"/>
        </w:rPr>
        <w:t xml:space="preserve"> aż 8 proc. wzrostem odwiedzin w porównaniu do roku 2016</w:t>
      </w:r>
      <w:r w:rsidR="00A8348E" w:rsidRPr="00CE3761">
        <w:rPr>
          <w:rFonts w:ascii="Calibri Light" w:hAnsi="Calibri Light" w:cs="Calibri Light"/>
          <w:sz w:val="20"/>
          <w:szCs w:val="20"/>
        </w:rPr>
        <w:t>.</w:t>
      </w:r>
      <w:r w:rsidR="00570728" w:rsidRPr="00CE3761">
        <w:rPr>
          <w:rFonts w:ascii="Calibri Light" w:hAnsi="Calibri Light" w:cs="Calibri Light"/>
          <w:sz w:val="20"/>
          <w:szCs w:val="20"/>
        </w:rPr>
        <w:t xml:space="preserve"> </w:t>
      </w:r>
      <w:r w:rsidR="00E47695" w:rsidRPr="00CE3761">
        <w:rPr>
          <w:rFonts w:ascii="Calibri Light" w:hAnsi="Calibri Light" w:cs="Calibri Light"/>
          <w:sz w:val="20"/>
          <w:szCs w:val="20"/>
        </w:rPr>
        <w:t xml:space="preserve"> </w:t>
      </w:r>
      <w:r w:rsidR="00CE3761" w:rsidRPr="00CE3761">
        <w:rPr>
          <w:rFonts w:ascii="Calibri Light" w:hAnsi="Calibri Light" w:cs="Calibri Light"/>
          <w:sz w:val="20"/>
          <w:szCs w:val="20"/>
        </w:rPr>
        <w:t xml:space="preserve">Dla porównania wskaźnik odwiedzin dla galerii woj. śląskiego w 2017 roku wykazywał raczej tendencje spadkowe, sięgające nawet do -6 proc. </w:t>
      </w:r>
      <w:r w:rsidR="00CE3761">
        <w:rPr>
          <w:rFonts w:ascii="Calibri Light" w:hAnsi="Calibri Light" w:cs="Calibri Light"/>
          <w:sz w:val="20"/>
          <w:szCs w:val="20"/>
        </w:rPr>
        <w:t xml:space="preserve"> </w:t>
      </w:r>
      <w:r w:rsidR="00CE3761" w:rsidRPr="00CE3761">
        <w:rPr>
          <w:rFonts w:ascii="Calibri Light" w:hAnsi="Calibri Light" w:cs="Calibri Light"/>
          <w:sz w:val="20"/>
          <w:szCs w:val="20"/>
        </w:rPr>
        <w:t xml:space="preserve">Ale to o nie jedyny wynik na plus centrum handlowego.  </w:t>
      </w:r>
      <w:r w:rsidR="00A4145E" w:rsidRPr="00CE3761">
        <w:rPr>
          <w:rFonts w:ascii="Calibri Light" w:hAnsi="Calibri Light" w:cs="Calibri Light"/>
          <w:sz w:val="20"/>
          <w:szCs w:val="20"/>
        </w:rPr>
        <w:t xml:space="preserve">W </w:t>
      </w:r>
      <w:r w:rsidR="00E47695" w:rsidRPr="00CE3761">
        <w:rPr>
          <w:rFonts w:ascii="Calibri Light" w:hAnsi="Calibri Light" w:cs="Calibri Light"/>
          <w:sz w:val="20"/>
          <w:szCs w:val="20"/>
        </w:rPr>
        <w:t xml:space="preserve">2017 roku galerię odwiedziło aż o 100 proc. </w:t>
      </w:r>
      <w:r w:rsidR="00DB029C" w:rsidRPr="00CE3761">
        <w:rPr>
          <w:rFonts w:ascii="Calibri Light" w:hAnsi="Calibri Light" w:cs="Calibri Light"/>
          <w:sz w:val="20"/>
          <w:szCs w:val="20"/>
        </w:rPr>
        <w:t xml:space="preserve">więcej </w:t>
      </w:r>
      <w:r w:rsidR="00E47695" w:rsidRPr="00CE3761">
        <w:rPr>
          <w:rFonts w:ascii="Calibri Light" w:hAnsi="Calibri Light" w:cs="Calibri Light"/>
          <w:sz w:val="20"/>
          <w:szCs w:val="20"/>
        </w:rPr>
        <w:t>klientów niż przed rozbudową w 2014 roku!</w:t>
      </w:r>
    </w:p>
    <w:p w14:paraId="78D03E6E" w14:textId="77777777" w:rsidR="00E479E0" w:rsidRPr="00CE3761" w:rsidRDefault="00E479E0" w:rsidP="00CE3761">
      <w:pPr>
        <w:pStyle w:val="Bezodstpw"/>
        <w:jc w:val="both"/>
        <w:rPr>
          <w:rFonts w:ascii="Calibri Light" w:hAnsi="Calibri Light" w:cs="Calibri Light"/>
          <w:sz w:val="20"/>
          <w:szCs w:val="20"/>
        </w:rPr>
      </w:pPr>
    </w:p>
    <w:p w14:paraId="67F7F9B2" w14:textId="77777777" w:rsidR="00373FBD" w:rsidRPr="00CE3761" w:rsidRDefault="00373FBD" w:rsidP="00CE3761">
      <w:pPr>
        <w:pStyle w:val="Bezodstpw"/>
        <w:jc w:val="both"/>
        <w:rPr>
          <w:rFonts w:ascii="Calibri Light" w:hAnsi="Calibri Light" w:cs="Calibri Light"/>
          <w:b/>
          <w:sz w:val="20"/>
          <w:szCs w:val="20"/>
        </w:rPr>
      </w:pPr>
      <w:r w:rsidRPr="00CE3761">
        <w:rPr>
          <w:rFonts w:ascii="Calibri Light" w:hAnsi="Calibri Light" w:cs="Calibri Light"/>
          <w:b/>
          <w:sz w:val="20"/>
          <w:szCs w:val="20"/>
        </w:rPr>
        <w:t>Marki obuwnicze inwestują</w:t>
      </w:r>
    </w:p>
    <w:p w14:paraId="2F3305B2" w14:textId="660C2071" w:rsidR="00E479E0" w:rsidRPr="00CE3761" w:rsidRDefault="00E479E0"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 xml:space="preserve">Takie wyniki </w:t>
      </w:r>
      <w:r w:rsidR="00E10D2D" w:rsidRPr="00CE3761">
        <w:rPr>
          <w:rFonts w:ascii="Calibri Light" w:hAnsi="Calibri Light" w:cs="Calibri Light"/>
          <w:sz w:val="20"/>
          <w:szCs w:val="20"/>
        </w:rPr>
        <w:t xml:space="preserve">tylko </w:t>
      </w:r>
      <w:r w:rsidRPr="00CE3761">
        <w:rPr>
          <w:rFonts w:ascii="Calibri Light" w:hAnsi="Calibri Light" w:cs="Calibri Light"/>
          <w:sz w:val="20"/>
          <w:szCs w:val="20"/>
        </w:rPr>
        <w:t>zachęcają</w:t>
      </w:r>
      <w:r w:rsidR="00A8348E" w:rsidRPr="00CE3761">
        <w:rPr>
          <w:rFonts w:ascii="Calibri Light" w:hAnsi="Calibri Light" w:cs="Calibri Light"/>
          <w:sz w:val="20"/>
          <w:szCs w:val="20"/>
        </w:rPr>
        <w:t xml:space="preserve"> duże</w:t>
      </w:r>
      <w:r w:rsidRPr="00CE3761">
        <w:rPr>
          <w:rFonts w:ascii="Calibri Light" w:hAnsi="Calibri Light" w:cs="Calibri Light"/>
          <w:sz w:val="20"/>
          <w:szCs w:val="20"/>
        </w:rPr>
        <w:t xml:space="preserve"> marki</w:t>
      </w:r>
      <w:r w:rsidR="00373FBD" w:rsidRPr="00CE3761">
        <w:rPr>
          <w:rFonts w:ascii="Calibri Light" w:hAnsi="Calibri Light" w:cs="Calibri Light"/>
          <w:sz w:val="20"/>
          <w:szCs w:val="20"/>
        </w:rPr>
        <w:t xml:space="preserve"> obuwnicze i galanteryjne</w:t>
      </w:r>
      <w:r w:rsidRPr="00CE3761">
        <w:rPr>
          <w:rFonts w:ascii="Calibri Light" w:hAnsi="Calibri Light" w:cs="Calibri Light"/>
          <w:sz w:val="20"/>
          <w:szCs w:val="20"/>
        </w:rPr>
        <w:t xml:space="preserve"> do inwestycji. </w:t>
      </w:r>
      <w:r w:rsidR="00DB029C" w:rsidRPr="00CE3761">
        <w:rPr>
          <w:rFonts w:ascii="Calibri Light" w:hAnsi="Calibri Light" w:cs="Calibri Light"/>
          <w:sz w:val="20"/>
          <w:szCs w:val="20"/>
        </w:rPr>
        <w:t>W</w:t>
      </w:r>
      <w:r w:rsidRPr="00CE3761">
        <w:rPr>
          <w:rFonts w:ascii="Calibri Light" w:hAnsi="Calibri Light" w:cs="Calibri Light"/>
          <w:sz w:val="20"/>
          <w:szCs w:val="20"/>
        </w:rPr>
        <w:t xml:space="preserve"> ciągu ostatnich 2 lat aż 3 najemców z tego segmentu zdecydowało się w galerii na rozwój.  Największy krok wykonała marka </w:t>
      </w:r>
      <w:r w:rsidR="00E10D2D" w:rsidRPr="00CE3761">
        <w:rPr>
          <w:rFonts w:ascii="Calibri Light" w:hAnsi="Calibri Light" w:cs="Calibri Light"/>
          <w:sz w:val="20"/>
          <w:szCs w:val="20"/>
        </w:rPr>
        <w:t xml:space="preserve">CCC, </w:t>
      </w:r>
      <w:r w:rsidRPr="00CE3761">
        <w:rPr>
          <w:rFonts w:ascii="Calibri Light" w:hAnsi="Calibri Light" w:cs="Calibri Light"/>
          <w:sz w:val="20"/>
          <w:szCs w:val="20"/>
        </w:rPr>
        <w:t xml:space="preserve">powiększając swój lokal </w:t>
      </w:r>
      <w:r w:rsidR="00040DD3" w:rsidRPr="00CE3761">
        <w:rPr>
          <w:rFonts w:ascii="Calibri Light" w:hAnsi="Calibri Light" w:cs="Calibri Light"/>
          <w:sz w:val="20"/>
          <w:szCs w:val="20"/>
        </w:rPr>
        <w:t>ponad</w:t>
      </w:r>
      <w:r w:rsidR="000F773E" w:rsidRPr="00CE3761">
        <w:rPr>
          <w:rFonts w:ascii="Calibri Light" w:hAnsi="Calibri Light" w:cs="Calibri Light"/>
          <w:sz w:val="20"/>
          <w:szCs w:val="20"/>
        </w:rPr>
        <w:t xml:space="preserve"> dwukrotnie</w:t>
      </w:r>
      <w:r w:rsidR="00531891" w:rsidRPr="00CE3761">
        <w:rPr>
          <w:rFonts w:ascii="Calibri Light" w:hAnsi="Calibri Light" w:cs="Calibri Light"/>
          <w:sz w:val="20"/>
          <w:szCs w:val="20"/>
        </w:rPr>
        <w:t>,</w:t>
      </w:r>
      <w:r w:rsidR="00040DD3" w:rsidRPr="00CE3761">
        <w:rPr>
          <w:rFonts w:ascii="Calibri Light" w:hAnsi="Calibri Light" w:cs="Calibri Light"/>
          <w:sz w:val="20"/>
          <w:szCs w:val="20"/>
        </w:rPr>
        <w:t xml:space="preserve"> </w:t>
      </w:r>
      <w:r w:rsidR="00A4145E" w:rsidRPr="00CE3761">
        <w:rPr>
          <w:rFonts w:ascii="Calibri Light" w:hAnsi="Calibri Light" w:cs="Calibri Light"/>
          <w:sz w:val="20"/>
          <w:szCs w:val="20"/>
        </w:rPr>
        <w:t xml:space="preserve">decydując się </w:t>
      </w:r>
      <w:r w:rsidRPr="00CE3761">
        <w:rPr>
          <w:rFonts w:ascii="Calibri Light" w:hAnsi="Calibri Light" w:cs="Calibri Light"/>
          <w:sz w:val="20"/>
          <w:szCs w:val="20"/>
        </w:rPr>
        <w:t xml:space="preserve">na </w:t>
      </w:r>
      <w:r w:rsidR="00040DD3" w:rsidRPr="00CE3761">
        <w:rPr>
          <w:rFonts w:ascii="Calibri Light" w:hAnsi="Calibri Light" w:cs="Calibri Light"/>
          <w:sz w:val="20"/>
          <w:szCs w:val="20"/>
        </w:rPr>
        <w:t>blisko 800</w:t>
      </w:r>
      <w:r w:rsidRPr="00CE3761">
        <w:rPr>
          <w:rFonts w:ascii="Calibri Light" w:hAnsi="Calibri Light" w:cs="Calibri Light"/>
          <w:sz w:val="20"/>
          <w:szCs w:val="20"/>
        </w:rPr>
        <w:t xml:space="preserve"> m kw. W efekcie </w:t>
      </w:r>
      <w:r w:rsidR="000F773E" w:rsidRPr="00CE3761">
        <w:rPr>
          <w:rFonts w:ascii="Calibri Light" w:hAnsi="Calibri Light" w:cs="Calibri Light"/>
          <w:sz w:val="20"/>
          <w:szCs w:val="20"/>
        </w:rPr>
        <w:t xml:space="preserve">tego </w:t>
      </w:r>
      <w:r w:rsidRPr="00CE3761">
        <w:rPr>
          <w:rFonts w:ascii="Calibri Light" w:hAnsi="Calibri Light" w:cs="Calibri Light"/>
          <w:sz w:val="20"/>
          <w:szCs w:val="20"/>
        </w:rPr>
        <w:t xml:space="preserve">powstał jeden z największych sklepów z </w:t>
      </w:r>
      <w:r w:rsidR="00040DD3" w:rsidRPr="00CE3761">
        <w:rPr>
          <w:rFonts w:ascii="Calibri Light" w:hAnsi="Calibri Light" w:cs="Calibri Light"/>
          <w:sz w:val="20"/>
          <w:szCs w:val="20"/>
        </w:rPr>
        <w:t>obuwiem</w:t>
      </w:r>
      <w:r w:rsidRPr="00CE3761">
        <w:rPr>
          <w:rFonts w:ascii="Calibri Light" w:hAnsi="Calibri Light" w:cs="Calibri Light"/>
          <w:sz w:val="20"/>
          <w:szCs w:val="20"/>
        </w:rPr>
        <w:t xml:space="preserve"> w Bielsku-Białej. </w:t>
      </w:r>
    </w:p>
    <w:p w14:paraId="536E43F2" w14:textId="77777777" w:rsidR="00E479E0" w:rsidRPr="00CE3761" w:rsidRDefault="00E479E0" w:rsidP="00CE3761">
      <w:pPr>
        <w:pStyle w:val="Bezodstpw"/>
        <w:jc w:val="both"/>
        <w:rPr>
          <w:rFonts w:ascii="Calibri Light" w:hAnsi="Calibri Light" w:cs="Calibri Light"/>
          <w:sz w:val="20"/>
          <w:szCs w:val="20"/>
        </w:rPr>
      </w:pPr>
    </w:p>
    <w:p w14:paraId="4831834A" w14:textId="5A22AE29" w:rsidR="00E479E0" w:rsidRPr="00CE3761" w:rsidRDefault="00E479E0"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W swoje lokale zainwestowały także marki ECCO</w:t>
      </w:r>
      <w:r w:rsidR="00040DD3" w:rsidRPr="00CE3761">
        <w:rPr>
          <w:rFonts w:ascii="Calibri Light" w:hAnsi="Calibri Light" w:cs="Calibri Light"/>
          <w:sz w:val="20"/>
          <w:szCs w:val="20"/>
        </w:rPr>
        <w:t>, Ryłko</w:t>
      </w:r>
      <w:r w:rsidRPr="00CE3761">
        <w:rPr>
          <w:rFonts w:ascii="Calibri Light" w:hAnsi="Calibri Light" w:cs="Calibri Light"/>
          <w:sz w:val="20"/>
          <w:szCs w:val="20"/>
        </w:rPr>
        <w:t xml:space="preserve"> i</w:t>
      </w:r>
      <w:r w:rsidR="00A8348E" w:rsidRPr="00CE3761">
        <w:rPr>
          <w:rFonts w:ascii="Calibri Light" w:hAnsi="Calibri Light" w:cs="Calibri Light"/>
          <w:sz w:val="20"/>
          <w:szCs w:val="20"/>
        </w:rPr>
        <w:t xml:space="preserve"> Wojas. </w:t>
      </w:r>
      <w:r w:rsidR="00A4145E" w:rsidRPr="00CE3761">
        <w:rPr>
          <w:rFonts w:ascii="Calibri Light" w:hAnsi="Calibri Light" w:cs="Calibri Light"/>
          <w:sz w:val="20"/>
          <w:szCs w:val="20"/>
        </w:rPr>
        <w:t>Prace w nich</w:t>
      </w:r>
      <w:r w:rsidR="00A8348E" w:rsidRPr="00CE3761">
        <w:rPr>
          <w:rFonts w:ascii="Calibri Light" w:hAnsi="Calibri Light" w:cs="Calibri Light"/>
          <w:sz w:val="20"/>
          <w:szCs w:val="20"/>
        </w:rPr>
        <w:t xml:space="preserve"> skoncentrowały się</w:t>
      </w:r>
      <w:r w:rsidR="00A4145E" w:rsidRPr="00CE3761">
        <w:rPr>
          <w:rFonts w:ascii="Calibri Light" w:hAnsi="Calibri Light" w:cs="Calibri Light"/>
          <w:sz w:val="20"/>
          <w:szCs w:val="20"/>
        </w:rPr>
        <w:t xml:space="preserve"> przede wszystkim</w:t>
      </w:r>
      <w:r w:rsidR="00A8348E" w:rsidRPr="00CE3761">
        <w:rPr>
          <w:rFonts w:ascii="Calibri Light" w:hAnsi="Calibri Light" w:cs="Calibri Light"/>
          <w:sz w:val="20"/>
          <w:szCs w:val="20"/>
        </w:rPr>
        <w:t xml:space="preserve"> na modernizacji lokali i wprowadzeniu nowych lub odświeżonych konceptów handlowych. –</w:t>
      </w:r>
      <w:r w:rsidR="00E10D2D" w:rsidRPr="00CE3761">
        <w:rPr>
          <w:rFonts w:ascii="Calibri Light" w:hAnsi="Calibri Light" w:cs="Calibri Light"/>
          <w:sz w:val="20"/>
          <w:szCs w:val="20"/>
        </w:rPr>
        <w:t xml:space="preserve"> </w:t>
      </w:r>
      <w:r w:rsidR="00A8348E" w:rsidRPr="00CE3761">
        <w:rPr>
          <w:rFonts w:ascii="Calibri Light" w:hAnsi="Calibri Light" w:cs="Calibri Light"/>
          <w:i/>
          <w:sz w:val="20"/>
          <w:szCs w:val="20"/>
        </w:rPr>
        <w:t>Marki obuwnicze inwestują, bo tutejszy rynek jest im szczególnie przychylny. Bardzo dobre wyniki finansowe w ostatnich latach sprawiają, że najemcy decydują się na znaczący rozwój swo</w:t>
      </w:r>
      <w:r w:rsidR="00E10D2D" w:rsidRPr="00CE3761">
        <w:rPr>
          <w:rFonts w:ascii="Calibri Light" w:hAnsi="Calibri Light" w:cs="Calibri Light"/>
          <w:i/>
          <w:sz w:val="20"/>
          <w:szCs w:val="20"/>
        </w:rPr>
        <w:t>jej oferty, jak w przypadku CCC</w:t>
      </w:r>
      <w:r w:rsidR="00A8348E" w:rsidRPr="00CE3761">
        <w:rPr>
          <w:rFonts w:ascii="Calibri Light" w:hAnsi="Calibri Light" w:cs="Calibri Light"/>
          <w:i/>
          <w:sz w:val="20"/>
          <w:szCs w:val="20"/>
        </w:rPr>
        <w:t xml:space="preserve"> </w:t>
      </w:r>
      <w:r w:rsidR="00E10D2D" w:rsidRPr="00CE3761">
        <w:rPr>
          <w:rFonts w:ascii="Calibri Light" w:hAnsi="Calibri Light" w:cs="Calibri Light"/>
          <w:i/>
          <w:sz w:val="20"/>
          <w:szCs w:val="20"/>
        </w:rPr>
        <w:t>lub</w:t>
      </w:r>
      <w:r w:rsidR="00A8348E" w:rsidRPr="00CE3761">
        <w:rPr>
          <w:rFonts w:ascii="Calibri Light" w:hAnsi="Calibri Light" w:cs="Calibri Light"/>
          <w:i/>
          <w:sz w:val="20"/>
          <w:szCs w:val="20"/>
        </w:rPr>
        <w:t xml:space="preserve"> na odświeżenie swojego wizerunku, a tym samym </w:t>
      </w:r>
      <w:r w:rsidR="00373FBD" w:rsidRPr="00CE3761">
        <w:rPr>
          <w:rFonts w:ascii="Calibri Light" w:hAnsi="Calibri Light" w:cs="Calibri Light"/>
          <w:i/>
          <w:sz w:val="20"/>
          <w:szCs w:val="20"/>
        </w:rPr>
        <w:t xml:space="preserve">umocnienie swojej pozycji na lokalnym rynku </w:t>
      </w:r>
      <w:r w:rsidR="00A8348E" w:rsidRPr="00CE3761">
        <w:rPr>
          <w:rFonts w:ascii="Calibri Light" w:hAnsi="Calibri Light" w:cs="Calibri Light"/>
          <w:sz w:val="20"/>
          <w:szCs w:val="20"/>
        </w:rPr>
        <w:t xml:space="preserve"> – mówi Krzysztof Brączek.</w:t>
      </w:r>
    </w:p>
    <w:p w14:paraId="2E8688B3" w14:textId="77777777" w:rsidR="00A8348E" w:rsidRPr="00CE3761" w:rsidRDefault="00A8348E" w:rsidP="00CE3761">
      <w:pPr>
        <w:pStyle w:val="Bezodstpw"/>
        <w:jc w:val="both"/>
        <w:rPr>
          <w:rFonts w:ascii="Calibri Light" w:hAnsi="Calibri Light" w:cs="Calibri Light"/>
          <w:sz w:val="20"/>
          <w:szCs w:val="20"/>
        </w:rPr>
      </w:pPr>
    </w:p>
    <w:p w14:paraId="7F803315" w14:textId="7434A4D0" w:rsidR="00A4145E" w:rsidRPr="00CE3761" w:rsidRDefault="00A4145E" w:rsidP="00CE3761">
      <w:pPr>
        <w:pStyle w:val="Bezodstpw"/>
        <w:jc w:val="both"/>
        <w:rPr>
          <w:rFonts w:ascii="Calibri Light" w:hAnsi="Calibri Light" w:cs="Calibri Light"/>
          <w:b/>
          <w:sz w:val="20"/>
          <w:szCs w:val="20"/>
        </w:rPr>
      </w:pPr>
      <w:r w:rsidRPr="00CE3761">
        <w:rPr>
          <w:rFonts w:ascii="Calibri Light" w:hAnsi="Calibri Light" w:cs="Calibri Light"/>
          <w:b/>
          <w:sz w:val="20"/>
          <w:szCs w:val="20"/>
        </w:rPr>
        <w:t>Deichmann w Gemini Park</w:t>
      </w:r>
    </w:p>
    <w:p w14:paraId="7A36F432" w14:textId="1E97EF86" w:rsidR="00A8348E" w:rsidRPr="00CE3761" w:rsidRDefault="00A8348E"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Ale Gemini Parkiem interesują się także nowe marki, gotowe ulokować tutaj sw</w:t>
      </w:r>
      <w:r w:rsidR="000F773E" w:rsidRPr="00CE3761">
        <w:rPr>
          <w:rFonts w:ascii="Calibri Light" w:hAnsi="Calibri Light" w:cs="Calibri Light"/>
          <w:sz w:val="20"/>
          <w:szCs w:val="20"/>
        </w:rPr>
        <w:t>oje</w:t>
      </w:r>
      <w:r w:rsidRPr="00CE3761">
        <w:rPr>
          <w:rFonts w:ascii="Calibri Light" w:hAnsi="Calibri Light" w:cs="Calibri Light"/>
          <w:sz w:val="20"/>
          <w:szCs w:val="20"/>
        </w:rPr>
        <w:t xml:space="preserve"> salon</w:t>
      </w:r>
      <w:r w:rsidR="000F773E" w:rsidRPr="00CE3761">
        <w:rPr>
          <w:rFonts w:ascii="Calibri Light" w:hAnsi="Calibri Light" w:cs="Calibri Light"/>
          <w:sz w:val="20"/>
          <w:szCs w:val="20"/>
        </w:rPr>
        <w:t>y</w:t>
      </w:r>
      <w:r w:rsidRPr="00CE3761">
        <w:rPr>
          <w:rFonts w:ascii="Calibri Light" w:hAnsi="Calibri Light" w:cs="Calibri Light"/>
          <w:sz w:val="20"/>
          <w:szCs w:val="20"/>
        </w:rPr>
        <w:t>. W marcu do grona najemców dołączył Deichmann. Niemiecki gigant obuwniczy wynajął w galerii 4</w:t>
      </w:r>
      <w:r w:rsidR="00101850" w:rsidRPr="00CE3761">
        <w:rPr>
          <w:rFonts w:ascii="Calibri Light" w:hAnsi="Calibri Light" w:cs="Calibri Light"/>
          <w:sz w:val="20"/>
          <w:szCs w:val="20"/>
        </w:rPr>
        <w:t>60</w:t>
      </w:r>
      <w:r w:rsidRPr="00CE3761">
        <w:rPr>
          <w:rFonts w:ascii="Calibri Light" w:hAnsi="Calibri Light" w:cs="Calibri Light"/>
          <w:sz w:val="20"/>
          <w:szCs w:val="20"/>
        </w:rPr>
        <w:t xml:space="preserve"> m kw. To drugi co do wielkości salon z butami i galanterią w galerii. Co ciekawe, sklep powstał w bezpośrednim sąsiedztwie</w:t>
      </w:r>
      <w:r w:rsidR="00E10D2D" w:rsidRPr="00CE3761">
        <w:rPr>
          <w:rFonts w:ascii="Calibri Light" w:hAnsi="Calibri Light" w:cs="Calibri Light"/>
          <w:sz w:val="20"/>
          <w:szCs w:val="20"/>
        </w:rPr>
        <w:t xml:space="preserve"> CCC</w:t>
      </w:r>
      <w:r w:rsidRPr="00CE3761">
        <w:rPr>
          <w:rFonts w:ascii="Calibri Light" w:hAnsi="Calibri Light" w:cs="Calibri Light"/>
          <w:sz w:val="20"/>
          <w:szCs w:val="20"/>
        </w:rPr>
        <w:t>, dając klientom możliwość szybkiego odwiedzenia sklepów z tego samego segmentu na jednej alei.</w:t>
      </w:r>
    </w:p>
    <w:p w14:paraId="294312B5" w14:textId="77777777" w:rsidR="00A8348E" w:rsidRPr="00CE3761" w:rsidRDefault="00A8348E" w:rsidP="00CE3761">
      <w:pPr>
        <w:pStyle w:val="Bezodstpw"/>
        <w:jc w:val="both"/>
        <w:rPr>
          <w:rFonts w:ascii="Calibri Light" w:hAnsi="Calibri Light" w:cs="Calibri Light"/>
          <w:sz w:val="20"/>
          <w:szCs w:val="20"/>
        </w:rPr>
      </w:pPr>
    </w:p>
    <w:p w14:paraId="0D317D01" w14:textId="77777777" w:rsidR="00A8348E" w:rsidRPr="00CE3761" w:rsidRDefault="00A8348E"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Oferta nowego sklepu w Gemini Park to przede wszystkim tradycyjne marki dostępne w Deichmannie, czyl</w:t>
      </w:r>
      <w:r w:rsidR="000E3F61" w:rsidRPr="00CE3761">
        <w:rPr>
          <w:rFonts w:ascii="Calibri Light" w:hAnsi="Calibri Light" w:cs="Calibri Light"/>
          <w:sz w:val="20"/>
          <w:szCs w:val="20"/>
        </w:rPr>
        <w:t>i: Elefanten, Gallus i Medicus, a także marki 5th Avenue, Graceland i Victory. W sklepie znaleźć można także modele butów marek sportowych m.in. Adidas, Puma, Nike i Fila.</w:t>
      </w:r>
      <w:r w:rsidRPr="00CE3761">
        <w:rPr>
          <w:rFonts w:ascii="Calibri Light" w:hAnsi="Calibri Light" w:cs="Calibri Light"/>
          <w:sz w:val="20"/>
          <w:szCs w:val="20"/>
        </w:rPr>
        <w:t xml:space="preserve"> </w:t>
      </w:r>
    </w:p>
    <w:p w14:paraId="3E953B46" w14:textId="77777777" w:rsidR="000E3F61" w:rsidRPr="00CE3761" w:rsidRDefault="000E3F61" w:rsidP="00CE3761">
      <w:pPr>
        <w:pStyle w:val="Bezodstpw"/>
        <w:jc w:val="both"/>
        <w:rPr>
          <w:rFonts w:ascii="Calibri Light" w:hAnsi="Calibri Light" w:cs="Calibri Light"/>
          <w:sz w:val="20"/>
          <w:szCs w:val="20"/>
        </w:rPr>
      </w:pPr>
    </w:p>
    <w:p w14:paraId="7E0FB0D6" w14:textId="53EFD242" w:rsidR="000E3F61" w:rsidRPr="00CE3761" w:rsidRDefault="000E3F61"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 xml:space="preserve">To już </w:t>
      </w:r>
      <w:r w:rsidR="000F773E" w:rsidRPr="00CE3761">
        <w:rPr>
          <w:rFonts w:ascii="Calibri Light" w:hAnsi="Calibri Light" w:cs="Calibri Light"/>
          <w:sz w:val="20"/>
          <w:szCs w:val="20"/>
        </w:rPr>
        <w:t>9.</w:t>
      </w:r>
      <w:r w:rsidR="00C42632" w:rsidRPr="00CE3761">
        <w:rPr>
          <w:rFonts w:ascii="Calibri Light" w:hAnsi="Calibri Light" w:cs="Calibri Light"/>
          <w:sz w:val="20"/>
          <w:szCs w:val="20"/>
        </w:rPr>
        <w:t xml:space="preserve"> sklep z butami i galanterią w galerii. Oprócz Deichmanna, CCC, Wojasa i ECCO, w galerii działają także salony Kazar, Kornecki,  Ochnik, Ryłko oraz Wittchen.</w:t>
      </w:r>
      <w:r w:rsidR="00E10D2D" w:rsidRPr="00CE3761">
        <w:rPr>
          <w:rFonts w:ascii="Calibri Light" w:hAnsi="Calibri Light" w:cs="Calibri Light"/>
          <w:sz w:val="20"/>
          <w:szCs w:val="20"/>
        </w:rPr>
        <w:t xml:space="preserve"> Ofertę dopełniają </w:t>
      </w:r>
      <w:r w:rsidR="00373FBD" w:rsidRPr="00CE3761">
        <w:rPr>
          <w:rFonts w:ascii="Calibri Light" w:hAnsi="Calibri Light" w:cs="Calibri Light"/>
          <w:sz w:val="20"/>
          <w:szCs w:val="20"/>
        </w:rPr>
        <w:t xml:space="preserve">też </w:t>
      </w:r>
      <w:r w:rsidR="00E10D2D" w:rsidRPr="00CE3761">
        <w:rPr>
          <w:rFonts w:ascii="Calibri Light" w:hAnsi="Calibri Light" w:cs="Calibri Light"/>
          <w:sz w:val="20"/>
          <w:szCs w:val="20"/>
        </w:rPr>
        <w:t>sklepy z obuwiem sportowym i outdoorowym</w:t>
      </w:r>
      <w:r w:rsidR="00C42632" w:rsidRPr="00CE3761">
        <w:rPr>
          <w:rFonts w:ascii="Calibri Light" w:hAnsi="Calibri Light" w:cs="Calibri Light"/>
          <w:sz w:val="20"/>
          <w:szCs w:val="20"/>
        </w:rPr>
        <w:t xml:space="preserve"> </w:t>
      </w:r>
      <w:r w:rsidR="00E10D2D" w:rsidRPr="00CE3761">
        <w:rPr>
          <w:rFonts w:ascii="Calibri Light" w:hAnsi="Calibri Light" w:cs="Calibri Light"/>
          <w:sz w:val="20"/>
          <w:szCs w:val="20"/>
        </w:rPr>
        <w:t>m.in.</w:t>
      </w:r>
      <w:r w:rsidR="00C42632" w:rsidRPr="00CE3761">
        <w:rPr>
          <w:rFonts w:ascii="Calibri Light" w:hAnsi="Calibri Light" w:cs="Calibri Light"/>
          <w:sz w:val="20"/>
          <w:szCs w:val="20"/>
        </w:rPr>
        <w:t xml:space="preserve">: </w:t>
      </w:r>
      <w:r w:rsidR="00E10D2D" w:rsidRPr="00CE3761">
        <w:rPr>
          <w:rFonts w:ascii="Calibri Light" w:hAnsi="Calibri Light" w:cs="Calibri Light"/>
          <w:sz w:val="20"/>
          <w:szCs w:val="20"/>
        </w:rPr>
        <w:t xml:space="preserve"> </w:t>
      </w:r>
      <w:r w:rsidR="000F773E" w:rsidRPr="00CE3761">
        <w:rPr>
          <w:rFonts w:ascii="Calibri Light" w:hAnsi="Calibri Light" w:cs="Calibri Light"/>
          <w:sz w:val="20"/>
          <w:szCs w:val="20"/>
        </w:rPr>
        <w:t xml:space="preserve">New Balance, </w:t>
      </w:r>
      <w:r w:rsidR="00E10D2D" w:rsidRPr="00CE3761">
        <w:rPr>
          <w:rFonts w:ascii="Calibri Light" w:hAnsi="Calibri Light" w:cs="Calibri Light"/>
          <w:sz w:val="20"/>
          <w:szCs w:val="20"/>
        </w:rPr>
        <w:t>Sizeer, Martes Sport, 4F, 50Style</w:t>
      </w:r>
      <w:r w:rsidR="00101850" w:rsidRPr="00CE3761">
        <w:rPr>
          <w:rFonts w:ascii="Calibri Light" w:hAnsi="Calibri Light" w:cs="Calibri Light"/>
          <w:sz w:val="20"/>
          <w:szCs w:val="20"/>
        </w:rPr>
        <w:t>, Regatta</w:t>
      </w:r>
      <w:r w:rsidR="00E10D2D" w:rsidRPr="00CE3761">
        <w:rPr>
          <w:rFonts w:ascii="Calibri Light" w:hAnsi="Calibri Light" w:cs="Calibri Light"/>
          <w:sz w:val="20"/>
          <w:szCs w:val="20"/>
        </w:rPr>
        <w:t xml:space="preserve"> i Elbrus.</w:t>
      </w:r>
    </w:p>
    <w:p w14:paraId="3AFFFBBA" w14:textId="77777777" w:rsidR="00C42632" w:rsidRPr="00CE3761" w:rsidRDefault="00C42632" w:rsidP="00CE3761">
      <w:pPr>
        <w:pStyle w:val="Bezodstpw"/>
        <w:jc w:val="both"/>
        <w:rPr>
          <w:rFonts w:ascii="Calibri Light" w:hAnsi="Calibri Light" w:cs="Calibri Light"/>
          <w:sz w:val="20"/>
          <w:szCs w:val="20"/>
        </w:rPr>
      </w:pPr>
    </w:p>
    <w:p w14:paraId="0968DD53" w14:textId="2B603AC2" w:rsidR="00C42632" w:rsidRPr="00CE3761" w:rsidRDefault="00C42632" w:rsidP="00CE3761">
      <w:pPr>
        <w:pStyle w:val="Bezodstpw"/>
        <w:jc w:val="both"/>
        <w:rPr>
          <w:rFonts w:ascii="Calibri Light" w:hAnsi="Calibri Light" w:cs="Calibri Light"/>
          <w:i/>
          <w:sz w:val="20"/>
          <w:szCs w:val="20"/>
        </w:rPr>
      </w:pPr>
      <w:r w:rsidRPr="00CE3761">
        <w:rPr>
          <w:rFonts w:ascii="Calibri Light" w:hAnsi="Calibri Light" w:cs="Calibri Light"/>
          <w:sz w:val="20"/>
          <w:szCs w:val="20"/>
        </w:rPr>
        <w:t xml:space="preserve">- </w:t>
      </w:r>
      <w:r w:rsidRPr="00CE3761">
        <w:rPr>
          <w:rFonts w:ascii="Calibri Light" w:hAnsi="Calibri Light" w:cs="Calibri Light"/>
          <w:i/>
          <w:sz w:val="20"/>
          <w:szCs w:val="20"/>
        </w:rPr>
        <w:t xml:space="preserve">To segment, który u nas wciąż się rozwija. Już dziś oferta ta stanowi </w:t>
      </w:r>
      <w:r w:rsidR="00E22C9D" w:rsidRPr="00CE3761">
        <w:rPr>
          <w:rFonts w:ascii="Calibri Light" w:hAnsi="Calibri Light" w:cs="Calibri Light"/>
          <w:i/>
          <w:sz w:val="20"/>
          <w:szCs w:val="20"/>
        </w:rPr>
        <w:t xml:space="preserve">blisko 10 </w:t>
      </w:r>
      <w:r w:rsidRPr="00CE3761">
        <w:rPr>
          <w:rFonts w:ascii="Calibri Light" w:hAnsi="Calibri Light" w:cs="Calibri Light"/>
          <w:i/>
          <w:sz w:val="20"/>
          <w:szCs w:val="20"/>
        </w:rPr>
        <w:t>proc. całkowitej oferty galerii, jednocześnie należy do jednej z najpopularniejszych w Gemini Park</w:t>
      </w:r>
      <w:r w:rsidR="00A4145E" w:rsidRPr="00CE3761">
        <w:rPr>
          <w:rFonts w:ascii="Calibri Light" w:hAnsi="Calibri Light" w:cs="Calibri Light"/>
          <w:i/>
          <w:sz w:val="20"/>
          <w:szCs w:val="20"/>
        </w:rPr>
        <w:t xml:space="preserve"> i to wciąż z bardzo dużym potencjałem</w:t>
      </w:r>
      <w:r w:rsidR="00E10D2D" w:rsidRPr="00CE3761">
        <w:rPr>
          <w:rFonts w:ascii="Calibri Light" w:hAnsi="Calibri Light" w:cs="Calibri Light"/>
          <w:i/>
          <w:sz w:val="20"/>
          <w:szCs w:val="20"/>
        </w:rPr>
        <w:t xml:space="preserve">– </w:t>
      </w:r>
      <w:r w:rsidR="00E22C9D" w:rsidRPr="00CE3761">
        <w:rPr>
          <w:rFonts w:ascii="Calibri Light" w:hAnsi="Calibri Light" w:cs="Calibri Light"/>
          <w:sz w:val="20"/>
          <w:szCs w:val="20"/>
        </w:rPr>
        <w:t>zapewnia</w:t>
      </w:r>
      <w:r w:rsidR="00E10D2D" w:rsidRPr="00CE3761">
        <w:rPr>
          <w:rFonts w:ascii="Calibri Light" w:hAnsi="Calibri Light" w:cs="Calibri Light"/>
          <w:sz w:val="20"/>
          <w:szCs w:val="20"/>
        </w:rPr>
        <w:t xml:space="preserve"> dyrektor galerii.</w:t>
      </w:r>
      <w:r w:rsidR="00E10D2D" w:rsidRPr="00CE3761">
        <w:rPr>
          <w:rFonts w:ascii="Calibri Light" w:hAnsi="Calibri Light" w:cs="Calibri Light"/>
          <w:i/>
          <w:sz w:val="20"/>
          <w:szCs w:val="20"/>
        </w:rPr>
        <w:t xml:space="preserve"> </w:t>
      </w:r>
    </w:p>
    <w:p w14:paraId="16FF68F6" w14:textId="77777777" w:rsidR="000E3F61" w:rsidRPr="00CE3761" w:rsidRDefault="000E3F61" w:rsidP="00CE3761">
      <w:pPr>
        <w:pStyle w:val="Bezodstpw"/>
        <w:jc w:val="both"/>
        <w:rPr>
          <w:rFonts w:ascii="Calibri Light" w:hAnsi="Calibri Light" w:cs="Calibri Light"/>
          <w:sz w:val="20"/>
          <w:szCs w:val="20"/>
        </w:rPr>
      </w:pPr>
    </w:p>
    <w:p w14:paraId="5F6A547F" w14:textId="77777777" w:rsidR="00373FBD" w:rsidRPr="00CE3761" w:rsidRDefault="00373FBD" w:rsidP="00CE3761">
      <w:pPr>
        <w:pStyle w:val="Bezodstpw"/>
        <w:jc w:val="both"/>
        <w:rPr>
          <w:rFonts w:ascii="Calibri Light" w:hAnsi="Calibri Light" w:cs="Calibri Light"/>
          <w:b/>
          <w:sz w:val="20"/>
          <w:szCs w:val="20"/>
        </w:rPr>
      </w:pPr>
      <w:r w:rsidRPr="00CE3761">
        <w:rPr>
          <w:rFonts w:ascii="Calibri Light" w:hAnsi="Calibri Light" w:cs="Calibri Light"/>
          <w:b/>
          <w:sz w:val="20"/>
          <w:szCs w:val="20"/>
        </w:rPr>
        <w:t>Konsument chce kupować!</w:t>
      </w:r>
    </w:p>
    <w:p w14:paraId="0D386FA5" w14:textId="7A4570FB" w:rsidR="00E479E0" w:rsidRPr="00CE3761" w:rsidRDefault="00A4145E"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 xml:space="preserve">Ten ostatni </w:t>
      </w:r>
      <w:r w:rsidR="00E22C9D" w:rsidRPr="00CE3761">
        <w:rPr>
          <w:rFonts w:ascii="Calibri Light" w:hAnsi="Calibri Light" w:cs="Calibri Light"/>
          <w:sz w:val="20"/>
          <w:szCs w:val="20"/>
        </w:rPr>
        <w:t xml:space="preserve">jest i to nie </w:t>
      </w:r>
      <w:r w:rsidR="00E47695" w:rsidRPr="00CE3761">
        <w:rPr>
          <w:rFonts w:ascii="Calibri Light" w:hAnsi="Calibri Light" w:cs="Calibri Light"/>
          <w:sz w:val="20"/>
          <w:szCs w:val="20"/>
        </w:rPr>
        <w:t>tylko w samej galerii. Z badań Eurostatu wynika, że Polacy wydają na buty i ubrania więcej niż na zdrowie, średnio 300 euro rocznie. Już dziś polska rodzina przeznacza średnio 5,2 proc. domowego budżetu na zakupy odzieży i dodatków. Co ciekawe, nasze wydatki w tym segmencie rosną szybciej niż wydatki mieszkańców Wielkiej Brytanii czy Luksemburga, są także wyższe od średniej w UE.</w:t>
      </w:r>
    </w:p>
    <w:p w14:paraId="491FC8CF" w14:textId="77777777" w:rsidR="00E47695" w:rsidRPr="00CE3761" w:rsidRDefault="00E47695" w:rsidP="00CE3761">
      <w:pPr>
        <w:pStyle w:val="Bezodstpw"/>
        <w:jc w:val="both"/>
        <w:rPr>
          <w:rFonts w:ascii="Calibri Light" w:hAnsi="Calibri Light" w:cs="Calibri Light"/>
          <w:sz w:val="20"/>
          <w:szCs w:val="20"/>
        </w:rPr>
      </w:pPr>
    </w:p>
    <w:p w14:paraId="63678C0E" w14:textId="77777777" w:rsidR="006A17C4" w:rsidRPr="00CE3761" w:rsidRDefault="00E47695"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 xml:space="preserve">- </w:t>
      </w:r>
      <w:r w:rsidRPr="00CE3761">
        <w:rPr>
          <w:rFonts w:ascii="Calibri Light" w:hAnsi="Calibri Light" w:cs="Calibri Light"/>
          <w:i/>
          <w:sz w:val="20"/>
          <w:szCs w:val="20"/>
        </w:rPr>
        <w:t>Rynek w Polsce jest niezwykle chłonny na tego typu ofertę. Także konsumenci na rynkach lokalnych oczekują, że w ich sąsiedztwie pojawiać będą się doskonale znane marki krajowe i zagranicznie. W naszej galerii od kilku lat staramy się sprostać oczekiwaniom, jakie stawia przed nami bielski rynek, zapewniając klientom dostęp do takich marek, jakich od nas oczekują. Wejście Deichmanna jest kolejnym krokiem ku zapewnieniu naszym klientom pełnej satysfakcji z zakupów</w:t>
      </w:r>
      <w:r w:rsidRPr="00CE3761">
        <w:rPr>
          <w:rFonts w:ascii="Calibri Light" w:hAnsi="Calibri Light" w:cs="Calibri Light"/>
          <w:sz w:val="20"/>
          <w:szCs w:val="20"/>
        </w:rPr>
        <w:t xml:space="preserve"> – mówi</w:t>
      </w:r>
      <w:r w:rsidR="00101850" w:rsidRPr="00CE3761">
        <w:rPr>
          <w:rFonts w:ascii="Calibri Light" w:hAnsi="Calibri Light" w:cs="Calibri Light"/>
          <w:sz w:val="20"/>
          <w:szCs w:val="20"/>
        </w:rPr>
        <w:t xml:space="preserve"> Krzysztof Brączek</w:t>
      </w:r>
      <w:r w:rsidRPr="00CE3761">
        <w:rPr>
          <w:rFonts w:ascii="Calibri Light" w:hAnsi="Calibri Light" w:cs="Calibri Light"/>
          <w:sz w:val="20"/>
          <w:szCs w:val="20"/>
        </w:rPr>
        <w:t>.</w:t>
      </w:r>
      <w:r w:rsidR="006A17C4" w:rsidRPr="00CE3761">
        <w:rPr>
          <w:rFonts w:ascii="Calibri Light" w:hAnsi="Calibri Light" w:cs="Calibri Light"/>
          <w:sz w:val="20"/>
          <w:szCs w:val="20"/>
        </w:rPr>
        <w:t xml:space="preserve"> </w:t>
      </w:r>
    </w:p>
    <w:p w14:paraId="1674F3A5" w14:textId="77777777" w:rsidR="00E22C9D" w:rsidRPr="00CE3761" w:rsidRDefault="00E22C9D" w:rsidP="00CE3761">
      <w:pPr>
        <w:pStyle w:val="Bezodstpw"/>
        <w:jc w:val="both"/>
        <w:rPr>
          <w:rFonts w:ascii="Calibri Light" w:hAnsi="Calibri Light" w:cs="Calibri Light"/>
          <w:sz w:val="20"/>
          <w:szCs w:val="20"/>
        </w:rPr>
      </w:pPr>
    </w:p>
    <w:p w14:paraId="1FB3AC67" w14:textId="77777777" w:rsidR="00E22C9D" w:rsidRPr="00CE3761" w:rsidRDefault="00B5085A" w:rsidP="00CE3761">
      <w:pPr>
        <w:pStyle w:val="Bezodstpw"/>
        <w:jc w:val="both"/>
        <w:rPr>
          <w:rFonts w:ascii="Calibri Light" w:hAnsi="Calibri Light" w:cs="Calibri Light"/>
          <w:sz w:val="20"/>
          <w:szCs w:val="20"/>
        </w:rPr>
      </w:pPr>
      <w:r w:rsidRPr="00CE3761">
        <w:rPr>
          <w:rFonts w:ascii="Calibri Light" w:hAnsi="Calibri Light" w:cs="Calibri Light"/>
          <w:sz w:val="20"/>
          <w:szCs w:val="20"/>
        </w:rPr>
        <w:t>***</w:t>
      </w:r>
    </w:p>
    <w:p w14:paraId="4AE9AC61" w14:textId="77777777" w:rsidR="00E22C9D" w:rsidRPr="00CE3761" w:rsidRDefault="00E22C9D" w:rsidP="00CE3761">
      <w:pPr>
        <w:pStyle w:val="Bezodstpw"/>
        <w:jc w:val="both"/>
        <w:rPr>
          <w:rFonts w:ascii="Calibri Light" w:hAnsi="Calibri Light" w:cs="Calibri Light"/>
          <w:sz w:val="18"/>
          <w:szCs w:val="20"/>
        </w:rPr>
      </w:pPr>
    </w:p>
    <w:p w14:paraId="0186F197" w14:textId="77777777" w:rsidR="00E22C9D" w:rsidRPr="00CE3761" w:rsidRDefault="00E22C9D" w:rsidP="00CE3761">
      <w:pPr>
        <w:pStyle w:val="Bezodstpw"/>
        <w:jc w:val="both"/>
        <w:rPr>
          <w:rFonts w:ascii="Calibri Light" w:hAnsi="Calibri Light" w:cs="Calibri Light"/>
          <w:sz w:val="18"/>
          <w:szCs w:val="20"/>
        </w:rPr>
      </w:pPr>
      <w:r w:rsidRPr="00CE3761">
        <w:rPr>
          <w:rFonts w:ascii="Calibri Light" w:hAnsi="Calibri Light" w:cs="Calibri Light"/>
          <w:sz w:val="18"/>
          <w:szCs w:val="20"/>
        </w:rPr>
        <w:t xml:space="preserve">Gemini Park Bielsko – Biała to nowoczesne centrum handlowo-rozrywkowe położone w samym sercu stolicy Podbeskidzia. Na ponad 40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 To pierwszy tego typu obiekt, który daje dzieciom możliwość aktywnego spędzenia czasu połączonego z nauką i poznaniem świata. Liczący sobie 5 tys. m kw. park w całości wykonany jest z drewna i materiałów przyjaznych środowisku. To jedyne takie miejsce na Podbeskidziu. Galeria działa od 2007 roku. W 2014 została natomiast rozbudowana. </w:t>
      </w:r>
    </w:p>
    <w:p w14:paraId="30EED3FF" w14:textId="77777777" w:rsidR="00E22C9D" w:rsidRPr="00CE3761" w:rsidRDefault="00E22C9D" w:rsidP="00CE3761">
      <w:pPr>
        <w:pStyle w:val="Bezodstpw"/>
        <w:jc w:val="both"/>
        <w:rPr>
          <w:rFonts w:ascii="Calibri Light" w:hAnsi="Calibri Light" w:cs="Calibri Light"/>
          <w:i/>
          <w:sz w:val="20"/>
          <w:szCs w:val="20"/>
        </w:rPr>
      </w:pPr>
    </w:p>
    <w:p w14:paraId="5547A292" w14:textId="77777777" w:rsidR="00185481" w:rsidRPr="00CE3761" w:rsidRDefault="00185481" w:rsidP="00CE3761">
      <w:pPr>
        <w:pStyle w:val="Bezodstpw"/>
        <w:jc w:val="both"/>
        <w:rPr>
          <w:rFonts w:ascii="Calibri Light" w:hAnsi="Calibri Light" w:cs="Calibri Light"/>
          <w:i/>
          <w:sz w:val="20"/>
          <w:szCs w:val="20"/>
        </w:rPr>
      </w:pPr>
    </w:p>
    <w:p w14:paraId="3834A494" w14:textId="77777777" w:rsidR="00185481" w:rsidRPr="00CE3761" w:rsidRDefault="00185481" w:rsidP="00CE3761">
      <w:pPr>
        <w:pStyle w:val="Bezodstpw"/>
        <w:jc w:val="both"/>
        <w:rPr>
          <w:rFonts w:ascii="Calibri Light" w:hAnsi="Calibri Light" w:cs="Calibri Light"/>
          <w:i/>
          <w:sz w:val="20"/>
          <w:szCs w:val="20"/>
        </w:rPr>
      </w:pPr>
      <w:r w:rsidRPr="00CE3761">
        <w:rPr>
          <w:rFonts w:ascii="Calibri Light" w:hAnsi="Calibri Light" w:cs="Calibri Light"/>
          <w:i/>
          <w:sz w:val="20"/>
          <w:szCs w:val="20"/>
        </w:rPr>
        <w:t>Źródło: Gemini Park Bielsko-Biała</w:t>
      </w:r>
      <w:bookmarkEnd w:id="0"/>
    </w:p>
    <w:sectPr w:rsidR="00185481" w:rsidRPr="00CE3761">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87A691" w15:done="0"/>
  <w15:commentEx w15:paraId="6F0DC36B" w15:done="0"/>
  <w15:commentEx w15:paraId="7E0EC94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7B9765" w14:textId="77777777" w:rsidR="006C1EDA" w:rsidRDefault="006C1EDA" w:rsidP="00A8348E">
      <w:pPr>
        <w:spacing w:after="0" w:line="240" w:lineRule="auto"/>
      </w:pPr>
      <w:r>
        <w:separator/>
      </w:r>
    </w:p>
  </w:endnote>
  <w:endnote w:type="continuationSeparator" w:id="0">
    <w:p w14:paraId="31182D0C" w14:textId="77777777" w:rsidR="006C1EDA" w:rsidRDefault="006C1EDA" w:rsidP="00A8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F9942F" w14:textId="77777777" w:rsidR="006C1EDA" w:rsidRDefault="006C1EDA" w:rsidP="00A8348E">
      <w:pPr>
        <w:spacing w:after="0" w:line="240" w:lineRule="auto"/>
      </w:pPr>
      <w:r>
        <w:separator/>
      </w:r>
    </w:p>
  </w:footnote>
  <w:footnote w:type="continuationSeparator" w:id="0">
    <w:p w14:paraId="3C3596C4" w14:textId="77777777" w:rsidR="006C1EDA" w:rsidRDefault="006C1EDA" w:rsidP="00A834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CDF43" w14:textId="3B6149D2" w:rsidR="00CE3761" w:rsidRDefault="00CE3761" w:rsidP="00CE3761">
    <w:pPr>
      <w:pStyle w:val="Nagwek"/>
      <w:jc w:val="right"/>
    </w:pPr>
    <w:r>
      <w:rPr>
        <w:noProof/>
        <w:lang w:eastAsia="pl-PL"/>
      </w:rPr>
      <w:drawing>
        <wp:inline distT="0" distB="0" distL="0" distR="0" wp14:anchorId="64817B0B" wp14:editId="759975F0">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rzysztof Brączek">
    <w15:presenceInfo w15:providerId="AD" w15:userId="S-1-5-21-2245341542-3453843048-1497875424-11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7C4"/>
    <w:rsid w:val="00040DD3"/>
    <w:rsid w:val="000E3F61"/>
    <w:rsid w:val="000F773E"/>
    <w:rsid w:val="00101850"/>
    <w:rsid w:val="00185481"/>
    <w:rsid w:val="00245D29"/>
    <w:rsid w:val="00271C29"/>
    <w:rsid w:val="002E0827"/>
    <w:rsid w:val="00373FBD"/>
    <w:rsid w:val="00476FAA"/>
    <w:rsid w:val="004F647B"/>
    <w:rsid w:val="00531891"/>
    <w:rsid w:val="00570728"/>
    <w:rsid w:val="005B08F4"/>
    <w:rsid w:val="005D0445"/>
    <w:rsid w:val="00642D78"/>
    <w:rsid w:val="006A17C4"/>
    <w:rsid w:val="006A37E4"/>
    <w:rsid w:val="006C1EDA"/>
    <w:rsid w:val="008D4CCA"/>
    <w:rsid w:val="00A4145E"/>
    <w:rsid w:val="00A8348E"/>
    <w:rsid w:val="00B5085A"/>
    <w:rsid w:val="00C42632"/>
    <w:rsid w:val="00CE3761"/>
    <w:rsid w:val="00D05F3E"/>
    <w:rsid w:val="00D2496C"/>
    <w:rsid w:val="00DB029C"/>
    <w:rsid w:val="00E10D2D"/>
    <w:rsid w:val="00E22C9D"/>
    <w:rsid w:val="00E47695"/>
    <w:rsid w:val="00E479E0"/>
    <w:rsid w:val="00EF01C5"/>
    <w:rsid w:val="00F203B6"/>
    <w:rsid w:val="00F916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6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A17C4"/>
    <w:pPr>
      <w:spacing w:after="0" w:line="240" w:lineRule="auto"/>
    </w:pPr>
  </w:style>
  <w:style w:type="paragraph" w:styleId="Tekstprzypisukocowego">
    <w:name w:val="endnote text"/>
    <w:basedOn w:val="Normalny"/>
    <w:link w:val="TekstprzypisukocowegoZnak"/>
    <w:uiPriority w:val="99"/>
    <w:semiHidden/>
    <w:unhideWhenUsed/>
    <w:rsid w:val="00A8348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8348E"/>
    <w:rPr>
      <w:sz w:val="20"/>
      <w:szCs w:val="20"/>
    </w:rPr>
  </w:style>
  <w:style w:type="character" w:styleId="Odwoanieprzypisukocowego">
    <w:name w:val="endnote reference"/>
    <w:basedOn w:val="Domylnaczcionkaakapitu"/>
    <w:uiPriority w:val="99"/>
    <w:semiHidden/>
    <w:unhideWhenUsed/>
    <w:rsid w:val="00A8348E"/>
    <w:rPr>
      <w:vertAlign w:val="superscript"/>
    </w:rPr>
  </w:style>
  <w:style w:type="character" w:styleId="Pogrubienie">
    <w:name w:val="Strong"/>
    <w:basedOn w:val="Domylnaczcionkaakapitu"/>
    <w:uiPriority w:val="22"/>
    <w:qFormat/>
    <w:rsid w:val="00A8348E"/>
    <w:rPr>
      <w:b/>
      <w:bCs/>
    </w:rPr>
  </w:style>
  <w:style w:type="paragraph" w:styleId="NormalnyWeb">
    <w:name w:val="Normal (Web)"/>
    <w:basedOn w:val="Normalny"/>
    <w:uiPriority w:val="99"/>
    <w:semiHidden/>
    <w:unhideWhenUsed/>
    <w:rsid w:val="00E22C9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40DD3"/>
    <w:rPr>
      <w:sz w:val="16"/>
      <w:szCs w:val="16"/>
    </w:rPr>
  </w:style>
  <w:style w:type="paragraph" w:styleId="Tekstkomentarza">
    <w:name w:val="annotation text"/>
    <w:basedOn w:val="Normalny"/>
    <w:link w:val="TekstkomentarzaZnak"/>
    <w:uiPriority w:val="99"/>
    <w:semiHidden/>
    <w:unhideWhenUsed/>
    <w:rsid w:val="00040D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40DD3"/>
    <w:rPr>
      <w:sz w:val="20"/>
      <w:szCs w:val="20"/>
    </w:rPr>
  </w:style>
  <w:style w:type="paragraph" w:styleId="Tematkomentarza">
    <w:name w:val="annotation subject"/>
    <w:basedOn w:val="Tekstkomentarza"/>
    <w:next w:val="Tekstkomentarza"/>
    <w:link w:val="TematkomentarzaZnak"/>
    <w:uiPriority w:val="99"/>
    <w:semiHidden/>
    <w:unhideWhenUsed/>
    <w:rsid w:val="00040DD3"/>
    <w:rPr>
      <w:b/>
      <w:bCs/>
    </w:rPr>
  </w:style>
  <w:style w:type="character" w:customStyle="1" w:styleId="TematkomentarzaZnak">
    <w:name w:val="Temat komentarza Znak"/>
    <w:basedOn w:val="TekstkomentarzaZnak"/>
    <w:link w:val="Tematkomentarza"/>
    <w:uiPriority w:val="99"/>
    <w:semiHidden/>
    <w:rsid w:val="00040DD3"/>
    <w:rPr>
      <w:b/>
      <w:bCs/>
      <w:sz w:val="20"/>
      <w:szCs w:val="20"/>
    </w:rPr>
  </w:style>
  <w:style w:type="paragraph" w:styleId="Tekstdymka">
    <w:name w:val="Balloon Text"/>
    <w:basedOn w:val="Normalny"/>
    <w:link w:val="TekstdymkaZnak"/>
    <w:uiPriority w:val="99"/>
    <w:semiHidden/>
    <w:unhideWhenUsed/>
    <w:rsid w:val="00040D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0DD3"/>
    <w:rPr>
      <w:rFonts w:ascii="Segoe UI" w:hAnsi="Segoe UI" w:cs="Segoe UI"/>
      <w:sz w:val="18"/>
      <w:szCs w:val="18"/>
    </w:rPr>
  </w:style>
  <w:style w:type="paragraph" w:styleId="Nagwek">
    <w:name w:val="header"/>
    <w:basedOn w:val="Normalny"/>
    <w:link w:val="NagwekZnak"/>
    <w:uiPriority w:val="99"/>
    <w:unhideWhenUsed/>
    <w:rsid w:val="00CE37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3761"/>
  </w:style>
  <w:style w:type="paragraph" w:styleId="Stopka">
    <w:name w:val="footer"/>
    <w:basedOn w:val="Normalny"/>
    <w:link w:val="StopkaZnak"/>
    <w:uiPriority w:val="99"/>
    <w:unhideWhenUsed/>
    <w:rsid w:val="00CE37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37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A17C4"/>
    <w:pPr>
      <w:spacing w:after="0" w:line="240" w:lineRule="auto"/>
    </w:pPr>
  </w:style>
  <w:style w:type="paragraph" w:styleId="Tekstprzypisukocowego">
    <w:name w:val="endnote text"/>
    <w:basedOn w:val="Normalny"/>
    <w:link w:val="TekstprzypisukocowegoZnak"/>
    <w:uiPriority w:val="99"/>
    <w:semiHidden/>
    <w:unhideWhenUsed/>
    <w:rsid w:val="00A8348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8348E"/>
    <w:rPr>
      <w:sz w:val="20"/>
      <w:szCs w:val="20"/>
    </w:rPr>
  </w:style>
  <w:style w:type="character" w:styleId="Odwoanieprzypisukocowego">
    <w:name w:val="endnote reference"/>
    <w:basedOn w:val="Domylnaczcionkaakapitu"/>
    <w:uiPriority w:val="99"/>
    <w:semiHidden/>
    <w:unhideWhenUsed/>
    <w:rsid w:val="00A8348E"/>
    <w:rPr>
      <w:vertAlign w:val="superscript"/>
    </w:rPr>
  </w:style>
  <w:style w:type="character" w:styleId="Pogrubienie">
    <w:name w:val="Strong"/>
    <w:basedOn w:val="Domylnaczcionkaakapitu"/>
    <w:uiPriority w:val="22"/>
    <w:qFormat/>
    <w:rsid w:val="00A8348E"/>
    <w:rPr>
      <w:b/>
      <w:bCs/>
    </w:rPr>
  </w:style>
  <w:style w:type="paragraph" w:styleId="NormalnyWeb">
    <w:name w:val="Normal (Web)"/>
    <w:basedOn w:val="Normalny"/>
    <w:uiPriority w:val="99"/>
    <w:semiHidden/>
    <w:unhideWhenUsed/>
    <w:rsid w:val="00E22C9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40DD3"/>
    <w:rPr>
      <w:sz w:val="16"/>
      <w:szCs w:val="16"/>
    </w:rPr>
  </w:style>
  <w:style w:type="paragraph" w:styleId="Tekstkomentarza">
    <w:name w:val="annotation text"/>
    <w:basedOn w:val="Normalny"/>
    <w:link w:val="TekstkomentarzaZnak"/>
    <w:uiPriority w:val="99"/>
    <w:semiHidden/>
    <w:unhideWhenUsed/>
    <w:rsid w:val="00040D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40DD3"/>
    <w:rPr>
      <w:sz w:val="20"/>
      <w:szCs w:val="20"/>
    </w:rPr>
  </w:style>
  <w:style w:type="paragraph" w:styleId="Tematkomentarza">
    <w:name w:val="annotation subject"/>
    <w:basedOn w:val="Tekstkomentarza"/>
    <w:next w:val="Tekstkomentarza"/>
    <w:link w:val="TematkomentarzaZnak"/>
    <w:uiPriority w:val="99"/>
    <w:semiHidden/>
    <w:unhideWhenUsed/>
    <w:rsid w:val="00040DD3"/>
    <w:rPr>
      <w:b/>
      <w:bCs/>
    </w:rPr>
  </w:style>
  <w:style w:type="character" w:customStyle="1" w:styleId="TematkomentarzaZnak">
    <w:name w:val="Temat komentarza Znak"/>
    <w:basedOn w:val="TekstkomentarzaZnak"/>
    <w:link w:val="Tematkomentarza"/>
    <w:uiPriority w:val="99"/>
    <w:semiHidden/>
    <w:rsid w:val="00040DD3"/>
    <w:rPr>
      <w:b/>
      <w:bCs/>
      <w:sz w:val="20"/>
      <w:szCs w:val="20"/>
    </w:rPr>
  </w:style>
  <w:style w:type="paragraph" w:styleId="Tekstdymka">
    <w:name w:val="Balloon Text"/>
    <w:basedOn w:val="Normalny"/>
    <w:link w:val="TekstdymkaZnak"/>
    <w:uiPriority w:val="99"/>
    <w:semiHidden/>
    <w:unhideWhenUsed/>
    <w:rsid w:val="00040D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0DD3"/>
    <w:rPr>
      <w:rFonts w:ascii="Segoe UI" w:hAnsi="Segoe UI" w:cs="Segoe UI"/>
      <w:sz w:val="18"/>
      <w:szCs w:val="18"/>
    </w:rPr>
  </w:style>
  <w:style w:type="paragraph" w:styleId="Nagwek">
    <w:name w:val="header"/>
    <w:basedOn w:val="Normalny"/>
    <w:link w:val="NagwekZnak"/>
    <w:uiPriority w:val="99"/>
    <w:unhideWhenUsed/>
    <w:rsid w:val="00CE37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3761"/>
  </w:style>
  <w:style w:type="paragraph" w:styleId="Stopka">
    <w:name w:val="footer"/>
    <w:basedOn w:val="Normalny"/>
    <w:link w:val="StopkaZnak"/>
    <w:uiPriority w:val="99"/>
    <w:unhideWhenUsed/>
    <w:rsid w:val="00CE37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3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357425">
      <w:bodyDiv w:val="1"/>
      <w:marLeft w:val="0"/>
      <w:marRight w:val="0"/>
      <w:marTop w:val="0"/>
      <w:marBottom w:val="0"/>
      <w:divBdr>
        <w:top w:val="none" w:sz="0" w:space="0" w:color="auto"/>
        <w:left w:val="none" w:sz="0" w:space="0" w:color="auto"/>
        <w:bottom w:val="none" w:sz="0" w:space="0" w:color="auto"/>
        <w:right w:val="none" w:sz="0" w:space="0" w:color="auto"/>
      </w:divBdr>
      <w:divsChild>
        <w:div w:id="811098046">
          <w:marLeft w:val="0"/>
          <w:marRight w:val="0"/>
          <w:marTop w:val="0"/>
          <w:marBottom w:val="0"/>
          <w:divBdr>
            <w:top w:val="none" w:sz="0" w:space="0" w:color="auto"/>
            <w:left w:val="none" w:sz="0" w:space="0" w:color="auto"/>
            <w:bottom w:val="none" w:sz="0" w:space="0" w:color="auto"/>
            <w:right w:val="none" w:sz="0" w:space="0" w:color="auto"/>
          </w:divBdr>
        </w:div>
        <w:div w:id="529682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6ECC5-7E29-4AB9-AEAE-BAC18C5E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833</Words>
  <Characters>5000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4</cp:revision>
  <dcterms:created xsi:type="dcterms:W3CDTF">2018-04-10T06:39:00Z</dcterms:created>
  <dcterms:modified xsi:type="dcterms:W3CDTF">2018-04-10T06:59:00Z</dcterms:modified>
</cp:coreProperties>
</file>